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6A3A" w14:textId="424B2433" w:rsidR="00C710B1" w:rsidRDefault="00814E00">
      <w:pPr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 xml:space="preserve">                                   </w:t>
      </w:r>
      <w:r>
        <w:rPr>
          <w:b/>
          <w:bCs/>
          <w:sz w:val="24"/>
          <w:szCs w:val="24"/>
        </w:rPr>
        <w:t xml:space="preserve">                     </w:t>
      </w:r>
      <w:r w:rsidRPr="00814E00">
        <w:rPr>
          <w:b/>
          <w:bCs/>
          <w:sz w:val="24"/>
          <w:szCs w:val="24"/>
        </w:rPr>
        <w:t xml:space="preserve">   </w:t>
      </w:r>
      <w:r w:rsidRPr="00814E00">
        <w:rPr>
          <w:b/>
          <w:bCs/>
          <w:sz w:val="24"/>
          <w:szCs w:val="24"/>
          <w:highlight w:val="yellow"/>
        </w:rPr>
        <w:t>AWS S</w:t>
      </w:r>
      <w:r w:rsidR="00B37B1D">
        <w:rPr>
          <w:b/>
          <w:bCs/>
          <w:sz w:val="24"/>
          <w:szCs w:val="24"/>
          <w:highlight w:val="yellow"/>
        </w:rPr>
        <w:t xml:space="preserve">imple </w:t>
      </w:r>
      <w:r w:rsidRPr="00814E00">
        <w:rPr>
          <w:b/>
          <w:bCs/>
          <w:sz w:val="24"/>
          <w:szCs w:val="24"/>
          <w:highlight w:val="yellow"/>
        </w:rPr>
        <w:t>Q</w:t>
      </w:r>
      <w:r w:rsidR="00B37B1D">
        <w:rPr>
          <w:b/>
          <w:bCs/>
          <w:sz w:val="24"/>
          <w:szCs w:val="24"/>
          <w:highlight w:val="yellow"/>
        </w:rPr>
        <w:t xml:space="preserve">ueue </w:t>
      </w:r>
      <w:r w:rsidRPr="00814E00">
        <w:rPr>
          <w:b/>
          <w:bCs/>
          <w:sz w:val="24"/>
          <w:szCs w:val="24"/>
          <w:highlight w:val="yellow"/>
        </w:rPr>
        <w:t>S</w:t>
      </w:r>
      <w:r w:rsidR="00B37B1D">
        <w:rPr>
          <w:b/>
          <w:bCs/>
          <w:sz w:val="24"/>
          <w:szCs w:val="24"/>
          <w:highlight w:val="yellow"/>
        </w:rPr>
        <w:t>ervice</w:t>
      </w:r>
    </w:p>
    <w:p w14:paraId="6D6D2411" w14:textId="77777777" w:rsidR="00814E00" w:rsidRPr="00814E00" w:rsidRDefault="00814E00" w:rsidP="00814E00">
      <w:pPr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Introduction</w:t>
      </w:r>
    </w:p>
    <w:p w14:paraId="0F0D95AB" w14:textId="77777777" w:rsidR="00814E00" w:rsidRPr="00814E00" w:rsidRDefault="00814E00" w:rsidP="00814E00">
      <w:pPr>
        <w:rPr>
          <w:sz w:val="24"/>
          <w:szCs w:val="24"/>
        </w:rPr>
      </w:pPr>
      <w:r w:rsidRPr="00814E00">
        <w:rPr>
          <w:sz w:val="24"/>
          <w:szCs w:val="24"/>
        </w:rPr>
        <w:t>Amazon Web Services provides messaging services that help applications communicate securely and reliably.</w:t>
      </w:r>
    </w:p>
    <w:p w14:paraId="17336D68" w14:textId="77777777" w:rsidR="00814E00" w:rsidRPr="00814E00" w:rsidRDefault="00814E00" w:rsidP="00814E00">
      <w:pPr>
        <w:rPr>
          <w:sz w:val="24"/>
          <w:szCs w:val="24"/>
        </w:rPr>
      </w:pPr>
      <w:r w:rsidRPr="00814E00">
        <w:rPr>
          <w:sz w:val="24"/>
          <w:szCs w:val="24"/>
        </w:rPr>
        <w:t>AWS offers:</w:t>
      </w:r>
    </w:p>
    <w:p w14:paraId="2AF8EFAC" w14:textId="77777777" w:rsidR="00814E00" w:rsidRPr="00814E00" w:rsidRDefault="00814E00" w:rsidP="00814E00">
      <w:pPr>
        <w:numPr>
          <w:ilvl w:val="0"/>
          <w:numId w:val="1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AWS SQS (Simple Queue Service) </w:t>
      </w:r>
    </w:p>
    <w:p w14:paraId="2B0F5880" w14:textId="77777777" w:rsidR="00814E00" w:rsidRPr="00814E00" w:rsidRDefault="00814E00" w:rsidP="00814E00">
      <w:pPr>
        <w:numPr>
          <w:ilvl w:val="0"/>
          <w:numId w:val="1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Amazon MQ </w:t>
      </w:r>
    </w:p>
    <w:p w14:paraId="06C2F720" w14:textId="77777777" w:rsidR="00814E00" w:rsidRPr="00814E00" w:rsidRDefault="00814E00" w:rsidP="00814E00">
      <w:pPr>
        <w:rPr>
          <w:sz w:val="24"/>
          <w:szCs w:val="24"/>
        </w:rPr>
      </w:pPr>
      <w:r w:rsidRPr="00814E00">
        <w:rPr>
          <w:sz w:val="24"/>
          <w:szCs w:val="24"/>
        </w:rPr>
        <w:t>These services are used in distributed applications and microservices architecture.</w:t>
      </w:r>
    </w:p>
    <w:p w14:paraId="70702AAD" w14:textId="52F4C453" w:rsidR="00814E00" w:rsidRDefault="00814E00">
      <w:pPr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AWS SQS (Simple Queue Service)</w:t>
      </w:r>
    </w:p>
    <w:p w14:paraId="065A96EE" w14:textId="77777777" w:rsidR="00814E00" w:rsidRPr="00814E00" w:rsidRDefault="00814E00" w:rsidP="00814E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14E00">
        <w:rPr>
          <w:sz w:val="24"/>
          <w:szCs w:val="24"/>
        </w:rPr>
        <w:t>AWS SQS is a fully managed message queuing service used to send, store, and receive messages between applications.</w:t>
      </w:r>
    </w:p>
    <w:p w14:paraId="5C5CD69E" w14:textId="77777777" w:rsidR="00814E00" w:rsidRPr="00814E00" w:rsidRDefault="00814E00" w:rsidP="00814E0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14E00">
        <w:rPr>
          <w:sz w:val="24"/>
          <w:szCs w:val="24"/>
        </w:rPr>
        <w:t>It helps applications communicate asynchronously</w:t>
      </w:r>
      <w:r w:rsidRPr="00814E00">
        <w:rPr>
          <w:b/>
          <w:bCs/>
          <w:sz w:val="24"/>
          <w:szCs w:val="24"/>
        </w:rPr>
        <w:t>.</w:t>
      </w:r>
    </w:p>
    <w:p w14:paraId="20F085E2" w14:textId="77777777" w:rsidR="00814E00" w:rsidRPr="00814E00" w:rsidRDefault="00814E00" w:rsidP="00814E00">
      <w:pPr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Purpose of AWS SQS</w:t>
      </w:r>
    </w:p>
    <w:p w14:paraId="464CFAB4" w14:textId="77777777" w:rsidR="00814E00" w:rsidRPr="00814E00" w:rsidRDefault="00814E00" w:rsidP="00814E00">
      <w:pPr>
        <w:rPr>
          <w:sz w:val="24"/>
          <w:szCs w:val="24"/>
        </w:rPr>
      </w:pPr>
      <w:r w:rsidRPr="00814E00">
        <w:rPr>
          <w:sz w:val="24"/>
          <w:szCs w:val="24"/>
        </w:rPr>
        <w:t>SQS is used to:</w:t>
      </w:r>
    </w:p>
    <w:p w14:paraId="123AAFCC" w14:textId="77777777" w:rsidR="00814E00" w:rsidRPr="00814E00" w:rsidRDefault="00814E00" w:rsidP="00814E00">
      <w:pPr>
        <w:numPr>
          <w:ilvl w:val="0"/>
          <w:numId w:val="3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Decouple applications </w:t>
      </w:r>
    </w:p>
    <w:p w14:paraId="7076E7DE" w14:textId="77777777" w:rsidR="00814E00" w:rsidRPr="00814E00" w:rsidRDefault="00814E00" w:rsidP="00814E00">
      <w:pPr>
        <w:numPr>
          <w:ilvl w:val="0"/>
          <w:numId w:val="3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Store messages temporarily </w:t>
      </w:r>
    </w:p>
    <w:p w14:paraId="1CAA29C9" w14:textId="77777777" w:rsidR="00814E00" w:rsidRPr="00814E00" w:rsidRDefault="00814E00" w:rsidP="00814E00">
      <w:pPr>
        <w:numPr>
          <w:ilvl w:val="0"/>
          <w:numId w:val="3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Improve scalability </w:t>
      </w:r>
    </w:p>
    <w:p w14:paraId="4711BA7E" w14:textId="77777777" w:rsidR="00814E00" w:rsidRPr="00814E00" w:rsidRDefault="00814E00" w:rsidP="00814E00">
      <w:pPr>
        <w:numPr>
          <w:ilvl w:val="0"/>
          <w:numId w:val="3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Prevent data loss </w:t>
      </w:r>
    </w:p>
    <w:p w14:paraId="0E2C4FA4" w14:textId="77777777" w:rsidR="00814E00" w:rsidRDefault="00814E00" w:rsidP="00814E00">
      <w:pPr>
        <w:numPr>
          <w:ilvl w:val="0"/>
          <w:numId w:val="3"/>
        </w:numPr>
        <w:rPr>
          <w:sz w:val="24"/>
          <w:szCs w:val="24"/>
        </w:rPr>
      </w:pPr>
      <w:r w:rsidRPr="00814E00">
        <w:rPr>
          <w:sz w:val="24"/>
          <w:szCs w:val="24"/>
        </w:rPr>
        <w:t>Handle background tasks</w:t>
      </w:r>
    </w:p>
    <w:p w14:paraId="3D017E9F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How AWS SQS Works</w:t>
      </w:r>
    </w:p>
    <w:p w14:paraId="7D637B8A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Workflow</w:t>
      </w:r>
    </w:p>
    <w:p w14:paraId="6C875EE8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Producer → SQS Queue → Consumer</w:t>
      </w:r>
    </w:p>
    <w:p w14:paraId="2050DB33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Explanation</w:t>
      </w:r>
    </w:p>
    <w:p w14:paraId="58F6032D" w14:textId="77777777" w:rsidR="00814E00" w:rsidRPr="00814E00" w:rsidRDefault="00814E00" w:rsidP="00814E00">
      <w:pPr>
        <w:numPr>
          <w:ilvl w:val="0"/>
          <w:numId w:val="4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Producer sends message to queue </w:t>
      </w:r>
    </w:p>
    <w:p w14:paraId="70E4B268" w14:textId="77777777" w:rsidR="00814E00" w:rsidRPr="00814E00" w:rsidRDefault="00814E00" w:rsidP="00814E00">
      <w:pPr>
        <w:numPr>
          <w:ilvl w:val="0"/>
          <w:numId w:val="4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SQS stores message </w:t>
      </w:r>
    </w:p>
    <w:p w14:paraId="109D308D" w14:textId="77777777" w:rsidR="00814E00" w:rsidRPr="00814E00" w:rsidRDefault="00814E00" w:rsidP="00814E00">
      <w:pPr>
        <w:numPr>
          <w:ilvl w:val="0"/>
          <w:numId w:val="4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Consumer receives and processes message </w:t>
      </w:r>
    </w:p>
    <w:p w14:paraId="795C52EE" w14:textId="77777777" w:rsidR="00814E00" w:rsidRPr="00814E00" w:rsidRDefault="00814E00" w:rsidP="00814E00">
      <w:pPr>
        <w:numPr>
          <w:ilvl w:val="0"/>
          <w:numId w:val="4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Message deleted after processing </w:t>
      </w:r>
    </w:p>
    <w:p w14:paraId="65E68020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57182BD8">
          <v:rect id="_x0000_i1091" style="width:0;height:1.5pt" o:hralign="center" o:hrstd="t" o:hr="t" fillcolor="#a0a0a0" stroked="f"/>
        </w:pict>
      </w:r>
    </w:p>
    <w:p w14:paraId="56CE3BA4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Types of SQS Queues</w:t>
      </w:r>
    </w:p>
    <w:p w14:paraId="40D2F19F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1. Standard Queue</w:t>
      </w:r>
    </w:p>
    <w:p w14:paraId="778C41F1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lastRenderedPageBreak/>
        <w:t>Features</w:t>
      </w:r>
    </w:p>
    <w:p w14:paraId="5ACAAAF1" w14:textId="77777777" w:rsidR="00814E00" w:rsidRPr="00814E00" w:rsidRDefault="00814E00" w:rsidP="00814E00">
      <w:pPr>
        <w:numPr>
          <w:ilvl w:val="0"/>
          <w:numId w:val="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High throughput </w:t>
      </w:r>
    </w:p>
    <w:p w14:paraId="2C0CCB13" w14:textId="77777777" w:rsidR="00814E00" w:rsidRPr="00814E00" w:rsidRDefault="00814E00" w:rsidP="00814E00">
      <w:pPr>
        <w:numPr>
          <w:ilvl w:val="0"/>
          <w:numId w:val="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Best effort ordering </w:t>
      </w:r>
    </w:p>
    <w:p w14:paraId="01D7647C" w14:textId="77777777" w:rsidR="00814E00" w:rsidRPr="00814E00" w:rsidRDefault="00814E00" w:rsidP="00814E00">
      <w:pPr>
        <w:numPr>
          <w:ilvl w:val="0"/>
          <w:numId w:val="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At least once delivery </w:t>
      </w:r>
    </w:p>
    <w:p w14:paraId="3F368E96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Use Cases</w:t>
      </w:r>
    </w:p>
    <w:p w14:paraId="2B08EA69" w14:textId="77777777" w:rsidR="00814E00" w:rsidRPr="00814E00" w:rsidRDefault="00814E00" w:rsidP="00814E00">
      <w:pPr>
        <w:numPr>
          <w:ilvl w:val="0"/>
          <w:numId w:val="6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Background processing </w:t>
      </w:r>
    </w:p>
    <w:p w14:paraId="1015876D" w14:textId="77777777" w:rsidR="00814E00" w:rsidRPr="00814E00" w:rsidRDefault="00814E00" w:rsidP="00814E00">
      <w:pPr>
        <w:numPr>
          <w:ilvl w:val="0"/>
          <w:numId w:val="6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Order processing </w:t>
      </w:r>
    </w:p>
    <w:p w14:paraId="24F92CCD" w14:textId="77777777" w:rsidR="00814E00" w:rsidRPr="00814E00" w:rsidRDefault="00814E00" w:rsidP="00814E00">
      <w:pPr>
        <w:numPr>
          <w:ilvl w:val="0"/>
          <w:numId w:val="6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Notifications </w:t>
      </w:r>
    </w:p>
    <w:p w14:paraId="063883E7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5556D835">
          <v:rect id="_x0000_i1092" style="width:0;height:1.5pt" o:hralign="center" o:hrstd="t" o:hr="t" fillcolor="#a0a0a0" stroked="f"/>
        </w:pict>
      </w:r>
    </w:p>
    <w:p w14:paraId="4128D6B6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2. FIFO Queue</w:t>
      </w:r>
    </w:p>
    <w:p w14:paraId="56C1DAE2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FIFO = First In First Out</w:t>
      </w:r>
    </w:p>
    <w:p w14:paraId="65F6F6FA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Features</w:t>
      </w:r>
    </w:p>
    <w:p w14:paraId="4E6DBDB8" w14:textId="77777777" w:rsidR="00814E00" w:rsidRPr="00814E00" w:rsidRDefault="00814E00" w:rsidP="00814E00">
      <w:pPr>
        <w:numPr>
          <w:ilvl w:val="0"/>
          <w:numId w:val="7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Exact message order </w:t>
      </w:r>
    </w:p>
    <w:p w14:paraId="63142112" w14:textId="77777777" w:rsidR="00814E00" w:rsidRPr="00814E00" w:rsidRDefault="00814E00" w:rsidP="00814E00">
      <w:pPr>
        <w:numPr>
          <w:ilvl w:val="0"/>
          <w:numId w:val="7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No duplicate messages </w:t>
      </w:r>
    </w:p>
    <w:p w14:paraId="16459897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Use Cases</w:t>
      </w:r>
    </w:p>
    <w:p w14:paraId="06FBA5A9" w14:textId="77777777" w:rsidR="00814E00" w:rsidRPr="00814E00" w:rsidRDefault="00814E00" w:rsidP="00814E00">
      <w:pPr>
        <w:numPr>
          <w:ilvl w:val="0"/>
          <w:numId w:val="8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Banking systems </w:t>
      </w:r>
    </w:p>
    <w:p w14:paraId="7F0EFED6" w14:textId="77777777" w:rsidR="00814E00" w:rsidRPr="00814E00" w:rsidRDefault="00814E00" w:rsidP="00814E00">
      <w:pPr>
        <w:numPr>
          <w:ilvl w:val="0"/>
          <w:numId w:val="8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Payment processing </w:t>
      </w:r>
    </w:p>
    <w:p w14:paraId="7D534BA7" w14:textId="77777777" w:rsidR="00814E00" w:rsidRPr="00814E00" w:rsidRDefault="00814E00" w:rsidP="00814E00">
      <w:pPr>
        <w:numPr>
          <w:ilvl w:val="0"/>
          <w:numId w:val="8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Inventory systems </w:t>
      </w:r>
    </w:p>
    <w:p w14:paraId="7F8A45DE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7FB141D1">
          <v:rect id="_x0000_i1093" style="width:0;height:1.5pt" o:hralign="center" o:hrstd="t" o:hr="t" fillcolor="#a0a0a0" stroked="f"/>
        </w:pict>
      </w:r>
    </w:p>
    <w:p w14:paraId="76A74DC1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Features of AWS SQS</w:t>
      </w:r>
    </w:p>
    <w:p w14:paraId="0B5EEBEA" w14:textId="77777777" w:rsidR="00814E00" w:rsidRPr="00814E00" w:rsidRDefault="00814E00" w:rsidP="00814E00">
      <w:pPr>
        <w:numPr>
          <w:ilvl w:val="0"/>
          <w:numId w:val="9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Fully managed service </w:t>
      </w:r>
    </w:p>
    <w:p w14:paraId="538D1ACA" w14:textId="77777777" w:rsidR="00814E00" w:rsidRPr="00814E00" w:rsidRDefault="00814E00" w:rsidP="00814E00">
      <w:pPr>
        <w:numPr>
          <w:ilvl w:val="0"/>
          <w:numId w:val="9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Unlimited scalability </w:t>
      </w:r>
    </w:p>
    <w:p w14:paraId="6749ACB8" w14:textId="77777777" w:rsidR="00814E00" w:rsidRPr="00814E00" w:rsidRDefault="00814E00" w:rsidP="00814E00">
      <w:pPr>
        <w:numPr>
          <w:ilvl w:val="0"/>
          <w:numId w:val="9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Secure messaging </w:t>
      </w:r>
    </w:p>
    <w:p w14:paraId="1073F9EB" w14:textId="77777777" w:rsidR="00814E00" w:rsidRPr="00814E00" w:rsidRDefault="00814E00" w:rsidP="00814E00">
      <w:pPr>
        <w:numPr>
          <w:ilvl w:val="0"/>
          <w:numId w:val="9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Message retention </w:t>
      </w:r>
    </w:p>
    <w:p w14:paraId="4C477580" w14:textId="77777777" w:rsidR="00814E00" w:rsidRPr="00814E00" w:rsidRDefault="00814E00" w:rsidP="00814E00">
      <w:pPr>
        <w:numPr>
          <w:ilvl w:val="0"/>
          <w:numId w:val="9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Dead-letter queues </w:t>
      </w:r>
    </w:p>
    <w:p w14:paraId="6C739420" w14:textId="77777777" w:rsidR="00814E00" w:rsidRPr="00814E00" w:rsidRDefault="00814E00" w:rsidP="00814E00">
      <w:pPr>
        <w:numPr>
          <w:ilvl w:val="0"/>
          <w:numId w:val="9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Encryption support </w:t>
      </w:r>
    </w:p>
    <w:p w14:paraId="29068DA8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4E36E397">
          <v:rect id="_x0000_i1094" style="width:0;height:1.5pt" o:hralign="center" o:hrstd="t" o:hr="t" fillcolor="#a0a0a0" stroked="f"/>
        </w:pict>
      </w:r>
    </w:p>
    <w:p w14:paraId="7B752D96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Advantages of SQS</w:t>
      </w:r>
    </w:p>
    <w:p w14:paraId="5962BF3D" w14:textId="77777777" w:rsidR="00814E00" w:rsidRPr="00814E00" w:rsidRDefault="00814E00" w:rsidP="00814E00">
      <w:pPr>
        <w:numPr>
          <w:ilvl w:val="0"/>
          <w:numId w:val="10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Reliable messaging </w:t>
      </w:r>
    </w:p>
    <w:p w14:paraId="3C4F68CB" w14:textId="77777777" w:rsidR="00814E00" w:rsidRPr="00814E00" w:rsidRDefault="00814E00" w:rsidP="00814E00">
      <w:pPr>
        <w:numPr>
          <w:ilvl w:val="0"/>
          <w:numId w:val="10"/>
        </w:numPr>
        <w:rPr>
          <w:sz w:val="24"/>
          <w:szCs w:val="24"/>
        </w:rPr>
      </w:pPr>
      <w:r w:rsidRPr="00814E00">
        <w:rPr>
          <w:sz w:val="24"/>
          <w:szCs w:val="24"/>
        </w:rPr>
        <w:lastRenderedPageBreak/>
        <w:t xml:space="preserve">Serverless architecture </w:t>
      </w:r>
    </w:p>
    <w:p w14:paraId="4D740139" w14:textId="77777777" w:rsidR="00814E00" w:rsidRPr="00814E00" w:rsidRDefault="00814E00" w:rsidP="00814E00">
      <w:pPr>
        <w:numPr>
          <w:ilvl w:val="0"/>
          <w:numId w:val="10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Easy integration </w:t>
      </w:r>
    </w:p>
    <w:p w14:paraId="765FBA80" w14:textId="77777777" w:rsidR="00814E00" w:rsidRPr="00814E00" w:rsidRDefault="00814E00" w:rsidP="00814E00">
      <w:pPr>
        <w:numPr>
          <w:ilvl w:val="0"/>
          <w:numId w:val="10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Cost effective </w:t>
      </w:r>
    </w:p>
    <w:p w14:paraId="5182B5B0" w14:textId="77777777" w:rsidR="00814E00" w:rsidRPr="00814E00" w:rsidRDefault="00814E00" w:rsidP="00814E00">
      <w:pPr>
        <w:numPr>
          <w:ilvl w:val="0"/>
          <w:numId w:val="10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High availability </w:t>
      </w:r>
    </w:p>
    <w:p w14:paraId="1E80FE13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2AC5EAA7">
          <v:rect id="_x0000_i1095" style="width:0;height:1.5pt" o:hralign="center" o:hrstd="t" o:hr="t" fillcolor="#a0a0a0" stroked="f"/>
        </w:pict>
      </w:r>
    </w:p>
    <w:p w14:paraId="559FF046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SQS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875"/>
      </w:tblGrid>
      <w:tr w:rsidR="00814E00" w:rsidRPr="00814E00" w14:paraId="748C2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1914E" w14:textId="77777777" w:rsidR="00814E00" w:rsidRPr="00814E00" w:rsidRDefault="00814E00" w:rsidP="00814E00">
            <w:pPr>
              <w:ind w:left="360"/>
              <w:rPr>
                <w:b/>
                <w:bCs/>
                <w:sz w:val="24"/>
                <w:szCs w:val="24"/>
              </w:rPr>
            </w:pPr>
            <w:r w:rsidRPr="00814E00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C06269" w14:textId="77777777" w:rsidR="00814E00" w:rsidRPr="00814E00" w:rsidRDefault="00814E00" w:rsidP="00814E00">
            <w:pPr>
              <w:ind w:left="360"/>
              <w:rPr>
                <w:b/>
                <w:bCs/>
                <w:sz w:val="24"/>
                <w:szCs w:val="24"/>
              </w:rPr>
            </w:pPr>
            <w:r w:rsidRPr="00814E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14E00" w:rsidRPr="00814E00" w14:paraId="511FA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C31E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7213C9F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Stores messages</w:t>
            </w:r>
          </w:p>
        </w:tc>
      </w:tr>
      <w:tr w:rsidR="00814E00" w:rsidRPr="00814E00" w14:paraId="1B5E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B69D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Producer</w:t>
            </w:r>
          </w:p>
        </w:tc>
        <w:tc>
          <w:tcPr>
            <w:tcW w:w="0" w:type="auto"/>
            <w:vAlign w:val="center"/>
            <w:hideMark/>
          </w:tcPr>
          <w:p w14:paraId="033174EA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Sends messages</w:t>
            </w:r>
          </w:p>
        </w:tc>
      </w:tr>
      <w:tr w:rsidR="00814E00" w:rsidRPr="00814E00" w14:paraId="03AB9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874C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6D3E2202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Receives messages</w:t>
            </w:r>
          </w:p>
        </w:tc>
      </w:tr>
      <w:tr w:rsidR="00814E00" w:rsidRPr="00814E00" w14:paraId="152A8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2454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FDDA5B3" w14:textId="77777777" w:rsidR="00814E00" w:rsidRPr="00814E00" w:rsidRDefault="00814E00" w:rsidP="00814E00">
            <w:pPr>
              <w:ind w:left="360"/>
              <w:rPr>
                <w:sz w:val="24"/>
                <w:szCs w:val="24"/>
              </w:rPr>
            </w:pPr>
            <w:r w:rsidRPr="00814E00">
              <w:rPr>
                <w:sz w:val="24"/>
                <w:szCs w:val="24"/>
              </w:rPr>
              <w:t>Data sent through queue</w:t>
            </w:r>
          </w:p>
        </w:tc>
      </w:tr>
    </w:tbl>
    <w:p w14:paraId="1CC3B8AC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05C7D77F">
          <v:rect id="_x0000_i1096" style="width:0;height:1.5pt" o:hralign="center" o:hrstd="t" o:hr="t" fillcolor="#a0a0a0" stroked="f"/>
        </w:pict>
      </w:r>
    </w:p>
    <w:p w14:paraId="1B90539C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SQS Security Features</w:t>
      </w:r>
    </w:p>
    <w:p w14:paraId="0AE45933" w14:textId="77777777" w:rsidR="00814E00" w:rsidRPr="00814E00" w:rsidRDefault="00814E00" w:rsidP="00814E00">
      <w:pPr>
        <w:numPr>
          <w:ilvl w:val="0"/>
          <w:numId w:val="11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IAM policies </w:t>
      </w:r>
    </w:p>
    <w:p w14:paraId="753E9E9D" w14:textId="77777777" w:rsidR="00814E00" w:rsidRPr="00814E00" w:rsidRDefault="00814E00" w:rsidP="00814E00">
      <w:pPr>
        <w:numPr>
          <w:ilvl w:val="0"/>
          <w:numId w:val="11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SSE encryption </w:t>
      </w:r>
    </w:p>
    <w:p w14:paraId="7E57E9DD" w14:textId="77777777" w:rsidR="00814E00" w:rsidRPr="00814E00" w:rsidRDefault="00814E00" w:rsidP="00814E00">
      <w:pPr>
        <w:numPr>
          <w:ilvl w:val="0"/>
          <w:numId w:val="11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HTTPS communication </w:t>
      </w:r>
    </w:p>
    <w:p w14:paraId="0DB3B4CE" w14:textId="77777777" w:rsidR="00814E00" w:rsidRPr="00814E00" w:rsidRDefault="00814E00" w:rsidP="00814E00">
      <w:pPr>
        <w:numPr>
          <w:ilvl w:val="0"/>
          <w:numId w:val="11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Access control </w:t>
      </w:r>
    </w:p>
    <w:p w14:paraId="422BFD81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5EA2D9E8">
          <v:rect id="_x0000_i1097" style="width:0;height:1.5pt" o:hralign="center" o:hrstd="t" o:hr="t" fillcolor="#a0a0a0" stroked="f"/>
        </w:pict>
      </w:r>
    </w:p>
    <w:p w14:paraId="2CA92052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Message Retention</w:t>
      </w:r>
    </w:p>
    <w:p w14:paraId="6F49B730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Messages can be stored:</w:t>
      </w:r>
    </w:p>
    <w:p w14:paraId="7A059EA0" w14:textId="77777777" w:rsidR="00814E00" w:rsidRPr="00814E00" w:rsidRDefault="00814E00" w:rsidP="00814E00">
      <w:pPr>
        <w:numPr>
          <w:ilvl w:val="0"/>
          <w:numId w:val="12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Minimum: 1 minute </w:t>
      </w:r>
    </w:p>
    <w:p w14:paraId="44A3596F" w14:textId="77777777" w:rsidR="00814E00" w:rsidRPr="00814E00" w:rsidRDefault="00814E00" w:rsidP="00814E00">
      <w:pPr>
        <w:numPr>
          <w:ilvl w:val="0"/>
          <w:numId w:val="12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Maximum: 14 days </w:t>
      </w:r>
    </w:p>
    <w:p w14:paraId="49AAD429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288E9105">
          <v:rect id="_x0000_i1098" style="width:0;height:1.5pt" o:hralign="center" o:hrstd="t" o:hr="t" fillcolor="#a0a0a0" stroked="f"/>
        </w:pict>
      </w:r>
    </w:p>
    <w:p w14:paraId="399A04C2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Visibility Timeout</w:t>
      </w:r>
    </w:p>
    <w:p w14:paraId="64B5547A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When a consumer reads a message:</w:t>
      </w:r>
    </w:p>
    <w:p w14:paraId="1B76A989" w14:textId="77777777" w:rsidR="00814E00" w:rsidRPr="00814E00" w:rsidRDefault="00814E00" w:rsidP="00814E00">
      <w:pPr>
        <w:numPr>
          <w:ilvl w:val="0"/>
          <w:numId w:val="13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Message becomes invisible temporarily </w:t>
      </w:r>
    </w:p>
    <w:p w14:paraId="32529EBF" w14:textId="77777777" w:rsidR="00814E00" w:rsidRPr="00814E00" w:rsidRDefault="00814E00" w:rsidP="00814E00">
      <w:pPr>
        <w:numPr>
          <w:ilvl w:val="0"/>
          <w:numId w:val="13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Prevents duplicate processing </w:t>
      </w:r>
    </w:p>
    <w:p w14:paraId="26A0E526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005E2A56">
          <v:rect id="_x0000_i1099" style="width:0;height:1.5pt" o:hralign="center" o:hrstd="t" o:hr="t" fillcolor="#a0a0a0" stroked="f"/>
        </w:pict>
      </w:r>
    </w:p>
    <w:p w14:paraId="05839B88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Dead Letter Queue (DLQ)</w:t>
      </w:r>
    </w:p>
    <w:p w14:paraId="24F250C7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lastRenderedPageBreak/>
        <w:t>Used for failed messages.</w:t>
      </w:r>
    </w:p>
    <w:p w14:paraId="7F11A7BF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Benefits:</w:t>
      </w:r>
    </w:p>
    <w:p w14:paraId="635D5933" w14:textId="77777777" w:rsidR="00814E00" w:rsidRPr="00814E00" w:rsidRDefault="00814E00" w:rsidP="00814E00">
      <w:pPr>
        <w:numPr>
          <w:ilvl w:val="0"/>
          <w:numId w:val="14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Error tracking </w:t>
      </w:r>
    </w:p>
    <w:p w14:paraId="0F33DB76" w14:textId="77777777" w:rsidR="00814E00" w:rsidRPr="00814E00" w:rsidRDefault="00814E00" w:rsidP="00814E00">
      <w:pPr>
        <w:numPr>
          <w:ilvl w:val="0"/>
          <w:numId w:val="14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Debugging failed processing </w:t>
      </w:r>
    </w:p>
    <w:p w14:paraId="537700DA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378ADD97">
          <v:rect id="_x0000_i1100" style="width:0;height:1.5pt" o:hralign="center" o:hrstd="t" o:hr="t" fillcolor="#a0a0a0" stroked="f"/>
        </w:pict>
      </w:r>
    </w:p>
    <w:p w14:paraId="176893DF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AWS Services Integrated with SQS</w:t>
      </w:r>
    </w:p>
    <w:p w14:paraId="21FDA256" w14:textId="77777777" w:rsidR="00814E00" w:rsidRPr="00814E00" w:rsidRDefault="00814E00" w:rsidP="00814E00">
      <w:pPr>
        <w:numPr>
          <w:ilvl w:val="0"/>
          <w:numId w:val="1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Lambda </w:t>
      </w:r>
    </w:p>
    <w:p w14:paraId="1A498C4B" w14:textId="77777777" w:rsidR="00814E00" w:rsidRPr="00814E00" w:rsidRDefault="00814E00" w:rsidP="00814E00">
      <w:pPr>
        <w:numPr>
          <w:ilvl w:val="0"/>
          <w:numId w:val="1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EC2 </w:t>
      </w:r>
    </w:p>
    <w:p w14:paraId="1297E4ED" w14:textId="77777777" w:rsidR="00814E00" w:rsidRPr="00814E00" w:rsidRDefault="00814E00" w:rsidP="00814E00">
      <w:pPr>
        <w:numPr>
          <w:ilvl w:val="0"/>
          <w:numId w:val="1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SNS </w:t>
      </w:r>
    </w:p>
    <w:p w14:paraId="68361D1B" w14:textId="77777777" w:rsidR="00814E00" w:rsidRPr="00814E00" w:rsidRDefault="00814E00" w:rsidP="00814E00">
      <w:pPr>
        <w:numPr>
          <w:ilvl w:val="0"/>
          <w:numId w:val="1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CloudWatch </w:t>
      </w:r>
    </w:p>
    <w:p w14:paraId="7F0779CF" w14:textId="77777777" w:rsidR="00814E00" w:rsidRPr="00814E00" w:rsidRDefault="00814E00" w:rsidP="00814E00">
      <w:pPr>
        <w:numPr>
          <w:ilvl w:val="0"/>
          <w:numId w:val="15"/>
        </w:numPr>
        <w:rPr>
          <w:sz w:val="24"/>
          <w:szCs w:val="24"/>
        </w:rPr>
      </w:pPr>
      <w:r w:rsidRPr="00814E00">
        <w:rPr>
          <w:sz w:val="24"/>
          <w:szCs w:val="24"/>
        </w:rPr>
        <w:t xml:space="preserve">Auto Scaling </w:t>
      </w:r>
    </w:p>
    <w:p w14:paraId="5CD8F4B5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pict w14:anchorId="6563B41C">
          <v:rect id="_x0000_i1101" style="width:0;height:1.5pt" o:hralign="center" o:hrstd="t" o:hr="t" fillcolor="#a0a0a0" stroked="f"/>
        </w:pict>
      </w:r>
    </w:p>
    <w:p w14:paraId="0A309CFF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Real-Time Use Case</w:t>
      </w:r>
    </w:p>
    <w:p w14:paraId="0603A2EE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E-Commerce Application</w:t>
      </w:r>
    </w:p>
    <w:p w14:paraId="548E3217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Customer Order → SQS Queue → Order Processing Server</w:t>
      </w:r>
    </w:p>
    <w:p w14:paraId="6E248DF2" w14:textId="77777777" w:rsidR="00814E00" w:rsidRPr="00814E00" w:rsidRDefault="00814E00" w:rsidP="00814E00">
      <w:pPr>
        <w:ind w:left="360"/>
        <w:rPr>
          <w:b/>
          <w:bCs/>
          <w:sz w:val="24"/>
          <w:szCs w:val="24"/>
        </w:rPr>
      </w:pPr>
      <w:r w:rsidRPr="00814E00">
        <w:rPr>
          <w:b/>
          <w:bCs/>
          <w:sz w:val="24"/>
          <w:szCs w:val="24"/>
        </w:rPr>
        <w:t>Explanation</w:t>
      </w:r>
    </w:p>
    <w:p w14:paraId="0B6664D8" w14:textId="77777777" w:rsidR="00814E00" w:rsidRP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t>Orders are stored safely in queue until processing completes.</w:t>
      </w:r>
    </w:p>
    <w:p w14:paraId="29ECE123" w14:textId="408BA184" w:rsidR="00814E00" w:rsidRDefault="00814E00" w:rsidP="00814E00">
      <w:pPr>
        <w:ind w:left="360"/>
        <w:rPr>
          <w:sz w:val="24"/>
          <w:szCs w:val="24"/>
        </w:rPr>
      </w:pPr>
      <w:r w:rsidRPr="00814E00">
        <w:rPr>
          <w:sz w:val="24"/>
          <w:szCs w:val="24"/>
        </w:rPr>
        <w:drawing>
          <wp:inline distT="0" distB="0" distL="0" distR="0" wp14:anchorId="47C02CCE" wp14:editId="11BC9714">
            <wp:extent cx="4991100" cy="2207453"/>
            <wp:effectExtent l="0" t="0" r="0" b="2540"/>
            <wp:docPr id="205607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8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268" cy="22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9778" w14:textId="2A2F4DAB" w:rsidR="00814E00" w:rsidRDefault="00CC44EB" w:rsidP="00814E00">
      <w:pPr>
        <w:ind w:left="360"/>
        <w:rPr>
          <w:sz w:val="24"/>
          <w:szCs w:val="24"/>
        </w:rPr>
      </w:pPr>
      <w:r w:rsidRPr="00CC44EB">
        <w:rPr>
          <w:sz w:val="24"/>
          <w:szCs w:val="24"/>
        </w:rPr>
        <w:lastRenderedPageBreak/>
        <w:drawing>
          <wp:inline distT="0" distB="0" distL="0" distR="0" wp14:anchorId="73C35A28" wp14:editId="1201D8EC">
            <wp:extent cx="5731510" cy="2571115"/>
            <wp:effectExtent l="0" t="0" r="2540" b="635"/>
            <wp:docPr id="19880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4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32F2" w14:textId="730E1B5B" w:rsidR="00CC44EB" w:rsidRDefault="00CC44EB" w:rsidP="00814E00">
      <w:pPr>
        <w:ind w:left="360"/>
        <w:rPr>
          <w:sz w:val="24"/>
          <w:szCs w:val="24"/>
        </w:rPr>
      </w:pPr>
      <w:r w:rsidRPr="00CC44EB">
        <w:rPr>
          <w:sz w:val="24"/>
          <w:szCs w:val="24"/>
        </w:rPr>
        <w:drawing>
          <wp:inline distT="0" distB="0" distL="0" distR="0" wp14:anchorId="7F3C73AE" wp14:editId="28E9E746">
            <wp:extent cx="5731510" cy="3278505"/>
            <wp:effectExtent l="0" t="0" r="2540" b="0"/>
            <wp:docPr id="46782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2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1C6C" w14:textId="3F12E766" w:rsidR="00CC44EB" w:rsidRDefault="00CC44EB" w:rsidP="00814E00">
      <w:pPr>
        <w:ind w:left="360"/>
        <w:rPr>
          <w:sz w:val="24"/>
          <w:szCs w:val="24"/>
        </w:rPr>
      </w:pPr>
      <w:r w:rsidRPr="00CC44EB">
        <w:rPr>
          <w:sz w:val="24"/>
          <w:szCs w:val="24"/>
        </w:rPr>
        <w:lastRenderedPageBreak/>
        <w:drawing>
          <wp:inline distT="0" distB="0" distL="0" distR="0" wp14:anchorId="53440AD2" wp14:editId="6BD646D8">
            <wp:extent cx="5731510" cy="3271520"/>
            <wp:effectExtent l="0" t="0" r="2540" b="5080"/>
            <wp:docPr id="206766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66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4A58" w14:textId="300845EE" w:rsidR="00CC44EB" w:rsidRDefault="00CC44EB" w:rsidP="00814E00">
      <w:pPr>
        <w:ind w:left="360"/>
        <w:rPr>
          <w:sz w:val="24"/>
          <w:szCs w:val="24"/>
        </w:rPr>
      </w:pPr>
      <w:r>
        <w:rPr>
          <w:sz w:val="24"/>
          <w:szCs w:val="24"/>
        </w:rPr>
        <w:t>Nothing to change create queue.</w:t>
      </w:r>
    </w:p>
    <w:p w14:paraId="7B32A2FA" w14:textId="4470F24D" w:rsidR="00CC44EB" w:rsidRDefault="00CC44EB" w:rsidP="00814E00">
      <w:pPr>
        <w:ind w:left="360"/>
        <w:rPr>
          <w:sz w:val="24"/>
          <w:szCs w:val="24"/>
        </w:rPr>
      </w:pPr>
      <w:r w:rsidRPr="00CC44EB">
        <w:rPr>
          <w:sz w:val="24"/>
          <w:szCs w:val="24"/>
        </w:rPr>
        <w:drawing>
          <wp:inline distT="0" distB="0" distL="0" distR="0" wp14:anchorId="3C0C4126" wp14:editId="65C29360">
            <wp:extent cx="5731510" cy="2599690"/>
            <wp:effectExtent l="0" t="0" r="2540" b="0"/>
            <wp:docPr id="10713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5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DB20" w14:textId="71EB7B06" w:rsidR="00CC44EB" w:rsidRDefault="00CC44EB" w:rsidP="00CC44EB">
      <w:pPr>
        <w:ind w:left="360"/>
        <w:rPr>
          <w:sz w:val="24"/>
          <w:szCs w:val="24"/>
        </w:rPr>
      </w:pPr>
      <w:r w:rsidRPr="00CC44EB">
        <w:rPr>
          <w:sz w:val="24"/>
          <w:szCs w:val="24"/>
        </w:rPr>
        <w:t>Sending Messages to Queue</w:t>
      </w:r>
      <w:r w:rsidRPr="00CC44EB">
        <w:rPr>
          <w:sz w:val="24"/>
          <w:szCs w:val="24"/>
        </w:rPr>
        <w:sym w:font="Wingdings" w:char="F0E0"/>
      </w:r>
      <w:r w:rsidRPr="00CC44EB">
        <w:rPr>
          <w:sz w:val="24"/>
          <w:szCs w:val="24"/>
        </w:rPr>
        <w:t>Open created queue</w:t>
      </w:r>
      <w:r w:rsidRPr="00CC44EB">
        <w:rPr>
          <w:sz w:val="24"/>
          <w:szCs w:val="24"/>
        </w:rPr>
        <w:sym w:font="Wingdings" w:char="F0E0"/>
      </w:r>
      <w:r w:rsidRPr="00CC44EB">
        <w:rPr>
          <w:sz w:val="24"/>
          <w:szCs w:val="24"/>
        </w:rPr>
        <w:t>Send and Receive Messages</w:t>
      </w:r>
      <w:r w:rsidRPr="00CC44EB">
        <w:rPr>
          <w:sz w:val="24"/>
          <w:szCs w:val="24"/>
        </w:rPr>
        <w:sym w:font="Wingdings" w:char="F0E0"/>
      </w:r>
      <w:r w:rsidRPr="00CC44EB">
        <w:t xml:space="preserve">Enter </w:t>
      </w:r>
      <w:proofErr w:type="spellStart"/>
      <w:r w:rsidRPr="00CC44EB">
        <w:t>message:</w:t>
      </w:r>
      <w:r w:rsidRPr="00CC44EB">
        <w:rPr>
          <w:sz w:val="24"/>
          <w:szCs w:val="24"/>
        </w:rPr>
        <w:t>Hello</w:t>
      </w:r>
      <w:proofErr w:type="spellEnd"/>
      <w:r w:rsidRPr="00CC44EB">
        <w:rPr>
          <w:sz w:val="24"/>
          <w:szCs w:val="24"/>
        </w:rPr>
        <w:t xml:space="preserve"> AWS SQS</w:t>
      </w:r>
      <w:r w:rsidRPr="00CC44EB">
        <w:rPr>
          <w:sz w:val="24"/>
          <w:szCs w:val="24"/>
        </w:rPr>
        <w:sym w:font="Wingdings" w:char="F0E0"/>
      </w:r>
      <w:r w:rsidRPr="00CC44EB">
        <w:rPr>
          <w:sz w:val="24"/>
          <w:szCs w:val="24"/>
        </w:rPr>
        <w:t>Send Message</w:t>
      </w:r>
      <w:r>
        <w:rPr>
          <w:sz w:val="24"/>
          <w:szCs w:val="24"/>
        </w:rPr>
        <w:t>--</w:t>
      </w:r>
      <w:r w:rsidRPr="00CC44EB">
        <w:rPr>
          <w:sz w:val="24"/>
          <w:szCs w:val="24"/>
        </w:rPr>
        <w:t>Poll for Messages</w:t>
      </w:r>
      <w:r>
        <w:rPr>
          <w:sz w:val="24"/>
          <w:szCs w:val="24"/>
        </w:rPr>
        <w:t>--</w:t>
      </w:r>
      <w:r w:rsidRPr="00CC44EB">
        <w:rPr>
          <w:sz w:val="24"/>
          <w:szCs w:val="24"/>
        </w:rPr>
        <w:t>Monitoring SQS</w:t>
      </w:r>
    </w:p>
    <w:p w14:paraId="44E2415B" w14:textId="5090D364" w:rsidR="00813BBC" w:rsidRDefault="00813BBC" w:rsidP="00CC44EB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drawing>
          <wp:inline distT="0" distB="0" distL="0" distR="0" wp14:anchorId="5F0A87CE" wp14:editId="34F08687">
            <wp:extent cx="5731510" cy="1543685"/>
            <wp:effectExtent l="0" t="0" r="2540" b="0"/>
            <wp:docPr id="3807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9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A203" w14:textId="7E3DE94D" w:rsidR="00813BBC" w:rsidRDefault="00813BBC" w:rsidP="00CC44EB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lastRenderedPageBreak/>
        <w:drawing>
          <wp:inline distT="0" distB="0" distL="0" distR="0" wp14:anchorId="282C2776" wp14:editId="6D434D42">
            <wp:extent cx="4833257" cy="1970037"/>
            <wp:effectExtent l="0" t="0" r="5715" b="0"/>
            <wp:docPr id="2570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5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781" cy="197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53E4" w14:textId="2DAB10CD" w:rsidR="00813BBC" w:rsidRDefault="00813BBC" w:rsidP="00CC44EB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drawing>
          <wp:inline distT="0" distB="0" distL="0" distR="0" wp14:anchorId="16B055A7" wp14:editId="34A3B117">
            <wp:extent cx="4597507" cy="1817915"/>
            <wp:effectExtent l="0" t="0" r="0" b="0"/>
            <wp:docPr id="11271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21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982" cy="18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DEB8" w14:textId="77777777" w:rsidR="00813BBC" w:rsidRPr="00813BBC" w:rsidRDefault="00813BBC" w:rsidP="00813BBC">
      <w:pPr>
        <w:ind w:left="360"/>
        <w:rPr>
          <w:b/>
          <w:bCs/>
          <w:sz w:val="24"/>
          <w:szCs w:val="24"/>
        </w:rPr>
      </w:pPr>
      <w:r w:rsidRPr="00813BBC">
        <w:rPr>
          <w:b/>
          <w:bCs/>
          <w:sz w:val="24"/>
          <w:szCs w:val="24"/>
        </w:rPr>
        <w:t>Receive Message</w:t>
      </w:r>
    </w:p>
    <w:p w14:paraId="03DD0343" w14:textId="473932DB" w:rsidR="00813BBC" w:rsidRPr="00813BBC" w:rsidRDefault="00813BBC" w:rsidP="00813BBC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t xml:space="preserve">Scroll </w:t>
      </w:r>
      <w:proofErr w:type="spellStart"/>
      <w:r w:rsidRPr="00813BBC">
        <w:rPr>
          <w:sz w:val="24"/>
          <w:szCs w:val="24"/>
        </w:rPr>
        <w:t>to:Receive</w:t>
      </w:r>
      <w:proofErr w:type="spellEnd"/>
      <w:r w:rsidRPr="00813BBC">
        <w:rPr>
          <w:sz w:val="24"/>
          <w:szCs w:val="24"/>
        </w:rPr>
        <w:t xml:space="preserve"> Messages</w:t>
      </w:r>
      <w:r>
        <w:rPr>
          <w:sz w:val="24"/>
          <w:szCs w:val="24"/>
        </w:rPr>
        <w:t>--</w:t>
      </w:r>
      <w:r w:rsidRPr="00813BBC">
        <w:rPr>
          <w:sz w:val="24"/>
          <w:szCs w:val="24"/>
        </w:rPr>
        <w:t>Click:</w:t>
      </w:r>
      <w:r>
        <w:rPr>
          <w:sz w:val="24"/>
          <w:szCs w:val="24"/>
        </w:rPr>
        <w:t>--</w:t>
      </w:r>
      <w:r w:rsidRPr="00813BBC">
        <w:rPr>
          <w:sz w:val="24"/>
          <w:szCs w:val="24"/>
        </w:rPr>
        <w:t>Poll for Messages</w:t>
      </w:r>
      <w:r>
        <w:rPr>
          <w:sz w:val="24"/>
          <w:szCs w:val="24"/>
        </w:rPr>
        <w:t>-</w:t>
      </w:r>
      <w:r w:rsidRPr="00813BBC">
        <w:rPr>
          <w:sz w:val="24"/>
          <w:szCs w:val="24"/>
        </w:rPr>
        <w:t>Now your stored message appears.</w:t>
      </w:r>
    </w:p>
    <w:p w14:paraId="4149DDF9" w14:textId="7860C98E" w:rsidR="00813BBC" w:rsidRPr="00813BBC" w:rsidRDefault="00813BBC" w:rsidP="00813BBC">
      <w:pPr>
        <w:ind w:left="360"/>
        <w:rPr>
          <w:sz w:val="24"/>
          <w:szCs w:val="24"/>
        </w:rPr>
      </w:pPr>
      <w:proofErr w:type="spellStart"/>
      <w:r w:rsidRPr="00813BBC">
        <w:rPr>
          <w:sz w:val="24"/>
          <w:szCs w:val="24"/>
        </w:rPr>
        <w:t>Example:Hello</w:t>
      </w:r>
      <w:proofErr w:type="spellEnd"/>
      <w:r w:rsidRPr="00813BBC">
        <w:rPr>
          <w:sz w:val="24"/>
          <w:szCs w:val="24"/>
        </w:rPr>
        <w:t xml:space="preserve"> AWS SQS</w:t>
      </w:r>
    </w:p>
    <w:p w14:paraId="79F05E96" w14:textId="77777777" w:rsidR="00813BBC" w:rsidRDefault="00813BBC" w:rsidP="00CC44EB">
      <w:pPr>
        <w:ind w:left="360"/>
        <w:rPr>
          <w:sz w:val="24"/>
          <w:szCs w:val="24"/>
        </w:rPr>
      </w:pPr>
    </w:p>
    <w:p w14:paraId="1974F996" w14:textId="558A959E" w:rsidR="00813BBC" w:rsidRDefault="00813BBC" w:rsidP="00CC44EB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drawing>
          <wp:inline distT="0" distB="0" distL="0" distR="0" wp14:anchorId="409AC3F6" wp14:editId="5610EEDE">
            <wp:extent cx="4725665" cy="1828800"/>
            <wp:effectExtent l="0" t="0" r="0" b="0"/>
            <wp:docPr id="185742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25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9994" cy="18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479" w14:textId="77777777" w:rsidR="00813BBC" w:rsidRPr="00813BBC" w:rsidRDefault="00813BBC" w:rsidP="00813BBC">
      <w:pPr>
        <w:ind w:left="360"/>
        <w:rPr>
          <w:b/>
          <w:bCs/>
          <w:sz w:val="24"/>
          <w:szCs w:val="24"/>
        </w:rPr>
      </w:pPr>
      <w:r w:rsidRPr="00813BBC">
        <w:rPr>
          <w:b/>
          <w:bCs/>
          <w:sz w:val="24"/>
          <w:szCs w:val="24"/>
        </w:rPr>
        <w:t>Delete Message</w:t>
      </w:r>
    </w:p>
    <w:p w14:paraId="47FB805A" w14:textId="4585DDBE" w:rsidR="00813BBC" w:rsidRPr="00813BBC" w:rsidRDefault="00813BBC" w:rsidP="00813BBC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t xml:space="preserve">After reading </w:t>
      </w:r>
      <w:proofErr w:type="spellStart"/>
      <w:r w:rsidRPr="00813BBC">
        <w:rPr>
          <w:sz w:val="24"/>
          <w:szCs w:val="24"/>
        </w:rPr>
        <w:t>message:Select</w:t>
      </w:r>
      <w:proofErr w:type="spellEnd"/>
      <w:r w:rsidRPr="00813BBC">
        <w:rPr>
          <w:sz w:val="24"/>
          <w:szCs w:val="24"/>
        </w:rPr>
        <w:t xml:space="preserve"> message checkbox.</w:t>
      </w:r>
    </w:p>
    <w:p w14:paraId="0E121B95" w14:textId="3B98896E" w:rsidR="00813BBC" w:rsidRPr="00813BBC" w:rsidRDefault="00813BBC" w:rsidP="00813BBC">
      <w:pPr>
        <w:ind w:left="360"/>
        <w:rPr>
          <w:sz w:val="24"/>
          <w:szCs w:val="24"/>
        </w:rPr>
      </w:pPr>
      <w:proofErr w:type="spellStart"/>
      <w:r w:rsidRPr="00813BBC">
        <w:rPr>
          <w:sz w:val="24"/>
          <w:szCs w:val="24"/>
        </w:rPr>
        <w:t>Click:Delete</w:t>
      </w:r>
      <w:proofErr w:type="spellEnd"/>
    </w:p>
    <w:p w14:paraId="67B8E6F0" w14:textId="77777777" w:rsidR="00813BBC" w:rsidRDefault="00813BBC" w:rsidP="00813BBC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t>Message removed from queue.</w:t>
      </w:r>
    </w:p>
    <w:p w14:paraId="6EF2554A" w14:textId="77777777" w:rsidR="00813BBC" w:rsidRDefault="00813BBC" w:rsidP="00813BBC">
      <w:pPr>
        <w:ind w:left="360"/>
        <w:rPr>
          <w:sz w:val="24"/>
          <w:szCs w:val="24"/>
        </w:rPr>
      </w:pPr>
    </w:p>
    <w:p w14:paraId="7232847F" w14:textId="010C7BB4" w:rsidR="00813BBC" w:rsidRDefault="00813BBC" w:rsidP="00813BBC">
      <w:pPr>
        <w:ind w:left="360"/>
        <w:rPr>
          <w:sz w:val="24"/>
          <w:szCs w:val="24"/>
        </w:rPr>
      </w:pPr>
      <w:r w:rsidRPr="00813BBC">
        <w:rPr>
          <w:sz w:val="24"/>
          <w:szCs w:val="24"/>
        </w:rPr>
        <w:lastRenderedPageBreak/>
        <w:drawing>
          <wp:inline distT="0" distB="0" distL="0" distR="0" wp14:anchorId="56F25D70" wp14:editId="4019DDDF">
            <wp:extent cx="4724400" cy="1011250"/>
            <wp:effectExtent l="0" t="0" r="0" b="0"/>
            <wp:docPr id="7350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1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1977" cy="10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2AF3" w14:textId="7A207BAD" w:rsidR="00813BBC" w:rsidRDefault="00AD3A83" w:rsidP="00813BBC">
      <w:pPr>
        <w:ind w:left="360"/>
        <w:rPr>
          <w:sz w:val="24"/>
          <w:szCs w:val="24"/>
        </w:rPr>
      </w:pPr>
      <w:r w:rsidRPr="00AD3A83">
        <w:rPr>
          <w:sz w:val="24"/>
          <w:szCs w:val="24"/>
        </w:rPr>
        <w:drawing>
          <wp:inline distT="0" distB="0" distL="0" distR="0" wp14:anchorId="4B359FCC" wp14:editId="795B0017">
            <wp:extent cx="4620986" cy="980923"/>
            <wp:effectExtent l="0" t="0" r="0" b="0"/>
            <wp:docPr id="16986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4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881" cy="9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90FC" w14:textId="77777777" w:rsidR="00AD3A83" w:rsidRPr="00AD3A83" w:rsidRDefault="00AD3A83" w:rsidP="00AD3A83">
      <w:pPr>
        <w:ind w:left="360"/>
        <w:rPr>
          <w:b/>
          <w:bCs/>
          <w:sz w:val="24"/>
          <w:szCs w:val="24"/>
        </w:rPr>
      </w:pPr>
      <w:r w:rsidRPr="00AD3A83">
        <w:rPr>
          <w:b/>
          <w:bCs/>
          <w:sz w:val="24"/>
          <w:szCs w:val="24"/>
        </w:rPr>
        <w:t>Monitor Queue</w:t>
      </w:r>
    </w:p>
    <w:p w14:paraId="320364D8" w14:textId="58726768" w:rsidR="00AD3A83" w:rsidRPr="00AD3A83" w:rsidRDefault="00AD3A83" w:rsidP="00AD3A83">
      <w:pPr>
        <w:ind w:left="360"/>
        <w:rPr>
          <w:sz w:val="24"/>
          <w:szCs w:val="24"/>
        </w:rPr>
      </w:pPr>
      <w:r w:rsidRPr="00AD3A83">
        <w:rPr>
          <w:sz w:val="24"/>
          <w:szCs w:val="24"/>
        </w:rPr>
        <w:t xml:space="preserve">Go </w:t>
      </w:r>
      <w:proofErr w:type="spellStart"/>
      <w:r w:rsidRPr="00AD3A83">
        <w:rPr>
          <w:sz w:val="24"/>
          <w:szCs w:val="24"/>
        </w:rPr>
        <w:t>to:Monitoring</w:t>
      </w:r>
      <w:proofErr w:type="spellEnd"/>
      <w:r>
        <w:rPr>
          <w:sz w:val="24"/>
          <w:szCs w:val="24"/>
        </w:rPr>
        <w:t>—</w:t>
      </w:r>
      <w:r w:rsidRPr="00AD3A83">
        <w:rPr>
          <w:sz w:val="24"/>
          <w:szCs w:val="24"/>
        </w:rPr>
        <w:t>You can check:</w:t>
      </w:r>
    </w:p>
    <w:p w14:paraId="474074EE" w14:textId="77777777" w:rsidR="00AD3A83" w:rsidRPr="00AD3A83" w:rsidRDefault="00AD3A83" w:rsidP="00AD3A83">
      <w:pPr>
        <w:numPr>
          <w:ilvl w:val="0"/>
          <w:numId w:val="16"/>
        </w:numPr>
        <w:rPr>
          <w:sz w:val="24"/>
          <w:szCs w:val="24"/>
        </w:rPr>
      </w:pPr>
      <w:r w:rsidRPr="00AD3A83">
        <w:rPr>
          <w:sz w:val="24"/>
          <w:szCs w:val="24"/>
        </w:rPr>
        <w:t xml:space="preserve">Messages sent </w:t>
      </w:r>
    </w:p>
    <w:p w14:paraId="0ED2ACB9" w14:textId="77777777" w:rsidR="00AD3A83" w:rsidRPr="00AD3A83" w:rsidRDefault="00AD3A83" w:rsidP="00AD3A83">
      <w:pPr>
        <w:numPr>
          <w:ilvl w:val="0"/>
          <w:numId w:val="16"/>
        </w:numPr>
        <w:rPr>
          <w:sz w:val="24"/>
          <w:szCs w:val="24"/>
        </w:rPr>
      </w:pPr>
      <w:r w:rsidRPr="00AD3A83">
        <w:rPr>
          <w:sz w:val="24"/>
          <w:szCs w:val="24"/>
        </w:rPr>
        <w:t xml:space="preserve">Messages received </w:t>
      </w:r>
    </w:p>
    <w:p w14:paraId="7C28F1E0" w14:textId="2B8F29C9" w:rsidR="00AD3A83" w:rsidRPr="00AD3A83" w:rsidRDefault="00AD3A83" w:rsidP="00AD3A83">
      <w:pPr>
        <w:numPr>
          <w:ilvl w:val="0"/>
          <w:numId w:val="16"/>
        </w:numPr>
        <w:rPr>
          <w:sz w:val="24"/>
          <w:szCs w:val="24"/>
        </w:rPr>
      </w:pPr>
      <w:r w:rsidRPr="00AD3A83">
        <w:rPr>
          <w:sz w:val="24"/>
          <w:szCs w:val="24"/>
        </w:rPr>
        <w:t xml:space="preserve">Queue traffic </w:t>
      </w:r>
      <w:r w:rsidRPr="00AD3A83">
        <w:rPr>
          <w:sz w:val="24"/>
          <w:szCs w:val="24"/>
        </w:rPr>
        <w:sym w:font="Wingdings" w:char="F0E0"/>
      </w:r>
      <w:r w:rsidRPr="00AD3A83">
        <w:rPr>
          <w:sz w:val="24"/>
          <w:szCs w:val="24"/>
        </w:rPr>
        <w:t>Integrated with CloudWatch.</w:t>
      </w:r>
    </w:p>
    <w:p w14:paraId="5A40D543" w14:textId="2A5538EC" w:rsidR="00AD3A83" w:rsidRDefault="005C2676" w:rsidP="00813BBC">
      <w:pPr>
        <w:ind w:left="360"/>
        <w:rPr>
          <w:sz w:val="24"/>
          <w:szCs w:val="24"/>
        </w:rPr>
      </w:pPr>
      <w:r w:rsidRPr="005C2676">
        <w:rPr>
          <w:sz w:val="24"/>
          <w:szCs w:val="24"/>
        </w:rPr>
        <w:drawing>
          <wp:inline distT="0" distB="0" distL="0" distR="0" wp14:anchorId="22758323" wp14:editId="103C71B4">
            <wp:extent cx="5731510" cy="2409825"/>
            <wp:effectExtent l="0" t="0" r="2540" b="9525"/>
            <wp:docPr id="7610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07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A00A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3B9D8F8A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438CEA4D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391CF9E0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5F6E8669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388C70FD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2949EC64" w14:textId="77777777" w:rsidR="00FC4171" w:rsidRDefault="00FC4171" w:rsidP="00813BBC">
      <w:pPr>
        <w:ind w:left="360"/>
        <w:rPr>
          <w:b/>
          <w:bCs/>
          <w:sz w:val="24"/>
          <w:szCs w:val="24"/>
          <w:highlight w:val="yellow"/>
        </w:rPr>
      </w:pPr>
    </w:p>
    <w:p w14:paraId="7D22F87A" w14:textId="77777777" w:rsidR="0013370A" w:rsidRPr="0013370A" w:rsidRDefault="0013370A" w:rsidP="00CE01C2">
      <w:pPr>
        <w:rPr>
          <w:b/>
          <w:bCs/>
          <w:sz w:val="24"/>
          <w:szCs w:val="24"/>
        </w:rPr>
      </w:pPr>
    </w:p>
    <w:p w14:paraId="2972D7C7" w14:textId="00596E2E" w:rsidR="005C2676" w:rsidRDefault="005C2676" w:rsidP="00813BBC">
      <w:pPr>
        <w:ind w:left="360"/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                                                  </w:t>
      </w:r>
    </w:p>
    <w:p w14:paraId="0B7F9A20" w14:textId="53328D9C" w:rsidR="005C2676" w:rsidRDefault="005C2676" w:rsidP="00813BBC">
      <w:pPr>
        <w:ind w:left="360"/>
        <w:rPr>
          <w:sz w:val="24"/>
          <w:szCs w:val="24"/>
        </w:rPr>
      </w:pPr>
    </w:p>
    <w:p w14:paraId="082B4C57" w14:textId="77777777" w:rsidR="008A4873" w:rsidRDefault="008A4873" w:rsidP="00813BBC">
      <w:pPr>
        <w:ind w:left="360"/>
        <w:rPr>
          <w:sz w:val="24"/>
          <w:szCs w:val="24"/>
        </w:rPr>
      </w:pPr>
    </w:p>
    <w:p w14:paraId="4CD9558F" w14:textId="7DBD0A3B" w:rsidR="005C2676" w:rsidRDefault="005C2676" w:rsidP="00813BBC">
      <w:pPr>
        <w:ind w:left="360"/>
        <w:rPr>
          <w:sz w:val="24"/>
          <w:szCs w:val="24"/>
        </w:rPr>
      </w:pPr>
    </w:p>
    <w:p w14:paraId="36483017" w14:textId="247420C2" w:rsidR="008A4873" w:rsidRDefault="008A4873" w:rsidP="00813BBC">
      <w:pPr>
        <w:ind w:left="360"/>
        <w:rPr>
          <w:sz w:val="24"/>
          <w:szCs w:val="24"/>
        </w:rPr>
      </w:pPr>
    </w:p>
    <w:p w14:paraId="57170DF5" w14:textId="77777777" w:rsidR="00020625" w:rsidRDefault="00020625" w:rsidP="00EE2E0B">
      <w:pPr>
        <w:rPr>
          <w:sz w:val="24"/>
          <w:szCs w:val="24"/>
        </w:rPr>
      </w:pPr>
    </w:p>
    <w:p w14:paraId="7AA5D866" w14:textId="77777777" w:rsidR="00FC4171" w:rsidRDefault="00FC4171" w:rsidP="00EE2E0B">
      <w:pPr>
        <w:rPr>
          <w:b/>
          <w:bCs/>
          <w:sz w:val="32"/>
          <w:szCs w:val="32"/>
          <w:highlight w:val="yellow"/>
        </w:rPr>
      </w:pPr>
    </w:p>
    <w:p w14:paraId="674644D6" w14:textId="1EA4E1E4" w:rsidR="00020625" w:rsidRDefault="00020625" w:rsidP="00EE2E0B">
      <w:pPr>
        <w:rPr>
          <w:sz w:val="24"/>
          <w:szCs w:val="24"/>
        </w:rPr>
      </w:pPr>
    </w:p>
    <w:p w14:paraId="6C754463" w14:textId="2A35E02B" w:rsidR="00020625" w:rsidRDefault="00020625" w:rsidP="00EE2E0B">
      <w:pPr>
        <w:rPr>
          <w:sz w:val="24"/>
          <w:szCs w:val="24"/>
        </w:rPr>
      </w:pPr>
    </w:p>
    <w:p w14:paraId="1A4181B0" w14:textId="41DFC013" w:rsidR="00020625" w:rsidRDefault="00020625" w:rsidP="00EE2E0B">
      <w:pPr>
        <w:rPr>
          <w:sz w:val="24"/>
          <w:szCs w:val="24"/>
        </w:rPr>
      </w:pPr>
    </w:p>
    <w:p w14:paraId="3E6810D8" w14:textId="6D27B758" w:rsidR="00020625" w:rsidRDefault="00020625" w:rsidP="00EE2E0B">
      <w:pPr>
        <w:rPr>
          <w:sz w:val="24"/>
          <w:szCs w:val="24"/>
        </w:rPr>
      </w:pPr>
    </w:p>
    <w:p w14:paraId="6061A11F" w14:textId="6F660A2E" w:rsidR="00020625" w:rsidRDefault="00020625" w:rsidP="00EE2E0B">
      <w:pPr>
        <w:rPr>
          <w:sz w:val="24"/>
          <w:szCs w:val="24"/>
        </w:rPr>
      </w:pPr>
    </w:p>
    <w:p w14:paraId="405BAFF4" w14:textId="77777777" w:rsidR="004A0A92" w:rsidRDefault="004A0A92" w:rsidP="00EE2E0B">
      <w:pPr>
        <w:rPr>
          <w:sz w:val="24"/>
          <w:szCs w:val="24"/>
        </w:rPr>
      </w:pPr>
    </w:p>
    <w:p w14:paraId="10111A2B" w14:textId="60A87870" w:rsidR="004A0A92" w:rsidRDefault="004A0A92" w:rsidP="00EE2E0B">
      <w:pPr>
        <w:rPr>
          <w:sz w:val="24"/>
          <w:szCs w:val="24"/>
        </w:rPr>
      </w:pPr>
    </w:p>
    <w:p w14:paraId="3C65D5E7" w14:textId="7EBD8DA9" w:rsidR="004A0A92" w:rsidRDefault="004A0A92" w:rsidP="004A0A9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6A37FA" w14:textId="77777777" w:rsidR="004A0A92" w:rsidRPr="004A0A92" w:rsidRDefault="004A0A92" w:rsidP="00983917">
      <w:pPr>
        <w:rPr>
          <w:lang w:eastAsia="en-IN"/>
        </w:rPr>
      </w:pPr>
    </w:p>
    <w:p w14:paraId="06FAF036" w14:textId="77777777" w:rsidR="004A0A92" w:rsidRDefault="004A0A92" w:rsidP="00EE2E0B">
      <w:pPr>
        <w:rPr>
          <w:sz w:val="24"/>
          <w:szCs w:val="24"/>
        </w:rPr>
      </w:pPr>
    </w:p>
    <w:p w14:paraId="4F37E9EA" w14:textId="77777777" w:rsidR="00020625" w:rsidRDefault="00020625" w:rsidP="00EE2E0B">
      <w:pPr>
        <w:rPr>
          <w:sz w:val="24"/>
          <w:szCs w:val="24"/>
        </w:rPr>
      </w:pPr>
    </w:p>
    <w:p w14:paraId="4EDB147F" w14:textId="77777777" w:rsidR="00020625" w:rsidRDefault="00020625" w:rsidP="00EE2E0B">
      <w:pPr>
        <w:rPr>
          <w:sz w:val="24"/>
          <w:szCs w:val="24"/>
        </w:rPr>
      </w:pPr>
    </w:p>
    <w:p w14:paraId="0B506E01" w14:textId="77777777" w:rsidR="00EE2E0B" w:rsidRPr="00EE2E0B" w:rsidRDefault="00EE2E0B" w:rsidP="00EE2E0B">
      <w:pPr>
        <w:rPr>
          <w:sz w:val="24"/>
          <w:szCs w:val="24"/>
        </w:rPr>
      </w:pPr>
    </w:p>
    <w:p w14:paraId="0B640624" w14:textId="77777777" w:rsidR="00EE2E0B" w:rsidRPr="00EE2E0B" w:rsidRDefault="00EE2E0B" w:rsidP="00EE2E0B">
      <w:pPr>
        <w:pStyle w:val="ListParagraph"/>
        <w:ind w:left="1130"/>
        <w:rPr>
          <w:sz w:val="24"/>
          <w:szCs w:val="24"/>
        </w:rPr>
      </w:pPr>
    </w:p>
    <w:p w14:paraId="63156EAB" w14:textId="14F868A1" w:rsidR="001742BD" w:rsidRPr="001742BD" w:rsidRDefault="001742BD" w:rsidP="001742BD">
      <w:pPr>
        <w:ind w:left="360"/>
        <w:rPr>
          <w:sz w:val="24"/>
          <w:szCs w:val="24"/>
        </w:rPr>
      </w:pPr>
    </w:p>
    <w:p w14:paraId="752DA3D2" w14:textId="77777777" w:rsidR="001742BD" w:rsidRDefault="001742BD" w:rsidP="00813BBC">
      <w:pPr>
        <w:ind w:left="360"/>
        <w:rPr>
          <w:sz w:val="24"/>
          <w:szCs w:val="24"/>
        </w:rPr>
      </w:pPr>
    </w:p>
    <w:p w14:paraId="2B472DB5" w14:textId="77777777" w:rsidR="008A4873" w:rsidRPr="00813BBC" w:rsidRDefault="008A4873" w:rsidP="00813BBC">
      <w:pPr>
        <w:ind w:left="360"/>
        <w:rPr>
          <w:sz w:val="24"/>
          <w:szCs w:val="24"/>
        </w:rPr>
      </w:pPr>
    </w:p>
    <w:p w14:paraId="7D0D0D3B" w14:textId="77777777" w:rsidR="00813BBC" w:rsidRDefault="00813BBC" w:rsidP="00CC44EB">
      <w:pPr>
        <w:ind w:left="360"/>
        <w:rPr>
          <w:sz w:val="24"/>
          <w:szCs w:val="24"/>
        </w:rPr>
      </w:pPr>
    </w:p>
    <w:p w14:paraId="4212E04F" w14:textId="77777777" w:rsidR="00813BBC" w:rsidRPr="00CC44EB" w:rsidRDefault="00813BBC" w:rsidP="00CC44EB">
      <w:pPr>
        <w:ind w:left="360"/>
        <w:rPr>
          <w:sz w:val="24"/>
          <w:szCs w:val="24"/>
        </w:rPr>
      </w:pPr>
    </w:p>
    <w:p w14:paraId="3D9C9777" w14:textId="6EA114FE" w:rsidR="00CC44EB" w:rsidRPr="00814E00" w:rsidRDefault="00CC44EB" w:rsidP="00814E00">
      <w:pPr>
        <w:ind w:left="360"/>
        <w:rPr>
          <w:sz w:val="24"/>
          <w:szCs w:val="24"/>
        </w:rPr>
      </w:pPr>
    </w:p>
    <w:p w14:paraId="71943C53" w14:textId="77777777" w:rsidR="00814E00" w:rsidRPr="00814E00" w:rsidRDefault="00814E00">
      <w:pPr>
        <w:rPr>
          <w:b/>
          <w:bCs/>
          <w:sz w:val="24"/>
          <w:szCs w:val="24"/>
        </w:rPr>
      </w:pPr>
    </w:p>
    <w:sectPr w:rsidR="00814E00" w:rsidRPr="00814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D51"/>
    <w:multiLevelType w:val="multilevel"/>
    <w:tmpl w:val="674E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52F4"/>
    <w:multiLevelType w:val="multilevel"/>
    <w:tmpl w:val="5B2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5255"/>
    <w:multiLevelType w:val="multilevel"/>
    <w:tmpl w:val="9B5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939"/>
    <w:multiLevelType w:val="multilevel"/>
    <w:tmpl w:val="DC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07AEB"/>
    <w:multiLevelType w:val="multilevel"/>
    <w:tmpl w:val="DCB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7749"/>
    <w:multiLevelType w:val="multilevel"/>
    <w:tmpl w:val="F08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0DBD"/>
    <w:multiLevelType w:val="multilevel"/>
    <w:tmpl w:val="7F9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230A"/>
    <w:multiLevelType w:val="multilevel"/>
    <w:tmpl w:val="DAB4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F3E8D"/>
    <w:multiLevelType w:val="multilevel"/>
    <w:tmpl w:val="E88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2D52"/>
    <w:multiLevelType w:val="multilevel"/>
    <w:tmpl w:val="A684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2642D"/>
    <w:multiLevelType w:val="multilevel"/>
    <w:tmpl w:val="C25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B3AC2"/>
    <w:multiLevelType w:val="multilevel"/>
    <w:tmpl w:val="A9A4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50E1C"/>
    <w:multiLevelType w:val="multilevel"/>
    <w:tmpl w:val="0EA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24044"/>
    <w:multiLevelType w:val="multilevel"/>
    <w:tmpl w:val="4B8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67DD1"/>
    <w:multiLevelType w:val="multilevel"/>
    <w:tmpl w:val="09D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B030B"/>
    <w:multiLevelType w:val="hybridMultilevel"/>
    <w:tmpl w:val="BBD8C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CA2577"/>
    <w:multiLevelType w:val="multilevel"/>
    <w:tmpl w:val="ED46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0566D"/>
    <w:multiLevelType w:val="multilevel"/>
    <w:tmpl w:val="D624C8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83E60"/>
    <w:multiLevelType w:val="multilevel"/>
    <w:tmpl w:val="4C2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6013B"/>
    <w:multiLevelType w:val="multilevel"/>
    <w:tmpl w:val="DB8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A3A3C"/>
    <w:multiLevelType w:val="multilevel"/>
    <w:tmpl w:val="AE2A1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51182"/>
    <w:multiLevelType w:val="multilevel"/>
    <w:tmpl w:val="B1F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04EB0"/>
    <w:multiLevelType w:val="multilevel"/>
    <w:tmpl w:val="EBB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83191"/>
    <w:multiLevelType w:val="multilevel"/>
    <w:tmpl w:val="A8DE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7DC0"/>
    <w:multiLevelType w:val="multilevel"/>
    <w:tmpl w:val="0E0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83259"/>
    <w:multiLevelType w:val="multilevel"/>
    <w:tmpl w:val="8170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819E1"/>
    <w:multiLevelType w:val="multilevel"/>
    <w:tmpl w:val="264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81203"/>
    <w:multiLevelType w:val="multilevel"/>
    <w:tmpl w:val="75A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3424E"/>
    <w:multiLevelType w:val="multilevel"/>
    <w:tmpl w:val="D10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032A77"/>
    <w:multiLevelType w:val="multilevel"/>
    <w:tmpl w:val="A40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31655E"/>
    <w:multiLevelType w:val="multilevel"/>
    <w:tmpl w:val="07D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92CAF"/>
    <w:multiLevelType w:val="hybridMultilevel"/>
    <w:tmpl w:val="BDD8B630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2" w15:restartNumberingAfterBreak="0">
    <w:nsid w:val="6A9B0457"/>
    <w:multiLevelType w:val="multilevel"/>
    <w:tmpl w:val="6F9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80364"/>
    <w:multiLevelType w:val="multilevel"/>
    <w:tmpl w:val="A81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01C60"/>
    <w:multiLevelType w:val="multilevel"/>
    <w:tmpl w:val="ABA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E10A3"/>
    <w:multiLevelType w:val="multilevel"/>
    <w:tmpl w:val="BB7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E52E3"/>
    <w:multiLevelType w:val="multilevel"/>
    <w:tmpl w:val="4BD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65D06"/>
    <w:multiLevelType w:val="multilevel"/>
    <w:tmpl w:val="E49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80CAA"/>
    <w:multiLevelType w:val="multilevel"/>
    <w:tmpl w:val="226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48294">
    <w:abstractNumId w:val="20"/>
  </w:num>
  <w:num w:numId="2" w16cid:durableId="206375326">
    <w:abstractNumId w:val="15"/>
  </w:num>
  <w:num w:numId="3" w16cid:durableId="1958442058">
    <w:abstractNumId w:val="17"/>
  </w:num>
  <w:num w:numId="4" w16cid:durableId="1739478883">
    <w:abstractNumId w:val="25"/>
  </w:num>
  <w:num w:numId="5" w16cid:durableId="1612855743">
    <w:abstractNumId w:val="21"/>
  </w:num>
  <w:num w:numId="6" w16cid:durableId="114759927">
    <w:abstractNumId w:val="8"/>
  </w:num>
  <w:num w:numId="7" w16cid:durableId="116996531">
    <w:abstractNumId w:val="2"/>
  </w:num>
  <w:num w:numId="8" w16cid:durableId="339546178">
    <w:abstractNumId w:val="22"/>
  </w:num>
  <w:num w:numId="9" w16cid:durableId="2144151857">
    <w:abstractNumId w:val="32"/>
  </w:num>
  <w:num w:numId="10" w16cid:durableId="631987205">
    <w:abstractNumId w:val="0"/>
  </w:num>
  <w:num w:numId="11" w16cid:durableId="643508019">
    <w:abstractNumId w:val="5"/>
  </w:num>
  <w:num w:numId="12" w16cid:durableId="1687443375">
    <w:abstractNumId w:val="38"/>
  </w:num>
  <w:num w:numId="13" w16cid:durableId="109325057">
    <w:abstractNumId w:val="7"/>
  </w:num>
  <w:num w:numId="14" w16cid:durableId="329601797">
    <w:abstractNumId w:val="3"/>
  </w:num>
  <w:num w:numId="15" w16cid:durableId="246771669">
    <w:abstractNumId w:val="14"/>
  </w:num>
  <w:num w:numId="16" w16cid:durableId="2083791258">
    <w:abstractNumId w:val="23"/>
  </w:num>
  <w:num w:numId="17" w16cid:durableId="287860776">
    <w:abstractNumId w:val="34"/>
  </w:num>
  <w:num w:numId="18" w16cid:durableId="262539117">
    <w:abstractNumId w:val="9"/>
  </w:num>
  <w:num w:numId="19" w16cid:durableId="10113465">
    <w:abstractNumId w:val="6"/>
  </w:num>
  <w:num w:numId="20" w16cid:durableId="260066887">
    <w:abstractNumId w:val="36"/>
  </w:num>
  <w:num w:numId="21" w16cid:durableId="106237600">
    <w:abstractNumId w:val="24"/>
  </w:num>
  <w:num w:numId="22" w16cid:durableId="772553063">
    <w:abstractNumId w:val="16"/>
  </w:num>
  <w:num w:numId="23" w16cid:durableId="718431281">
    <w:abstractNumId w:val="35"/>
  </w:num>
  <w:num w:numId="24" w16cid:durableId="1090277052">
    <w:abstractNumId w:val="37"/>
  </w:num>
  <w:num w:numId="25" w16cid:durableId="1512333709">
    <w:abstractNumId w:val="18"/>
  </w:num>
  <w:num w:numId="26" w16cid:durableId="920262797">
    <w:abstractNumId w:val="13"/>
  </w:num>
  <w:num w:numId="27" w16cid:durableId="2097550548">
    <w:abstractNumId w:val="27"/>
  </w:num>
  <w:num w:numId="28" w16cid:durableId="609969117">
    <w:abstractNumId w:val="31"/>
  </w:num>
  <w:num w:numId="29" w16cid:durableId="1952391579">
    <w:abstractNumId w:val="33"/>
  </w:num>
  <w:num w:numId="30" w16cid:durableId="1649088604">
    <w:abstractNumId w:val="30"/>
  </w:num>
  <w:num w:numId="31" w16cid:durableId="250899442">
    <w:abstractNumId w:val="26"/>
  </w:num>
  <w:num w:numId="32" w16cid:durableId="177698330">
    <w:abstractNumId w:val="12"/>
  </w:num>
  <w:num w:numId="33" w16cid:durableId="112865743">
    <w:abstractNumId w:val="10"/>
  </w:num>
  <w:num w:numId="34" w16cid:durableId="1327127261">
    <w:abstractNumId w:val="28"/>
  </w:num>
  <w:num w:numId="35" w16cid:durableId="1277175169">
    <w:abstractNumId w:val="19"/>
  </w:num>
  <w:num w:numId="36" w16cid:durableId="786241889">
    <w:abstractNumId w:val="1"/>
  </w:num>
  <w:num w:numId="37" w16cid:durableId="48454788">
    <w:abstractNumId w:val="29"/>
  </w:num>
  <w:num w:numId="38" w16cid:durableId="2007590149">
    <w:abstractNumId w:val="4"/>
  </w:num>
  <w:num w:numId="39" w16cid:durableId="932590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00"/>
    <w:rsid w:val="00006E5F"/>
    <w:rsid w:val="00020625"/>
    <w:rsid w:val="000250EC"/>
    <w:rsid w:val="000514F5"/>
    <w:rsid w:val="000D441E"/>
    <w:rsid w:val="000F5197"/>
    <w:rsid w:val="0013370A"/>
    <w:rsid w:val="001742BD"/>
    <w:rsid w:val="001B6532"/>
    <w:rsid w:val="001E2A7C"/>
    <w:rsid w:val="00250C0D"/>
    <w:rsid w:val="00275F73"/>
    <w:rsid w:val="00297AD4"/>
    <w:rsid w:val="002C025D"/>
    <w:rsid w:val="003026B6"/>
    <w:rsid w:val="0030713C"/>
    <w:rsid w:val="0034173F"/>
    <w:rsid w:val="00377C26"/>
    <w:rsid w:val="00386376"/>
    <w:rsid w:val="00394F93"/>
    <w:rsid w:val="0043441D"/>
    <w:rsid w:val="00486A42"/>
    <w:rsid w:val="004A0A92"/>
    <w:rsid w:val="004D1810"/>
    <w:rsid w:val="0051514D"/>
    <w:rsid w:val="0054386A"/>
    <w:rsid w:val="005C2676"/>
    <w:rsid w:val="005F52AF"/>
    <w:rsid w:val="00621DFB"/>
    <w:rsid w:val="00684802"/>
    <w:rsid w:val="00690D5C"/>
    <w:rsid w:val="0071494E"/>
    <w:rsid w:val="00787451"/>
    <w:rsid w:val="00813BBC"/>
    <w:rsid w:val="00814E00"/>
    <w:rsid w:val="00863334"/>
    <w:rsid w:val="00881CF6"/>
    <w:rsid w:val="008A4873"/>
    <w:rsid w:val="00983917"/>
    <w:rsid w:val="00AA37F3"/>
    <w:rsid w:val="00AD3A83"/>
    <w:rsid w:val="00B37B1D"/>
    <w:rsid w:val="00B63FA9"/>
    <w:rsid w:val="00B73CDA"/>
    <w:rsid w:val="00C4787F"/>
    <w:rsid w:val="00C710B1"/>
    <w:rsid w:val="00C77FF3"/>
    <w:rsid w:val="00CB2F19"/>
    <w:rsid w:val="00CC1410"/>
    <w:rsid w:val="00CC2F54"/>
    <w:rsid w:val="00CC44EB"/>
    <w:rsid w:val="00CE01C2"/>
    <w:rsid w:val="00CE4CAC"/>
    <w:rsid w:val="00D0763F"/>
    <w:rsid w:val="00DC3372"/>
    <w:rsid w:val="00DF653C"/>
    <w:rsid w:val="00EE2E0B"/>
    <w:rsid w:val="00F45102"/>
    <w:rsid w:val="00F778D3"/>
    <w:rsid w:val="00FC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4019"/>
  <w15:chartTrackingRefBased/>
  <w15:docId w15:val="{B8478493-FA3A-455F-B3CB-DCA87817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1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0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4E0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0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0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00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4EB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4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4EB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0A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9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38</cp:revision>
  <dcterms:created xsi:type="dcterms:W3CDTF">2026-05-07T05:02:00Z</dcterms:created>
  <dcterms:modified xsi:type="dcterms:W3CDTF">2026-05-07T11:31:00Z</dcterms:modified>
</cp:coreProperties>
</file>