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9699" w14:textId="46C7B613" w:rsidR="00F2286D" w:rsidRPr="00CD5154" w:rsidRDefault="00E50EF4" w:rsidP="00E50EF4">
      <w:pPr>
        <w:jc w:val="center"/>
        <w:rPr>
          <w:rFonts w:ascii="Times New Roman" w:hAnsi="Times New Roman" w:cs="Times New Roman"/>
          <w:b/>
          <w:bCs/>
          <w:sz w:val="24"/>
          <w:szCs w:val="24"/>
        </w:rPr>
      </w:pPr>
      <w:r w:rsidRPr="00CD5154">
        <w:rPr>
          <w:rFonts w:ascii="Times New Roman" w:hAnsi="Times New Roman" w:cs="Times New Roman"/>
          <w:b/>
          <w:bCs/>
          <w:sz w:val="24"/>
          <w:szCs w:val="24"/>
        </w:rPr>
        <w:t>To Catch a Killer</w:t>
      </w:r>
    </w:p>
    <w:p w14:paraId="76A0C92C" w14:textId="165DC87B" w:rsidR="00E50EF4" w:rsidRPr="00CD5154" w:rsidRDefault="00E50EF4" w:rsidP="00E50EF4">
      <w:pPr>
        <w:jc w:val="center"/>
        <w:rPr>
          <w:rFonts w:ascii="Times New Roman" w:hAnsi="Times New Roman" w:cs="Times New Roman"/>
          <w:b/>
          <w:bCs/>
          <w:sz w:val="24"/>
          <w:szCs w:val="24"/>
        </w:rPr>
      </w:pPr>
      <w:r w:rsidRPr="00CD5154">
        <w:rPr>
          <w:rFonts w:ascii="Times New Roman" w:hAnsi="Times New Roman" w:cs="Times New Roman"/>
          <w:b/>
          <w:bCs/>
          <w:sz w:val="24"/>
          <w:szCs w:val="24"/>
        </w:rPr>
        <w:t>Ben Harwood</w:t>
      </w:r>
    </w:p>
    <w:p w14:paraId="26E0DED7" w14:textId="1BD1B4E0" w:rsidR="00E50EF4" w:rsidRPr="00CD5154" w:rsidRDefault="00E50EF4" w:rsidP="00E50EF4">
      <w:pPr>
        <w:jc w:val="center"/>
        <w:rPr>
          <w:rFonts w:ascii="Times New Roman" w:hAnsi="Times New Roman" w:cs="Times New Roman"/>
          <w:b/>
          <w:bCs/>
          <w:sz w:val="24"/>
          <w:szCs w:val="24"/>
        </w:rPr>
      </w:pPr>
    </w:p>
    <w:p w14:paraId="5714B5E3" w14:textId="5214EFD6" w:rsidR="00E50EF4" w:rsidRPr="00CD5154" w:rsidRDefault="00E50EF4" w:rsidP="00E50EF4">
      <w:pPr>
        <w:rPr>
          <w:rFonts w:ascii="Times New Roman" w:hAnsi="Times New Roman" w:cs="Times New Roman"/>
          <w:sz w:val="24"/>
          <w:szCs w:val="24"/>
        </w:rPr>
      </w:pPr>
      <w:r w:rsidRPr="00CD5154">
        <w:rPr>
          <w:rFonts w:ascii="Times New Roman" w:hAnsi="Times New Roman" w:cs="Times New Roman"/>
          <w:sz w:val="24"/>
          <w:szCs w:val="24"/>
        </w:rPr>
        <w:tab/>
        <w:t xml:space="preserve">On October 12, 2017, streaming service Netflix released a new series title “Mindhunter” that told the (fictionalized) story of the establishment and development of the FBI’s </w:t>
      </w:r>
      <w:r w:rsidR="00062747">
        <w:rPr>
          <w:rFonts w:ascii="Times New Roman" w:hAnsi="Times New Roman" w:cs="Times New Roman"/>
          <w:sz w:val="24"/>
          <w:szCs w:val="24"/>
        </w:rPr>
        <w:t>behavioral science division</w:t>
      </w:r>
      <w:r w:rsidRPr="00CD5154">
        <w:rPr>
          <w:rFonts w:ascii="Times New Roman" w:hAnsi="Times New Roman" w:cs="Times New Roman"/>
          <w:sz w:val="24"/>
          <w:szCs w:val="24"/>
        </w:rPr>
        <w:t xml:space="preserve"> in the late 1970’s and early 1980’s (indeed explaining the origins of the term serial killer). Without getting to</w:t>
      </w:r>
      <w:r w:rsidR="00062747">
        <w:rPr>
          <w:rFonts w:ascii="Times New Roman" w:hAnsi="Times New Roman" w:cs="Times New Roman"/>
          <w:sz w:val="24"/>
          <w:szCs w:val="24"/>
        </w:rPr>
        <w:t>o</w:t>
      </w:r>
      <w:r w:rsidRPr="00CD5154">
        <w:rPr>
          <w:rFonts w:ascii="Times New Roman" w:hAnsi="Times New Roman" w:cs="Times New Roman"/>
          <w:sz w:val="24"/>
          <w:szCs w:val="24"/>
        </w:rPr>
        <w:t xml:space="preserve"> in depth, the show revolve</w:t>
      </w:r>
      <w:r w:rsidR="00062747">
        <w:rPr>
          <w:rFonts w:ascii="Times New Roman" w:hAnsi="Times New Roman" w:cs="Times New Roman"/>
          <w:sz w:val="24"/>
          <w:szCs w:val="24"/>
        </w:rPr>
        <w:t>s</w:t>
      </w:r>
      <w:r w:rsidRPr="00CD5154">
        <w:rPr>
          <w:rFonts w:ascii="Times New Roman" w:hAnsi="Times New Roman" w:cs="Times New Roman"/>
          <w:sz w:val="24"/>
          <w:szCs w:val="24"/>
        </w:rPr>
        <w:t xml:space="preserve"> around two FBI agents travelling the country interviewing people convicted of exceptionally heinous, vile acts. Among these were Ed Kemper and Jerry Brudos in the first season, and David Berkowitz and Charles Manson in season 2. In addition, each episode had a short (say 5 minute) section showing the antics of an unnamed man who is heavily implied to be Dennis Rader, the BTK Killer of Wichita, Kansas.</w:t>
      </w:r>
    </w:p>
    <w:p w14:paraId="576B4AE0" w14:textId="2C855879" w:rsidR="00E50EF4" w:rsidRPr="00CD5154" w:rsidRDefault="00E50EF4" w:rsidP="00E50EF4">
      <w:pPr>
        <w:rPr>
          <w:rFonts w:ascii="Times New Roman" w:hAnsi="Times New Roman" w:cs="Times New Roman"/>
          <w:sz w:val="24"/>
          <w:szCs w:val="24"/>
        </w:rPr>
      </w:pPr>
      <w:r w:rsidRPr="00CD5154">
        <w:rPr>
          <w:rFonts w:ascii="Times New Roman" w:hAnsi="Times New Roman" w:cs="Times New Roman"/>
          <w:sz w:val="24"/>
          <w:szCs w:val="24"/>
        </w:rPr>
        <w:tab/>
        <w:t xml:space="preserve">Rader killed 10 people between 1974 and 1991. He gave himself the name “BTK” (short for </w:t>
      </w:r>
      <w:r w:rsidR="008E1E5B" w:rsidRPr="00CD5154">
        <w:rPr>
          <w:rFonts w:ascii="Times New Roman" w:hAnsi="Times New Roman" w:cs="Times New Roman"/>
          <w:sz w:val="24"/>
          <w:szCs w:val="24"/>
        </w:rPr>
        <w:t>“bind, torture, kill”) when he began sending letters to the police bragging about his crimes. While the case was solved through information that police found hidden on a floppy disk (apparently he was smart enough to evade capture for 30 years but not smart enough to realize sending the police a floppy disk with his latest taunting letter could pose a problem, even after he asked the police and they told him it would be safe), the police were also able to match the handwritten letters he had sent them previously to him.</w:t>
      </w:r>
      <w:r w:rsidR="008E1E5B" w:rsidRPr="00CD5154">
        <w:rPr>
          <w:rStyle w:val="FootnoteReference"/>
          <w:rFonts w:ascii="Times New Roman" w:hAnsi="Times New Roman" w:cs="Times New Roman"/>
          <w:sz w:val="24"/>
          <w:szCs w:val="24"/>
        </w:rPr>
        <w:footnoteReference w:id="1"/>
      </w:r>
    </w:p>
    <w:p w14:paraId="129FDFB8" w14:textId="52BFBB79" w:rsidR="008E1E5B" w:rsidRPr="00CD5154" w:rsidRDefault="008E1E5B" w:rsidP="00E50EF4">
      <w:pPr>
        <w:rPr>
          <w:rFonts w:ascii="Times New Roman" w:hAnsi="Times New Roman" w:cs="Times New Roman"/>
          <w:sz w:val="24"/>
          <w:szCs w:val="24"/>
        </w:rPr>
      </w:pPr>
      <w:r w:rsidRPr="00CD5154">
        <w:rPr>
          <w:rFonts w:ascii="Times New Roman" w:hAnsi="Times New Roman" w:cs="Times New Roman"/>
          <w:sz w:val="24"/>
          <w:szCs w:val="24"/>
        </w:rPr>
        <w:tab/>
        <w:t>There are numerous ways that handwriting analysis can be done. In a previous article, the present author discussed two techniques, and the current article is an expansion of that discussion to examine three more.</w:t>
      </w:r>
    </w:p>
    <w:p w14:paraId="2087E34E" w14:textId="1BC1E928" w:rsidR="008E1E5B" w:rsidRPr="00CD5154" w:rsidRDefault="008E1E5B" w:rsidP="008E1E5B">
      <w:pPr>
        <w:jc w:val="center"/>
        <w:rPr>
          <w:rFonts w:ascii="Times New Roman" w:hAnsi="Times New Roman" w:cs="Times New Roman"/>
          <w:b/>
          <w:bCs/>
          <w:sz w:val="24"/>
          <w:szCs w:val="24"/>
        </w:rPr>
      </w:pPr>
      <w:r w:rsidRPr="00CD5154">
        <w:rPr>
          <w:rFonts w:ascii="Times New Roman" w:hAnsi="Times New Roman" w:cs="Times New Roman"/>
          <w:b/>
          <w:bCs/>
          <w:sz w:val="24"/>
          <w:szCs w:val="24"/>
        </w:rPr>
        <w:t>Section 1: A</w:t>
      </w:r>
      <w:r w:rsidR="001924C5" w:rsidRPr="00CD5154">
        <w:rPr>
          <w:rFonts w:ascii="Times New Roman" w:hAnsi="Times New Roman" w:cs="Times New Roman"/>
          <w:b/>
          <w:bCs/>
          <w:sz w:val="24"/>
          <w:szCs w:val="24"/>
        </w:rPr>
        <w:t>nalysis and Models</w:t>
      </w:r>
    </w:p>
    <w:p w14:paraId="791A677D" w14:textId="4D8BEDC6" w:rsidR="001924C5" w:rsidRPr="00CD5154" w:rsidRDefault="001924C5" w:rsidP="001924C5">
      <w:pPr>
        <w:rPr>
          <w:rFonts w:ascii="Times New Roman" w:hAnsi="Times New Roman" w:cs="Times New Roman"/>
          <w:sz w:val="24"/>
          <w:szCs w:val="24"/>
        </w:rPr>
      </w:pPr>
      <w:r w:rsidRPr="00CD5154">
        <w:rPr>
          <w:rFonts w:ascii="Times New Roman" w:hAnsi="Times New Roman" w:cs="Times New Roman"/>
          <w:sz w:val="24"/>
          <w:szCs w:val="24"/>
        </w:rPr>
        <w:tab/>
        <w:t xml:space="preserve">In this section, the data to be used for the examination will be explored, and then three different models will be developed: </w:t>
      </w:r>
      <w:r w:rsidRPr="00CD5154">
        <w:rPr>
          <w:rFonts w:ascii="Times New Roman" w:hAnsi="Times New Roman" w:cs="Times New Roman"/>
          <w:i/>
          <w:iCs/>
          <w:sz w:val="24"/>
          <w:szCs w:val="24"/>
        </w:rPr>
        <w:t>k</w:t>
      </w:r>
      <w:r w:rsidRPr="00CD5154">
        <w:rPr>
          <w:rFonts w:ascii="Times New Roman" w:hAnsi="Times New Roman" w:cs="Times New Roman"/>
          <w:sz w:val="24"/>
          <w:szCs w:val="24"/>
        </w:rPr>
        <w:t>-nearest neighbor; support vector machines; random forests.</w:t>
      </w:r>
    </w:p>
    <w:p w14:paraId="46681E9E" w14:textId="0CC45C64" w:rsidR="008E1E5B" w:rsidRPr="00CD5154" w:rsidRDefault="001924C5" w:rsidP="008E1E5B">
      <w:pPr>
        <w:jc w:val="center"/>
        <w:rPr>
          <w:rFonts w:ascii="Times New Roman" w:hAnsi="Times New Roman" w:cs="Times New Roman"/>
          <w:b/>
          <w:bCs/>
          <w:sz w:val="24"/>
          <w:szCs w:val="24"/>
        </w:rPr>
      </w:pPr>
      <w:r w:rsidRPr="00CD5154">
        <w:rPr>
          <w:rFonts w:ascii="Times New Roman" w:hAnsi="Times New Roman" w:cs="Times New Roman"/>
          <w:b/>
          <w:bCs/>
          <w:sz w:val="24"/>
          <w:szCs w:val="24"/>
        </w:rPr>
        <w:t>Section 1.1: Data</w:t>
      </w:r>
    </w:p>
    <w:p w14:paraId="4E13C162" w14:textId="77777777" w:rsidR="001924C5" w:rsidRPr="00CD5154" w:rsidRDefault="001924C5" w:rsidP="001924C5">
      <w:pPr>
        <w:rPr>
          <w:rFonts w:ascii="Times New Roman" w:hAnsi="Times New Roman" w:cs="Times New Roman"/>
          <w:sz w:val="24"/>
          <w:szCs w:val="24"/>
        </w:rPr>
      </w:pPr>
      <w:r w:rsidRPr="00CD5154">
        <w:rPr>
          <w:rFonts w:ascii="Times New Roman" w:hAnsi="Times New Roman" w:cs="Times New Roman"/>
          <w:sz w:val="24"/>
          <w:szCs w:val="24"/>
        </w:rPr>
        <w:tab/>
        <w:t xml:space="preserve">As with the previous discussion, </w:t>
      </w:r>
      <w:r w:rsidRPr="00CD5154">
        <w:rPr>
          <w:rFonts w:ascii="Times New Roman" w:hAnsi="Times New Roman" w:cs="Times New Roman"/>
          <w:sz w:val="24"/>
          <w:szCs w:val="24"/>
        </w:rPr>
        <w:t>two data sets are used. The first is a collection of 1400 images. However, as was mentioned in the introduction, each image is broken down into a code. But how does a computer encode an image? Pixel by pixel.</w:t>
      </w:r>
    </w:p>
    <w:p w14:paraId="66EEA863" w14:textId="77777777" w:rsidR="001924C5" w:rsidRPr="00CD5154" w:rsidRDefault="001924C5" w:rsidP="001924C5">
      <w:pPr>
        <w:rPr>
          <w:rFonts w:ascii="Times New Roman" w:hAnsi="Times New Roman" w:cs="Times New Roman"/>
          <w:sz w:val="24"/>
          <w:szCs w:val="24"/>
        </w:rPr>
      </w:pPr>
      <w:r w:rsidRPr="00CD5154">
        <w:rPr>
          <w:rFonts w:ascii="Times New Roman" w:hAnsi="Times New Roman" w:cs="Times New Roman"/>
          <w:sz w:val="24"/>
          <w:szCs w:val="24"/>
        </w:rPr>
        <w:tab/>
        <w:t xml:space="preserve">Each image is made up of a certain number of pixels. Generally speaking, a </w:t>
      </w:r>
      <w:r w:rsidRPr="00CD5154">
        <w:rPr>
          <w:rFonts w:ascii="Times New Roman" w:hAnsi="Times New Roman" w:cs="Times New Roman"/>
          <w:i/>
          <w:iCs/>
          <w:sz w:val="24"/>
          <w:szCs w:val="24"/>
        </w:rPr>
        <w:t>pixel</w:t>
      </w:r>
      <w:r w:rsidRPr="00CD5154">
        <w:rPr>
          <w:rFonts w:ascii="Times New Roman" w:hAnsi="Times New Roman" w:cs="Times New Roman"/>
          <w:sz w:val="24"/>
          <w:szCs w:val="24"/>
        </w:rPr>
        <w:t xml:space="preserve"> is the smallest single component of any digital image. The more pixels present in an image the better the detail, clarity, color, etc. of the said image. In computer code, an image is turned into a vector of values that are, for each pixel, the color code. Without getting into an unnecessarily technical discussion about color codes, the primary of concern for the purpose of this study is the </w:t>
      </w:r>
      <w:r w:rsidRPr="00CD5154">
        <w:rPr>
          <w:rFonts w:ascii="Times New Roman" w:hAnsi="Times New Roman" w:cs="Times New Roman"/>
          <w:i/>
          <w:iCs/>
          <w:sz w:val="24"/>
          <w:szCs w:val="24"/>
        </w:rPr>
        <w:t>value</w:t>
      </w:r>
      <w:r w:rsidRPr="00CD5154">
        <w:rPr>
          <w:rFonts w:ascii="Times New Roman" w:hAnsi="Times New Roman" w:cs="Times New Roman"/>
          <w:sz w:val="24"/>
          <w:szCs w:val="24"/>
        </w:rPr>
        <w:t xml:space="preserve">, the intensity of the pixel, or the relative lightness/darkness. Values range from 0 for not present to 255 for the highest intensity. Each image was a handwritten digit from 0 to 9 and was comprised of 784 pixels. In the dataset each image is a vector 785 units long, with the </w:t>
      </w:r>
      <w:r w:rsidRPr="00CD5154">
        <w:rPr>
          <w:rFonts w:ascii="Times New Roman" w:hAnsi="Times New Roman" w:cs="Times New Roman"/>
          <w:sz w:val="24"/>
          <w:szCs w:val="24"/>
        </w:rPr>
        <w:lastRenderedPageBreak/>
        <w:t xml:space="preserve">corresponding values for each pixel intensity as well as a label indicating what number the image was. </w:t>
      </w:r>
    </w:p>
    <w:p w14:paraId="6419235F" w14:textId="29313C6C" w:rsidR="001924C5" w:rsidRPr="00CD5154" w:rsidRDefault="001924C5" w:rsidP="001924C5">
      <w:pPr>
        <w:jc w:val="center"/>
        <w:rPr>
          <w:rFonts w:ascii="Times New Roman" w:hAnsi="Times New Roman" w:cs="Times New Roman"/>
          <w:sz w:val="24"/>
          <w:szCs w:val="24"/>
        </w:rPr>
      </w:pPr>
      <w:r w:rsidRPr="00CD5154">
        <w:rPr>
          <w:rFonts w:ascii="Times New Roman" w:hAnsi="Times New Roman" w:cs="Times New Roman"/>
          <w:noProof/>
          <w:sz w:val="24"/>
          <w:szCs w:val="24"/>
        </w:rPr>
        <w:drawing>
          <wp:inline distT="0" distB="0" distL="0" distR="0" wp14:anchorId="53224647" wp14:editId="64EEE244">
            <wp:extent cx="2993366" cy="2020522"/>
            <wp:effectExtent l="0" t="0" r="0" b="0"/>
            <wp:docPr id="5" name="Picture 5" descr="Digit cou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 counts.png"/>
                    <pic:cNvPicPr/>
                  </pic:nvPicPr>
                  <pic:blipFill>
                    <a:blip r:embed="rId7">
                      <a:extLst>
                        <a:ext uri="{28A0092B-C50C-407E-A947-70E740481C1C}">
                          <a14:useLocalDpi xmlns:a14="http://schemas.microsoft.com/office/drawing/2010/main" val="0"/>
                        </a:ext>
                      </a:extLst>
                    </a:blip>
                    <a:stretch>
                      <a:fillRect/>
                    </a:stretch>
                  </pic:blipFill>
                  <pic:spPr>
                    <a:xfrm>
                      <a:off x="0" y="0"/>
                      <a:ext cx="3026321" cy="2042766"/>
                    </a:xfrm>
                    <a:prstGeom prst="rect">
                      <a:avLst/>
                    </a:prstGeom>
                  </pic:spPr>
                </pic:pic>
              </a:graphicData>
            </a:graphic>
          </wp:inline>
        </w:drawing>
      </w:r>
    </w:p>
    <w:p w14:paraId="0B6BFAE8" w14:textId="35D5053A" w:rsidR="001924C5" w:rsidRPr="00CD5154" w:rsidRDefault="001924C5" w:rsidP="001924C5">
      <w:pPr>
        <w:rPr>
          <w:rFonts w:ascii="Times New Roman" w:hAnsi="Times New Roman" w:cs="Times New Roman"/>
          <w:sz w:val="24"/>
          <w:szCs w:val="24"/>
        </w:rPr>
      </w:pPr>
      <w:r w:rsidRPr="00CD5154">
        <w:rPr>
          <w:rFonts w:ascii="Times New Roman" w:hAnsi="Times New Roman" w:cs="Times New Roman"/>
          <w:sz w:val="24"/>
          <w:szCs w:val="24"/>
        </w:rPr>
        <w:t xml:space="preserve">There were no missing values present. From a data cleaning perspective, the labels </w:t>
      </w:r>
      <w:r w:rsidRPr="00CD5154">
        <w:rPr>
          <w:rFonts w:ascii="Times New Roman" w:hAnsi="Times New Roman" w:cs="Times New Roman"/>
          <w:sz w:val="24"/>
          <w:szCs w:val="24"/>
        </w:rPr>
        <w:t xml:space="preserve">were converted </w:t>
      </w:r>
      <w:r w:rsidR="007544F4" w:rsidRPr="00CD5154">
        <w:rPr>
          <w:rFonts w:ascii="Times New Roman" w:hAnsi="Times New Roman" w:cs="Times New Roman"/>
          <w:sz w:val="24"/>
          <w:szCs w:val="24"/>
        </w:rPr>
        <w:t xml:space="preserve">to </w:t>
      </w:r>
      <w:r w:rsidRPr="00CD5154">
        <w:rPr>
          <w:rFonts w:ascii="Times New Roman" w:hAnsi="Times New Roman" w:cs="Times New Roman"/>
          <w:sz w:val="24"/>
          <w:szCs w:val="24"/>
        </w:rPr>
        <w:t>category labels</w:t>
      </w:r>
      <w:r w:rsidR="007544F4" w:rsidRPr="00CD5154">
        <w:rPr>
          <w:rFonts w:ascii="Times New Roman" w:hAnsi="Times New Roman" w:cs="Times New Roman"/>
          <w:sz w:val="24"/>
          <w:szCs w:val="24"/>
        </w:rPr>
        <w:t xml:space="preserve">. </w:t>
      </w:r>
      <w:r w:rsidRPr="00CD5154">
        <w:rPr>
          <w:rFonts w:ascii="Times New Roman" w:hAnsi="Times New Roman" w:cs="Times New Roman"/>
          <w:sz w:val="24"/>
          <w:szCs w:val="24"/>
        </w:rPr>
        <w:t xml:space="preserve">Additionally, because the algorithms were better with normalized data, each pixel vector was transformed </w:t>
      </w:r>
      <w:r w:rsidR="00AF414D" w:rsidRPr="00CD5154">
        <w:rPr>
          <w:rFonts w:ascii="Times New Roman" w:hAnsi="Times New Roman" w:cs="Times New Roman"/>
          <w:sz w:val="24"/>
          <w:szCs w:val="24"/>
        </w:rPr>
        <w:t>according to the standard vector normalization formula</w:t>
      </w:r>
      <w:r w:rsidRPr="00CD5154">
        <w:rPr>
          <w:rFonts w:ascii="Times New Roman" w:hAnsi="Times New Roman" w:cs="Times New Roman"/>
          <w:sz w:val="24"/>
          <w:szCs w:val="24"/>
        </w:rPr>
        <w:t>:</w:t>
      </w:r>
    </w:p>
    <w:p w14:paraId="48364462" w14:textId="6EE814D3" w:rsidR="00AF414D" w:rsidRPr="00CD5154" w:rsidRDefault="00AF414D" w:rsidP="00AF414D">
      <w:pPr>
        <w:rPr>
          <w:rFonts w:ascii="Times New Roman" w:hAnsi="Times New Roman" w:cs="Times New Roman"/>
          <w:sz w:val="24"/>
          <w:szCs w:val="24"/>
        </w:rPr>
      </w:pPr>
      <w:r w:rsidRPr="00CD5154">
        <w:rPr>
          <w:rFonts w:ascii="Times New Roman" w:hAnsi="Times New Roman" w:cs="Times New Roman"/>
          <w:sz w:val="24"/>
          <w:szCs w:val="24"/>
        </w:rPr>
        <w:t xml:space="preserve">                           </w:t>
      </w:r>
      <w:r w:rsidRPr="00CD5154">
        <w:rPr>
          <w:rFonts w:ascii="Times New Roman" w:hAnsi="Times New Roman" w:cs="Times New Roman"/>
          <w:noProof/>
        </w:rPr>
        <w:drawing>
          <wp:inline distT="0" distB="0" distL="0" distR="0" wp14:anchorId="0DEB173D" wp14:editId="51254968">
            <wp:extent cx="2787926"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099" cy="704427"/>
                    </a:xfrm>
                    <a:prstGeom prst="rect">
                      <a:avLst/>
                    </a:prstGeom>
                  </pic:spPr>
                </pic:pic>
              </a:graphicData>
            </a:graphic>
          </wp:inline>
        </w:drawing>
      </w:r>
    </w:p>
    <w:p w14:paraId="243CC529" w14:textId="0CE66572" w:rsidR="007544F4" w:rsidRPr="00CD5154" w:rsidRDefault="007544F4" w:rsidP="001924C5">
      <w:pPr>
        <w:rPr>
          <w:rFonts w:ascii="Times New Roman" w:hAnsi="Times New Roman" w:cs="Times New Roman"/>
          <w:sz w:val="24"/>
          <w:szCs w:val="24"/>
        </w:rPr>
      </w:pPr>
      <w:r w:rsidRPr="00CD5154">
        <w:rPr>
          <w:rFonts w:ascii="Times New Roman" w:hAnsi="Times New Roman" w:cs="Times New Roman"/>
          <w:sz w:val="24"/>
          <w:szCs w:val="24"/>
        </w:rPr>
        <w:t>This induced some division by zero issues, so every case this happened was assigned 0.</w:t>
      </w:r>
    </w:p>
    <w:p w14:paraId="28913220" w14:textId="5873E553" w:rsidR="001924C5" w:rsidRPr="00CD5154" w:rsidRDefault="001924C5" w:rsidP="001924C5">
      <w:pPr>
        <w:rPr>
          <w:rFonts w:ascii="Times New Roman" w:hAnsi="Times New Roman" w:cs="Times New Roman"/>
          <w:sz w:val="24"/>
          <w:szCs w:val="24"/>
        </w:rPr>
      </w:pPr>
      <w:r w:rsidRPr="00CD5154">
        <w:rPr>
          <w:rFonts w:ascii="Times New Roman" w:hAnsi="Times New Roman" w:cs="Times New Roman"/>
          <w:sz w:val="24"/>
          <w:szCs w:val="24"/>
        </w:rPr>
        <w:tab/>
        <w:t xml:space="preserve">The second dataset consisted of information for an additional 1000 images, encoded the same way, however there were no labels. </w:t>
      </w:r>
      <w:r w:rsidR="00097347" w:rsidRPr="00CD5154">
        <w:rPr>
          <w:rFonts w:ascii="Times New Roman" w:hAnsi="Times New Roman" w:cs="Times New Roman"/>
          <w:sz w:val="24"/>
          <w:szCs w:val="24"/>
        </w:rPr>
        <w:t xml:space="preserve">The same transformation was applied to the pixel vectors. </w:t>
      </w:r>
      <w:r w:rsidR="007544F4" w:rsidRPr="00CD5154">
        <w:rPr>
          <w:rFonts w:ascii="Times New Roman" w:hAnsi="Times New Roman" w:cs="Times New Roman"/>
          <w:sz w:val="24"/>
          <w:szCs w:val="24"/>
        </w:rPr>
        <w:t>Finally, the larger data set was randomly split into two smaller sets, one comprising 80% of the total to be used for training the various models and the remaining 20% kept in reserve to be used for testing.</w:t>
      </w:r>
      <w:r w:rsidR="00AF414D" w:rsidRPr="00CD5154">
        <w:rPr>
          <w:rFonts w:ascii="Times New Roman" w:hAnsi="Times New Roman" w:cs="Times New Roman"/>
          <w:sz w:val="24"/>
          <w:szCs w:val="24"/>
        </w:rPr>
        <w:t xml:space="preserve"> </w:t>
      </w:r>
    </w:p>
    <w:p w14:paraId="713198F6" w14:textId="25C5856F" w:rsidR="00AF414D" w:rsidRPr="00CD5154" w:rsidRDefault="00AF414D" w:rsidP="00AF414D">
      <w:pPr>
        <w:jc w:val="center"/>
        <w:rPr>
          <w:rFonts w:ascii="Times New Roman" w:hAnsi="Times New Roman" w:cs="Times New Roman"/>
          <w:b/>
          <w:bCs/>
          <w:sz w:val="24"/>
          <w:szCs w:val="24"/>
        </w:rPr>
      </w:pPr>
      <w:r w:rsidRPr="00CD5154">
        <w:rPr>
          <w:rFonts w:ascii="Times New Roman" w:hAnsi="Times New Roman" w:cs="Times New Roman"/>
          <w:b/>
          <w:bCs/>
          <w:sz w:val="24"/>
          <w:szCs w:val="24"/>
        </w:rPr>
        <w:t>Section 1.2: Models</w:t>
      </w:r>
    </w:p>
    <w:p w14:paraId="259CBCAE" w14:textId="293951C5" w:rsidR="00AF414D" w:rsidRPr="00CD5154" w:rsidRDefault="00AF414D" w:rsidP="00AF414D">
      <w:pPr>
        <w:rPr>
          <w:rFonts w:ascii="Times New Roman" w:hAnsi="Times New Roman" w:cs="Times New Roman"/>
          <w:sz w:val="24"/>
          <w:szCs w:val="24"/>
        </w:rPr>
      </w:pPr>
      <w:r w:rsidRPr="00CD5154">
        <w:rPr>
          <w:rFonts w:ascii="Times New Roman" w:hAnsi="Times New Roman" w:cs="Times New Roman"/>
          <w:sz w:val="24"/>
          <w:szCs w:val="24"/>
        </w:rPr>
        <w:tab/>
        <w:t xml:space="preserve">As mentioned at the beginning of Section 1, three models will be explored here, beginning with </w:t>
      </w:r>
      <w:r w:rsidRPr="00CD5154">
        <w:rPr>
          <w:rFonts w:ascii="Times New Roman" w:hAnsi="Times New Roman" w:cs="Times New Roman"/>
          <w:i/>
          <w:iCs/>
          <w:sz w:val="24"/>
          <w:szCs w:val="24"/>
        </w:rPr>
        <w:t>k</w:t>
      </w:r>
      <w:r w:rsidRPr="00CD5154">
        <w:rPr>
          <w:rFonts w:ascii="Times New Roman" w:hAnsi="Times New Roman" w:cs="Times New Roman"/>
          <w:sz w:val="24"/>
          <w:szCs w:val="24"/>
        </w:rPr>
        <w:t>-nearest neighbor.</w:t>
      </w:r>
    </w:p>
    <w:p w14:paraId="1702C8E3" w14:textId="4589505A" w:rsidR="00AF414D" w:rsidRPr="00CD5154" w:rsidRDefault="00AF414D" w:rsidP="00AF414D">
      <w:pPr>
        <w:jc w:val="center"/>
        <w:rPr>
          <w:rFonts w:ascii="Times New Roman" w:hAnsi="Times New Roman" w:cs="Times New Roman"/>
          <w:b/>
          <w:bCs/>
          <w:sz w:val="24"/>
          <w:szCs w:val="24"/>
        </w:rPr>
      </w:pPr>
      <w:r w:rsidRPr="00CD5154">
        <w:rPr>
          <w:rFonts w:ascii="Times New Roman" w:hAnsi="Times New Roman" w:cs="Times New Roman"/>
          <w:b/>
          <w:bCs/>
          <w:sz w:val="24"/>
          <w:szCs w:val="24"/>
        </w:rPr>
        <w:t xml:space="preserve">Section 1.2.1: </w:t>
      </w:r>
      <w:r w:rsidRPr="00CD5154">
        <w:rPr>
          <w:rFonts w:ascii="Times New Roman" w:hAnsi="Times New Roman" w:cs="Times New Roman"/>
          <w:b/>
          <w:bCs/>
          <w:i/>
          <w:iCs/>
          <w:sz w:val="24"/>
          <w:szCs w:val="24"/>
        </w:rPr>
        <w:t>k</w:t>
      </w:r>
      <w:r w:rsidRPr="00CD5154">
        <w:rPr>
          <w:rFonts w:ascii="Times New Roman" w:hAnsi="Times New Roman" w:cs="Times New Roman"/>
          <w:b/>
          <w:bCs/>
          <w:sz w:val="24"/>
          <w:szCs w:val="24"/>
        </w:rPr>
        <w:t>-nearest neighbor</w:t>
      </w:r>
    </w:p>
    <w:p w14:paraId="758E7BD5" w14:textId="64C55D53" w:rsidR="004A6243" w:rsidRPr="00CD5154" w:rsidRDefault="00AF414D" w:rsidP="00AF414D">
      <w:pPr>
        <w:rPr>
          <w:rFonts w:ascii="Times New Roman" w:hAnsi="Times New Roman" w:cs="Times New Roman"/>
          <w:sz w:val="24"/>
          <w:szCs w:val="24"/>
        </w:rPr>
      </w:pPr>
      <w:r w:rsidRPr="00CD5154">
        <w:rPr>
          <w:rFonts w:ascii="Times New Roman" w:hAnsi="Times New Roman" w:cs="Times New Roman"/>
          <w:sz w:val="24"/>
          <w:szCs w:val="24"/>
        </w:rPr>
        <w:tab/>
      </w:r>
      <w:r w:rsidR="004D7C86" w:rsidRPr="00CD5154">
        <w:rPr>
          <w:rFonts w:ascii="Times New Roman" w:hAnsi="Times New Roman" w:cs="Times New Roman"/>
          <w:sz w:val="24"/>
          <w:szCs w:val="24"/>
        </w:rPr>
        <w:t xml:space="preserve">The </w:t>
      </w:r>
      <w:r w:rsidR="00E4579D" w:rsidRPr="00CD5154">
        <w:rPr>
          <w:rFonts w:ascii="Times New Roman" w:hAnsi="Times New Roman" w:cs="Times New Roman"/>
          <w:sz w:val="24"/>
          <w:szCs w:val="24"/>
        </w:rPr>
        <w:t xml:space="preserve">idea of the </w:t>
      </w:r>
      <w:r w:rsidR="00E4579D" w:rsidRPr="00CD5154">
        <w:rPr>
          <w:rFonts w:ascii="Times New Roman" w:hAnsi="Times New Roman" w:cs="Times New Roman"/>
          <w:i/>
          <w:iCs/>
          <w:sz w:val="24"/>
          <w:szCs w:val="24"/>
        </w:rPr>
        <w:t>k</w:t>
      </w:r>
      <w:r w:rsidR="00E4579D" w:rsidRPr="00CD5154">
        <w:rPr>
          <w:rFonts w:ascii="Times New Roman" w:hAnsi="Times New Roman" w:cs="Times New Roman"/>
          <w:sz w:val="24"/>
          <w:szCs w:val="24"/>
        </w:rPr>
        <w:t xml:space="preserve">-nearest neighbor algorithm is in a sense similar to </w:t>
      </w:r>
      <w:r w:rsidR="00E4579D" w:rsidRPr="00CD5154">
        <w:rPr>
          <w:rFonts w:ascii="Times New Roman" w:hAnsi="Times New Roman" w:cs="Times New Roman"/>
          <w:i/>
          <w:iCs/>
          <w:sz w:val="24"/>
          <w:szCs w:val="24"/>
        </w:rPr>
        <w:t>k</w:t>
      </w:r>
      <w:r w:rsidR="00E4579D" w:rsidRPr="00CD5154">
        <w:rPr>
          <w:rFonts w:ascii="Times New Roman" w:hAnsi="Times New Roman" w:cs="Times New Roman"/>
          <w:sz w:val="24"/>
          <w:szCs w:val="24"/>
        </w:rPr>
        <w:t>-means clustering in that it is assumed that the data points are grouped together with those most similar. Think of the saying “birds of a feather flock together”. The algorithm is a supervised learning algorithm</w:t>
      </w:r>
      <w:r w:rsidR="00E4579D" w:rsidRPr="00CD5154">
        <w:rPr>
          <w:rStyle w:val="FootnoteReference"/>
          <w:rFonts w:ascii="Times New Roman" w:hAnsi="Times New Roman" w:cs="Times New Roman"/>
          <w:sz w:val="24"/>
          <w:szCs w:val="24"/>
        </w:rPr>
        <w:footnoteReference w:id="2"/>
      </w:r>
      <w:r w:rsidR="00E4579D" w:rsidRPr="00CD5154">
        <w:rPr>
          <w:rFonts w:ascii="Times New Roman" w:hAnsi="Times New Roman" w:cs="Times New Roman"/>
          <w:sz w:val="24"/>
          <w:szCs w:val="24"/>
        </w:rPr>
        <w:t xml:space="preserve"> that uses a distance metric to find the </w:t>
      </w:r>
      <w:r w:rsidR="00E4579D" w:rsidRPr="00CD5154">
        <w:rPr>
          <w:rFonts w:ascii="Times New Roman" w:hAnsi="Times New Roman" w:cs="Times New Roman"/>
          <w:i/>
          <w:iCs/>
          <w:sz w:val="24"/>
          <w:szCs w:val="24"/>
        </w:rPr>
        <w:t>k</w:t>
      </w:r>
      <w:r w:rsidR="00E4579D" w:rsidRPr="00CD5154">
        <w:rPr>
          <w:rFonts w:ascii="Times New Roman" w:hAnsi="Times New Roman" w:cs="Times New Roman"/>
          <w:sz w:val="24"/>
          <w:szCs w:val="24"/>
        </w:rPr>
        <w:t xml:space="preserve"> closest neighbors to each data point. Basically</w:t>
      </w:r>
      <w:r w:rsidR="004A6243" w:rsidRPr="00CD5154">
        <w:rPr>
          <w:rFonts w:ascii="Times New Roman" w:hAnsi="Times New Roman" w:cs="Times New Roman"/>
          <w:sz w:val="24"/>
          <w:szCs w:val="24"/>
        </w:rPr>
        <w:t>,</w:t>
      </w:r>
      <w:r w:rsidR="00E4579D" w:rsidRPr="00CD5154">
        <w:rPr>
          <w:rFonts w:ascii="Times New Roman" w:hAnsi="Times New Roman" w:cs="Times New Roman"/>
          <w:sz w:val="24"/>
          <w:szCs w:val="24"/>
        </w:rPr>
        <w:t xml:space="preserve"> it seeks to capture the “similarity” between various points</w:t>
      </w:r>
      <w:r w:rsidR="004A6243" w:rsidRPr="00CD5154">
        <w:rPr>
          <w:rFonts w:ascii="Times New Roman" w:hAnsi="Times New Roman" w:cs="Times New Roman"/>
          <w:sz w:val="24"/>
          <w:szCs w:val="24"/>
        </w:rPr>
        <w:t xml:space="preserve">, so that when new data is introduced it can see which group of points the new data is most similar to an assign it a label. Where this is different </w:t>
      </w:r>
      <w:r w:rsidR="004A6243" w:rsidRPr="00CD5154">
        <w:rPr>
          <w:rFonts w:ascii="Times New Roman" w:hAnsi="Times New Roman" w:cs="Times New Roman"/>
          <w:sz w:val="24"/>
          <w:szCs w:val="24"/>
        </w:rPr>
        <w:lastRenderedPageBreak/>
        <w:t xml:space="preserve">from </w:t>
      </w:r>
      <w:r w:rsidR="004A6243" w:rsidRPr="00CD5154">
        <w:rPr>
          <w:rFonts w:ascii="Times New Roman" w:hAnsi="Times New Roman" w:cs="Times New Roman"/>
          <w:i/>
          <w:iCs/>
          <w:sz w:val="24"/>
          <w:szCs w:val="24"/>
        </w:rPr>
        <w:t>k</w:t>
      </w:r>
      <w:r w:rsidR="004A6243" w:rsidRPr="00CD5154">
        <w:rPr>
          <w:rFonts w:ascii="Times New Roman" w:hAnsi="Times New Roman" w:cs="Times New Roman"/>
          <w:sz w:val="24"/>
          <w:szCs w:val="24"/>
        </w:rPr>
        <w:t xml:space="preserve">-means clustering is that with </w:t>
      </w:r>
      <w:r w:rsidR="004A6243" w:rsidRPr="00CD5154">
        <w:rPr>
          <w:rFonts w:ascii="Times New Roman" w:hAnsi="Times New Roman" w:cs="Times New Roman"/>
          <w:i/>
          <w:iCs/>
          <w:sz w:val="24"/>
          <w:szCs w:val="24"/>
        </w:rPr>
        <w:t>k</w:t>
      </w:r>
      <w:r w:rsidR="004A6243" w:rsidRPr="00CD5154">
        <w:rPr>
          <w:rFonts w:ascii="Times New Roman" w:hAnsi="Times New Roman" w:cs="Times New Roman"/>
          <w:sz w:val="24"/>
          <w:szCs w:val="24"/>
        </w:rPr>
        <w:t xml:space="preserve">-means one must specific the number of clusters, while </w:t>
      </w:r>
      <w:r w:rsidR="004A6243" w:rsidRPr="00CD5154">
        <w:rPr>
          <w:rFonts w:ascii="Times New Roman" w:hAnsi="Times New Roman" w:cs="Times New Roman"/>
          <w:i/>
          <w:iCs/>
          <w:sz w:val="24"/>
          <w:szCs w:val="24"/>
        </w:rPr>
        <w:t>k</w:t>
      </w:r>
      <w:r w:rsidR="004A6243" w:rsidRPr="00CD5154">
        <w:rPr>
          <w:rFonts w:ascii="Times New Roman" w:hAnsi="Times New Roman" w:cs="Times New Roman"/>
          <w:sz w:val="24"/>
          <w:szCs w:val="24"/>
        </w:rPr>
        <w:t xml:space="preserve">nn requires the number of neighbors desired. </w:t>
      </w:r>
    </w:p>
    <w:p w14:paraId="60E7B2D4" w14:textId="337AE85B" w:rsidR="001924C5" w:rsidRPr="00CD5154" w:rsidRDefault="004A6243" w:rsidP="001924C5">
      <w:pPr>
        <w:rPr>
          <w:rFonts w:ascii="Times New Roman" w:hAnsi="Times New Roman" w:cs="Times New Roman"/>
          <w:sz w:val="24"/>
          <w:szCs w:val="24"/>
        </w:rPr>
      </w:pPr>
      <w:r w:rsidRPr="00CD5154">
        <w:rPr>
          <w:rFonts w:ascii="Times New Roman" w:hAnsi="Times New Roman" w:cs="Times New Roman"/>
          <w:sz w:val="24"/>
          <w:szCs w:val="24"/>
        </w:rPr>
        <w:tab/>
      </w:r>
      <w:r w:rsidR="00E4579D" w:rsidRPr="00CD5154">
        <w:rPr>
          <w:rFonts w:ascii="Times New Roman" w:hAnsi="Times New Roman" w:cs="Times New Roman"/>
          <w:sz w:val="24"/>
          <w:szCs w:val="24"/>
        </w:rPr>
        <w:t xml:space="preserve"> </w:t>
      </w:r>
      <w:r w:rsidR="004E4156" w:rsidRPr="00CD5154">
        <w:rPr>
          <w:rFonts w:ascii="Times New Roman" w:hAnsi="Times New Roman" w:cs="Times New Roman"/>
          <w:sz w:val="24"/>
          <w:szCs w:val="24"/>
        </w:rPr>
        <w:t xml:space="preserve">The first step is to apply the </w:t>
      </w:r>
      <w:r w:rsidR="004E4156" w:rsidRPr="00CD5154">
        <w:rPr>
          <w:rFonts w:ascii="Times New Roman" w:hAnsi="Times New Roman" w:cs="Times New Roman"/>
          <w:i/>
          <w:iCs/>
          <w:sz w:val="24"/>
          <w:szCs w:val="24"/>
        </w:rPr>
        <w:t>k</w:t>
      </w:r>
      <w:r w:rsidR="004E4156" w:rsidRPr="00CD5154">
        <w:rPr>
          <w:rFonts w:ascii="Times New Roman" w:hAnsi="Times New Roman" w:cs="Times New Roman"/>
          <w:sz w:val="24"/>
          <w:szCs w:val="24"/>
        </w:rPr>
        <w:t xml:space="preserve">-nearest neighbor algorithm to the training set. The algorithm runs through several different values of </w:t>
      </w:r>
      <w:r w:rsidR="004E4156" w:rsidRPr="00CD5154">
        <w:rPr>
          <w:rFonts w:ascii="Times New Roman" w:hAnsi="Times New Roman" w:cs="Times New Roman"/>
          <w:i/>
          <w:iCs/>
          <w:sz w:val="24"/>
          <w:szCs w:val="24"/>
        </w:rPr>
        <w:t>k</w:t>
      </w:r>
      <w:r w:rsidR="004E4156" w:rsidRPr="00CD5154">
        <w:rPr>
          <w:rFonts w:ascii="Times New Roman" w:hAnsi="Times New Roman" w:cs="Times New Roman"/>
          <w:sz w:val="24"/>
          <w:szCs w:val="24"/>
        </w:rPr>
        <w:t xml:space="preserve"> to find the optimal number of neighbors, and as seen below that optimal number in this case was 7.</w:t>
      </w:r>
    </w:p>
    <w:p w14:paraId="0D30C952" w14:textId="150343B6" w:rsidR="004E4156" w:rsidRPr="00CD5154" w:rsidRDefault="004E4156" w:rsidP="004E4156">
      <w:pPr>
        <w:jc w:val="center"/>
        <w:rPr>
          <w:rFonts w:ascii="Times New Roman" w:hAnsi="Times New Roman" w:cs="Times New Roman"/>
          <w:sz w:val="24"/>
          <w:szCs w:val="24"/>
        </w:rPr>
      </w:pPr>
      <w:r w:rsidRPr="00CD5154">
        <w:rPr>
          <w:rFonts w:ascii="Times New Roman" w:hAnsi="Times New Roman" w:cs="Times New Roman"/>
          <w:noProof/>
        </w:rPr>
        <w:drawing>
          <wp:inline distT="0" distB="0" distL="0" distR="0" wp14:anchorId="5B35A978" wp14:editId="42BAD828">
            <wp:extent cx="3333750" cy="2214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253" cy="2229613"/>
                    </a:xfrm>
                    <a:prstGeom prst="rect">
                      <a:avLst/>
                    </a:prstGeom>
                  </pic:spPr>
                </pic:pic>
              </a:graphicData>
            </a:graphic>
          </wp:inline>
        </w:drawing>
      </w:r>
    </w:p>
    <w:p w14:paraId="3949540A" w14:textId="12259712" w:rsidR="004E4156" w:rsidRPr="00CD5154" w:rsidRDefault="004E4156" w:rsidP="004E4156">
      <w:pPr>
        <w:rPr>
          <w:rFonts w:ascii="Times New Roman" w:hAnsi="Times New Roman" w:cs="Times New Roman"/>
          <w:sz w:val="24"/>
          <w:szCs w:val="24"/>
        </w:rPr>
      </w:pPr>
      <w:r w:rsidRPr="00CD5154">
        <w:rPr>
          <w:rFonts w:ascii="Times New Roman" w:hAnsi="Times New Roman" w:cs="Times New Roman"/>
          <w:sz w:val="24"/>
          <w:szCs w:val="24"/>
        </w:rPr>
        <w:t>The fitting model determined by the algorithm is then applied to the testing set, yielding (in this case) an accuracy rate of 88.2%</w:t>
      </w:r>
      <w:r w:rsidR="00AF0AF3" w:rsidRPr="00CD5154">
        <w:rPr>
          <w:rFonts w:ascii="Times New Roman" w:hAnsi="Times New Roman" w:cs="Times New Roman"/>
          <w:sz w:val="24"/>
          <w:szCs w:val="24"/>
        </w:rPr>
        <w:t>.</w:t>
      </w:r>
    </w:p>
    <w:p w14:paraId="47214D27" w14:textId="5EE022F0" w:rsidR="00AF0AF3" w:rsidRPr="00CD5154" w:rsidRDefault="00AF0AF3" w:rsidP="00AF0AF3">
      <w:pPr>
        <w:jc w:val="center"/>
        <w:rPr>
          <w:rFonts w:ascii="Times New Roman" w:hAnsi="Times New Roman" w:cs="Times New Roman"/>
          <w:sz w:val="24"/>
          <w:szCs w:val="24"/>
        </w:rPr>
      </w:pPr>
      <w:r w:rsidRPr="00CD5154">
        <w:rPr>
          <w:rFonts w:ascii="Times New Roman" w:hAnsi="Times New Roman" w:cs="Times New Roman"/>
          <w:noProof/>
        </w:rPr>
        <w:drawing>
          <wp:inline distT="0" distB="0" distL="0" distR="0" wp14:anchorId="3B68E841" wp14:editId="579088E2">
            <wp:extent cx="3552825" cy="18993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8457" cy="1923790"/>
                    </a:xfrm>
                    <a:prstGeom prst="rect">
                      <a:avLst/>
                    </a:prstGeom>
                  </pic:spPr>
                </pic:pic>
              </a:graphicData>
            </a:graphic>
          </wp:inline>
        </w:drawing>
      </w:r>
    </w:p>
    <w:p w14:paraId="57A92D0C" w14:textId="1AE90B76" w:rsidR="00AF0AF3" w:rsidRPr="00CD5154" w:rsidRDefault="00AF0AF3" w:rsidP="00AF0AF3">
      <w:pPr>
        <w:rPr>
          <w:rFonts w:ascii="Times New Roman" w:hAnsi="Times New Roman" w:cs="Times New Roman"/>
          <w:sz w:val="24"/>
          <w:szCs w:val="24"/>
        </w:rPr>
      </w:pPr>
      <w:r w:rsidRPr="00CD5154">
        <w:rPr>
          <w:rFonts w:ascii="Times New Roman" w:hAnsi="Times New Roman" w:cs="Times New Roman"/>
          <w:sz w:val="24"/>
          <w:szCs w:val="24"/>
        </w:rPr>
        <w:t xml:space="preserve">The table above shows the number of predicted digits vs the actual digits, where the emboldened values show the matches or correct predictions. Notice that each 0 and 1 was accurately predicted, and that every predicted 2 and 6 was correct.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27D57" w:rsidRPr="00CD5154" w14:paraId="3697F1FD" w14:textId="77777777" w:rsidTr="00127D57">
        <w:tc>
          <w:tcPr>
            <w:tcW w:w="4675" w:type="dxa"/>
          </w:tcPr>
          <w:p w14:paraId="5B1FA663" w14:textId="77777777" w:rsidR="00127D57" w:rsidRPr="00CD5154" w:rsidRDefault="00127D57" w:rsidP="00127D57">
            <w:pPr>
              <w:keepNext/>
              <w:jc w:val="center"/>
              <w:rPr>
                <w:rFonts w:ascii="Times New Roman" w:hAnsi="Times New Roman" w:cs="Times New Roman"/>
              </w:rPr>
            </w:pPr>
            <w:r w:rsidRPr="00CD5154">
              <w:rPr>
                <w:rFonts w:ascii="Times New Roman" w:hAnsi="Times New Roman" w:cs="Times New Roman"/>
                <w:noProof/>
              </w:rPr>
              <w:drawing>
                <wp:inline distT="0" distB="0" distL="0" distR="0" wp14:anchorId="43F85AD7" wp14:editId="16097B51">
                  <wp:extent cx="1657350" cy="10305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066" cy="1055849"/>
                          </a:xfrm>
                          <a:prstGeom prst="rect">
                            <a:avLst/>
                          </a:prstGeom>
                        </pic:spPr>
                      </pic:pic>
                    </a:graphicData>
                  </a:graphic>
                </wp:inline>
              </w:drawing>
            </w:r>
          </w:p>
          <w:p w14:paraId="6B3D60D2" w14:textId="0E805DF4" w:rsidR="00127D57" w:rsidRPr="00CD5154" w:rsidRDefault="00127D57" w:rsidP="00127D57">
            <w:pPr>
              <w:pStyle w:val="Caption"/>
              <w:jc w:val="center"/>
              <w:rPr>
                <w:rFonts w:ascii="Times New Roman" w:hAnsi="Times New Roman" w:cs="Times New Roman"/>
                <w:sz w:val="24"/>
                <w:szCs w:val="24"/>
              </w:rPr>
            </w:pPr>
            <w:r w:rsidRPr="00CD5154">
              <w:rPr>
                <w:rFonts w:ascii="Times New Roman" w:hAnsi="Times New Roman" w:cs="Times New Roman"/>
              </w:rPr>
              <w:t xml:space="preserve">Figure </w:t>
            </w:r>
            <w:r w:rsidRPr="00CD5154">
              <w:rPr>
                <w:rFonts w:ascii="Times New Roman" w:hAnsi="Times New Roman" w:cs="Times New Roman"/>
              </w:rPr>
              <w:fldChar w:fldCharType="begin"/>
            </w:r>
            <w:r w:rsidRPr="00CD5154">
              <w:rPr>
                <w:rFonts w:ascii="Times New Roman" w:hAnsi="Times New Roman" w:cs="Times New Roman"/>
              </w:rPr>
              <w:instrText xml:space="preserve"> SEQ Figure \* ARABIC </w:instrText>
            </w:r>
            <w:r w:rsidRPr="00CD5154">
              <w:rPr>
                <w:rFonts w:ascii="Times New Roman" w:hAnsi="Times New Roman" w:cs="Times New Roman"/>
              </w:rPr>
              <w:fldChar w:fldCharType="separate"/>
            </w:r>
            <w:r w:rsidR="00062747">
              <w:rPr>
                <w:rFonts w:ascii="Times New Roman" w:hAnsi="Times New Roman" w:cs="Times New Roman"/>
                <w:noProof/>
              </w:rPr>
              <w:t>1</w:t>
            </w:r>
            <w:r w:rsidRPr="00CD5154">
              <w:rPr>
                <w:rFonts w:ascii="Times New Roman" w:hAnsi="Times New Roman" w:cs="Times New Roman"/>
              </w:rPr>
              <w:fldChar w:fldCharType="end"/>
            </w:r>
            <w:r w:rsidRPr="00CD5154">
              <w:rPr>
                <w:rFonts w:ascii="Times New Roman" w:hAnsi="Times New Roman" w:cs="Times New Roman"/>
              </w:rPr>
              <w:t xml:space="preserve">: knn predicted </w:t>
            </w:r>
            <w:r w:rsidR="00897804" w:rsidRPr="00CD5154">
              <w:rPr>
                <w:rFonts w:ascii="Times New Roman" w:hAnsi="Times New Roman" w:cs="Times New Roman"/>
              </w:rPr>
              <w:t>test-digit</w:t>
            </w:r>
            <w:r w:rsidRPr="00CD5154">
              <w:rPr>
                <w:rFonts w:ascii="Times New Roman" w:hAnsi="Times New Roman" w:cs="Times New Roman"/>
              </w:rPr>
              <w:t xml:space="preserve"> counts</w:t>
            </w:r>
          </w:p>
        </w:tc>
        <w:tc>
          <w:tcPr>
            <w:tcW w:w="4675" w:type="dxa"/>
          </w:tcPr>
          <w:p w14:paraId="3DA7D439" w14:textId="77777777" w:rsidR="00127D57" w:rsidRPr="00CD5154" w:rsidRDefault="00127D57" w:rsidP="00127D57">
            <w:pPr>
              <w:keepNext/>
              <w:jc w:val="center"/>
              <w:rPr>
                <w:rFonts w:ascii="Times New Roman" w:hAnsi="Times New Roman" w:cs="Times New Roman"/>
              </w:rPr>
            </w:pPr>
            <w:r w:rsidRPr="00CD5154">
              <w:rPr>
                <w:rFonts w:ascii="Times New Roman" w:hAnsi="Times New Roman" w:cs="Times New Roman"/>
                <w:noProof/>
              </w:rPr>
              <w:drawing>
                <wp:inline distT="0" distB="0" distL="0" distR="0" wp14:anchorId="1D929F96" wp14:editId="38A56FF6">
                  <wp:extent cx="1699126" cy="1033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9126" cy="1033272"/>
                          </a:xfrm>
                          <a:prstGeom prst="rect">
                            <a:avLst/>
                          </a:prstGeom>
                        </pic:spPr>
                      </pic:pic>
                    </a:graphicData>
                  </a:graphic>
                </wp:inline>
              </w:drawing>
            </w:r>
          </w:p>
          <w:p w14:paraId="2CB854BF" w14:textId="7F1EF542" w:rsidR="00127D57" w:rsidRPr="00CD5154" w:rsidRDefault="00127D57" w:rsidP="00127D57">
            <w:pPr>
              <w:pStyle w:val="Caption"/>
              <w:jc w:val="center"/>
              <w:rPr>
                <w:rFonts w:ascii="Times New Roman" w:hAnsi="Times New Roman" w:cs="Times New Roman"/>
                <w:sz w:val="24"/>
                <w:szCs w:val="24"/>
              </w:rPr>
            </w:pPr>
            <w:r w:rsidRPr="00CD5154">
              <w:rPr>
                <w:rFonts w:ascii="Times New Roman" w:hAnsi="Times New Roman" w:cs="Times New Roman"/>
              </w:rPr>
              <w:t xml:space="preserve">Figure </w:t>
            </w:r>
            <w:r w:rsidRPr="00CD5154">
              <w:rPr>
                <w:rFonts w:ascii="Times New Roman" w:hAnsi="Times New Roman" w:cs="Times New Roman"/>
              </w:rPr>
              <w:fldChar w:fldCharType="begin"/>
            </w:r>
            <w:r w:rsidRPr="00CD5154">
              <w:rPr>
                <w:rFonts w:ascii="Times New Roman" w:hAnsi="Times New Roman" w:cs="Times New Roman"/>
              </w:rPr>
              <w:instrText xml:space="preserve"> SEQ Figure \* ARABIC </w:instrText>
            </w:r>
            <w:r w:rsidRPr="00CD5154">
              <w:rPr>
                <w:rFonts w:ascii="Times New Roman" w:hAnsi="Times New Roman" w:cs="Times New Roman"/>
              </w:rPr>
              <w:fldChar w:fldCharType="separate"/>
            </w:r>
            <w:r w:rsidR="00062747">
              <w:rPr>
                <w:rFonts w:ascii="Times New Roman" w:hAnsi="Times New Roman" w:cs="Times New Roman"/>
                <w:noProof/>
              </w:rPr>
              <w:t>2</w:t>
            </w:r>
            <w:r w:rsidRPr="00CD5154">
              <w:rPr>
                <w:rFonts w:ascii="Times New Roman" w:hAnsi="Times New Roman" w:cs="Times New Roman"/>
              </w:rPr>
              <w:fldChar w:fldCharType="end"/>
            </w:r>
            <w:r w:rsidRPr="00CD5154">
              <w:rPr>
                <w:rFonts w:ascii="Times New Roman" w:hAnsi="Times New Roman" w:cs="Times New Roman"/>
              </w:rPr>
              <w:t xml:space="preserve">: Actual </w:t>
            </w:r>
            <w:r w:rsidR="00897804" w:rsidRPr="00CD5154">
              <w:rPr>
                <w:rFonts w:ascii="Times New Roman" w:hAnsi="Times New Roman" w:cs="Times New Roman"/>
              </w:rPr>
              <w:t>test-</w:t>
            </w:r>
            <w:r w:rsidRPr="00CD5154">
              <w:rPr>
                <w:rFonts w:ascii="Times New Roman" w:hAnsi="Times New Roman" w:cs="Times New Roman"/>
              </w:rPr>
              <w:t>digit counts</w:t>
            </w:r>
          </w:p>
        </w:tc>
      </w:tr>
    </w:tbl>
    <w:p w14:paraId="333DBC0F" w14:textId="77777777" w:rsidR="00127D57" w:rsidRPr="00CD5154" w:rsidRDefault="00127D57" w:rsidP="00AF0AF3">
      <w:pPr>
        <w:rPr>
          <w:rFonts w:ascii="Times New Roman" w:hAnsi="Times New Roman" w:cs="Times New Roman"/>
          <w:sz w:val="24"/>
          <w:szCs w:val="24"/>
        </w:rPr>
      </w:pPr>
    </w:p>
    <w:p w14:paraId="1ED289C9" w14:textId="2F17FDD5" w:rsidR="00897804" w:rsidRPr="00CD5154" w:rsidRDefault="00897804" w:rsidP="00C50537">
      <w:pPr>
        <w:jc w:val="center"/>
        <w:rPr>
          <w:rFonts w:ascii="Times New Roman" w:hAnsi="Times New Roman" w:cs="Times New Roman"/>
          <w:b/>
          <w:bCs/>
          <w:sz w:val="24"/>
          <w:szCs w:val="24"/>
        </w:rPr>
      </w:pPr>
      <w:r w:rsidRPr="00CD5154">
        <w:rPr>
          <w:rFonts w:ascii="Times New Roman" w:hAnsi="Times New Roman" w:cs="Times New Roman"/>
          <w:b/>
          <w:bCs/>
          <w:sz w:val="24"/>
          <w:szCs w:val="24"/>
        </w:rPr>
        <w:lastRenderedPageBreak/>
        <w:t>Section 1.2.2: Random Forests</w:t>
      </w:r>
    </w:p>
    <w:p w14:paraId="4671A0A8" w14:textId="63EDEEF4" w:rsidR="00897804" w:rsidRPr="00CD5154" w:rsidRDefault="00897804" w:rsidP="00897804">
      <w:pPr>
        <w:rPr>
          <w:rFonts w:ascii="Times New Roman" w:hAnsi="Times New Roman" w:cs="Times New Roman"/>
          <w:sz w:val="24"/>
          <w:szCs w:val="24"/>
        </w:rPr>
      </w:pPr>
      <w:r w:rsidRPr="00CD5154">
        <w:rPr>
          <w:rFonts w:ascii="Times New Roman" w:hAnsi="Times New Roman" w:cs="Times New Roman"/>
          <w:sz w:val="24"/>
          <w:szCs w:val="24"/>
        </w:rPr>
        <w:tab/>
        <w:t xml:space="preserve">As was mentioned in the introduction, decision trees were previously used to study the very same data being studied here. </w:t>
      </w:r>
      <w:r w:rsidR="002C1E1E" w:rsidRPr="00CD5154">
        <w:rPr>
          <w:rFonts w:ascii="Times New Roman" w:hAnsi="Times New Roman" w:cs="Times New Roman"/>
          <w:sz w:val="24"/>
          <w:szCs w:val="24"/>
        </w:rPr>
        <w:t xml:space="preserve">The easiest way to think about a random forest is to imagine a collection of decision trees (hence the name forest), each with their own outcome and then the outcomes being voted on. Such as the </w:t>
      </w:r>
      <w:r w:rsidR="00BD5690" w:rsidRPr="00CD5154">
        <w:rPr>
          <w:rFonts w:ascii="Times New Roman" w:hAnsi="Times New Roman" w:cs="Times New Roman"/>
          <w:sz w:val="24"/>
          <w:szCs w:val="24"/>
        </w:rPr>
        <w:t>Ent moot</w:t>
      </w:r>
      <w:r w:rsidR="002C1E1E" w:rsidRPr="00CD5154">
        <w:rPr>
          <w:rFonts w:ascii="Times New Roman" w:hAnsi="Times New Roman" w:cs="Times New Roman"/>
          <w:sz w:val="24"/>
          <w:szCs w:val="24"/>
        </w:rPr>
        <w:t xml:space="preserve"> from </w:t>
      </w:r>
      <w:r w:rsidR="002C1E1E" w:rsidRPr="00CD5154">
        <w:rPr>
          <w:rFonts w:ascii="Times New Roman" w:hAnsi="Times New Roman" w:cs="Times New Roman"/>
          <w:sz w:val="24"/>
          <w:szCs w:val="24"/>
          <w:u w:val="single"/>
        </w:rPr>
        <w:t>The Lord of the Rings: The Two Towers</w:t>
      </w:r>
      <w:r w:rsidR="002C1E1E" w:rsidRPr="00CD5154">
        <w:rPr>
          <w:rFonts w:ascii="Times New Roman" w:hAnsi="Times New Roman" w:cs="Times New Roman"/>
          <w:sz w:val="24"/>
          <w:szCs w:val="24"/>
        </w:rPr>
        <w:t>.</w:t>
      </w:r>
    </w:p>
    <w:p w14:paraId="7E088584" w14:textId="08F47050" w:rsidR="002C1E1E" w:rsidRPr="00CD5154" w:rsidRDefault="002C1E1E" w:rsidP="00BD5690">
      <w:pPr>
        <w:jc w:val="center"/>
        <w:rPr>
          <w:rFonts w:ascii="Times New Roman" w:hAnsi="Times New Roman" w:cs="Times New Roman"/>
          <w:sz w:val="24"/>
          <w:szCs w:val="24"/>
        </w:rPr>
      </w:pPr>
      <w:r w:rsidRPr="00CD5154">
        <w:rPr>
          <w:rFonts w:ascii="Times New Roman" w:hAnsi="Times New Roman" w:cs="Times New Roman"/>
          <w:noProof/>
        </w:rPr>
        <w:drawing>
          <wp:inline distT="0" distB="0" distL="0" distR="0" wp14:anchorId="3BAEF7FE" wp14:editId="3AFFB1A6">
            <wp:extent cx="4746929" cy="1993609"/>
            <wp:effectExtent l="0" t="0" r="0" b="6985"/>
            <wp:docPr id="11" name="Picture 11" descr="Image result for entm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tmo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6243" cy="2005920"/>
                    </a:xfrm>
                    <a:prstGeom prst="rect">
                      <a:avLst/>
                    </a:prstGeom>
                    <a:noFill/>
                    <a:ln>
                      <a:noFill/>
                    </a:ln>
                  </pic:spPr>
                </pic:pic>
              </a:graphicData>
            </a:graphic>
          </wp:inline>
        </w:drawing>
      </w:r>
    </w:p>
    <w:p w14:paraId="24856EC7" w14:textId="5CE18673" w:rsidR="002C1E1E" w:rsidRPr="00CD5154" w:rsidRDefault="002C1E1E" w:rsidP="00897804">
      <w:pPr>
        <w:rPr>
          <w:rFonts w:ascii="Times New Roman" w:hAnsi="Times New Roman" w:cs="Times New Roman"/>
          <w:sz w:val="24"/>
          <w:szCs w:val="24"/>
        </w:rPr>
      </w:pPr>
      <w:r w:rsidRPr="00CD5154">
        <w:rPr>
          <w:rFonts w:ascii="Times New Roman" w:hAnsi="Times New Roman" w:cs="Times New Roman"/>
          <w:sz w:val="24"/>
          <w:szCs w:val="24"/>
        </w:rPr>
        <w:t xml:space="preserve">Fantasy novel parlances aside, </w:t>
      </w:r>
      <w:r w:rsidR="00BD5690" w:rsidRPr="00CD5154">
        <w:rPr>
          <w:rFonts w:ascii="Times New Roman" w:hAnsi="Times New Roman" w:cs="Times New Roman"/>
          <w:sz w:val="24"/>
          <w:szCs w:val="24"/>
        </w:rPr>
        <w:t xml:space="preserve">a random forest is a supervised learning algorithm just like </w:t>
      </w:r>
      <w:r w:rsidR="00BD5690" w:rsidRPr="00CD5154">
        <w:rPr>
          <w:rFonts w:ascii="Times New Roman" w:hAnsi="Times New Roman" w:cs="Times New Roman"/>
          <w:i/>
          <w:iCs/>
          <w:sz w:val="24"/>
          <w:szCs w:val="24"/>
        </w:rPr>
        <w:t>k</w:t>
      </w:r>
      <w:r w:rsidR="00BD5690" w:rsidRPr="00CD5154">
        <w:rPr>
          <w:rFonts w:ascii="Times New Roman" w:hAnsi="Times New Roman" w:cs="Times New Roman"/>
          <w:sz w:val="24"/>
          <w:szCs w:val="24"/>
        </w:rPr>
        <w:t>-nearest neighbor. It trains a model based on a set of data that can then be used to make predictions on another set. Additionally, it is able to report which variables are “most important” to the ultimate prediction.</w:t>
      </w:r>
    </w:p>
    <w:p w14:paraId="52EFCA36" w14:textId="39B077C5" w:rsidR="00BD5690" w:rsidRPr="00CD5154" w:rsidRDefault="00BD5690" w:rsidP="00897804">
      <w:pPr>
        <w:rPr>
          <w:rFonts w:ascii="Times New Roman" w:hAnsi="Times New Roman" w:cs="Times New Roman"/>
          <w:sz w:val="24"/>
          <w:szCs w:val="24"/>
        </w:rPr>
      </w:pPr>
      <w:r w:rsidRPr="00CD5154">
        <w:rPr>
          <w:rFonts w:ascii="Times New Roman" w:hAnsi="Times New Roman" w:cs="Times New Roman"/>
          <w:sz w:val="24"/>
          <w:szCs w:val="24"/>
        </w:rPr>
        <w:tab/>
        <w:t>With all this in mind</w:t>
      </w:r>
      <w:r w:rsidRPr="00CD5154">
        <w:rPr>
          <w:rStyle w:val="FootnoteReference"/>
          <w:rFonts w:ascii="Times New Roman" w:hAnsi="Times New Roman" w:cs="Times New Roman"/>
          <w:sz w:val="24"/>
          <w:szCs w:val="24"/>
        </w:rPr>
        <w:footnoteReference w:id="3"/>
      </w:r>
      <w:r w:rsidRPr="00CD5154">
        <w:rPr>
          <w:rFonts w:ascii="Times New Roman" w:hAnsi="Times New Roman" w:cs="Times New Roman"/>
          <w:sz w:val="24"/>
          <w:szCs w:val="24"/>
        </w:rPr>
        <w:t xml:space="preserve"> a random forest was built on the same training data as in section 1.2.1. In total, 500 trees were grown, with 28 variables tried at each split. As seen below, pixel 350 seemed to be most important.</w:t>
      </w:r>
    </w:p>
    <w:p w14:paraId="41EF8D5E" w14:textId="3053644B" w:rsidR="00BD5690" w:rsidRPr="00CD5154" w:rsidRDefault="00BD5690" w:rsidP="00BD5690">
      <w:pPr>
        <w:jc w:val="center"/>
        <w:rPr>
          <w:rFonts w:ascii="Times New Roman" w:hAnsi="Times New Roman" w:cs="Times New Roman"/>
          <w:sz w:val="24"/>
          <w:szCs w:val="24"/>
        </w:rPr>
      </w:pPr>
      <w:r w:rsidRPr="00CD5154">
        <w:rPr>
          <w:rFonts w:ascii="Times New Roman" w:hAnsi="Times New Roman" w:cs="Times New Roman"/>
          <w:noProof/>
        </w:rPr>
        <w:drawing>
          <wp:inline distT="0" distB="0" distL="0" distR="0" wp14:anchorId="76C4D4DB" wp14:editId="22F51C82">
            <wp:extent cx="4261899" cy="2430102"/>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150" cy="2449632"/>
                    </a:xfrm>
                    <a:prstGeom prst="rect">
                      <a:avLst/>
                    </a:prstGeom>
                  </pic:spPr>
                </pic:pic>
              </a:graphicData>
            </a:graphic>
          </wp:inline>
        </w:drawing>
      </w:r>
    </w:p>
    <w:p w14:paraId="0CF9DEC5" w14:textId="17E4E8BA" w:rsidR="00BD5690" w:rsidRPr="00CD5154" w:rsidRDefault="00BD5690" w:rsidP="00BD5690">
      <w:pPr>
        <w:rPr>
          <w:rFonts w:ascii="Times New Roman" w:hAnsi="Times New Roman" w:cs="Times New Roman"/>
          <w:sz w:val="24"/>
          <w:szCs w:val="24"/>
        </w:rPr>
      </w:pPr>
      <w:r w:rsidRPr="00CD5154">
        <w:rPr>
          <w:rFonts w:ascii="Times New Roman" w:hAnsi="Times New Roman" w:cs="Times New Roman"/>
          <w:sz w:val="24"/>
          <w:szCs w:val="24"/>
        </w:rPr>
        <w:t>The random forest was 94.3% accurate in its predictions</w:t>
      </w:r>
      <w:r w:rsidR="00B278D7" w:rsidRPr="00CD5154">
        <w:rPr>
          <w:rFonts w:ascii="Times New Roman" w:hAnsi="Times New Roman" w:cs="Times New Roman"/>
          <w:sz w:val="24"/>
          <w:szCs w:val="24"/>
        </w:rPr>
        <w:t xml:space="preserve"> as seen here:</w:t>
      </w:r>
    </w:p>
    <w:p w14:paraId="43C0DAD2" w14:textId="25B49EE2" w:rsidR="00B278D7" w:rsidRPr="00CD5154" w:rsidRDefault="00B278D7" w:rsidP="00B278D7">
      <w:pPr>
        <w:jc w:val="center"/>
        <w:rPr>
          <w:rFonts w:ascii="Times New Roman" w:hAnsi="Times New Roman" w:cs="Times New Roman"/>
          <w:sz w:val="24"/>
          <w:szCs w:val="24"/>
        </w:rPr>
      </w:pPr>
      <w:r w:rsidRPr="00CD5154">
        <w:rPr>
          <w:rFonts w:ascii="Times New Roman" w:hAnsi="Times New Roman" w:cs="Times New Roman"/>
          <w:noProof/>
        </w:rPr>
        <w:lastRenderedPageBreak/>
        <w:drawing>
          <wp:inline distT="0" distB="0" distL="0" distR="0" wp14:anchorId="6AD332FA" wp14:editId="56BAB1EF">
            <wp:extent cx="2997642" cy="165158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1748" cy="1681396"/>
                    </a:xfrm>
                    <a:prstGeom prst="rect">
                      <a:avLst/>
                    </a:prstGeom>
                  </pic:spPr>
                </pic:pic>
              </a:graphicData>
            </a:graphic>
          </wp:inline>
        </w:drawing>
      </w:r>
    </w:p>
    <w:p w14:paraId="1D400092" w14:textId="77777777" w:rsidR="00CD5154" w:rsidRPr="00CD5154" w:rsidRDefault="00CD5154" w:rsidP="00B278D7">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278D7" w:rsidRPr="00CD5154" w14:paraId="04FF9043" w14:textId="77777777" w:rsidTr="00CD5154">
        <w:tc>
          <w:tcPr>
            <w:tcW w:w="4675" w:type="dxa"/>
            <w:tcBorders>
              <w:top w:val="nil"/>
              <w:left w:val="nil"/>
              <w:bottom w:val="nil"/>
              <w:right w:val="nil"/>
            </w:tcBorders>
          </w:tcPr>
          <w:p w14:paraId="199D0D46" w14:textId="77777777" w:rsidR="00CD5154" w:rsidRPr="00CD5154" w:rsidRDefault="00CD5154" w:rsidP="00CD5154">
            <w:pPr>
              <w:keepNext/>
              <w:jc w:val="center"/>
              <w:rPr>
                <w:rFonts w:ascii="Times New Roman" w:hAnsi="Times New Roman" w:cs="Times New Roman"/>
              </w:rPr>
            </w:pPr>
            <w:r w:rsidRPr="00CD5154">
              <w:rPr>
                <w:rFonts w:ascii="Times New Roman" w:hAnsi="Times New Roman" w:cs="Times New Roman"/>
                <w:noProof/>
              </w:rPr>
              <w:drawing>
                <wp:inline distT="0" distB="0" distL="0" distR="0" wp14:anchorId="756A8B8E" wp14:editId="1F766872">
                  <wp:extent cx="1782456" cy="108813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2456" cy="1088136"/>
                          </a:xfrm>
                          <a:prstGeom prst="rect">
                            <a:avLst/>
                          </a:prstGeom>
                        </pic:spPr>
                      </pic:pic>
                    </a:graphicData>
                  </a:graphic>
                </wp:inline>
              </w:drawing>
            </w:r>
          </w:p>
          <w:p w14:paraId="13F3FA11" w14:textId="3D3F37D5" w:rsidR="00B278D7" w:rsidRPr="00CD5154" w:rsidRDefault="00CD5154" w:rsidP="00CD5154">
            <w:pPr>
              <w:pStyle w:val="Caption"/>
              <w:jc w:val="center"/>
              <w:rPr>
                <w:rFonts w:ascii="Times New Roman" w:hAnsi="Times New Roman" w:cs="Times New Roman"/>
                <w:sz w:val="24"/>
                <w:szCs w:val="24"/>
              </w:rPr>
            </w:pPr>
            <w:r w:rsidRPr="00CD5154">
              <w:rPr>
                <w:rFonts w:ascii="Times New Roman" w:hAnsi="Times New Roman" w:cs="Times New Roman"/>
              </w:rPr>
              <w:t xml:space="preserve">Figure </w:t>
            </w:r>
            <w:r w:rsidRPr="00CD5154">
              <w:rPr>
                <w:rFonts w:ascii="Times New Roman" w:hAnsi="Times New Roman" w:cs="Times New Roman"/>
              </w:rPr>
              <w:fldChar w:fldCharType="begin"/>
            </w:r>
            <w:r w:rsidRPr="00CD5154">
              <w:rPr>
                <w:rFonts w:ascii="Times New Roman" w:hAnsi="Times New Roman" w:cs="Times New Roman"/>
              </w:rPr>
              <w:instrText xml:space="preserve"> SEQ Figure \* ARABIC </w:instrText>
            </w:r>
            <w:r w:rsidRPr="00CD5154">
              <w:rPr>
                <w:rFonts w:ascii="Times New Roman" w:hAnsi="Times New Roman" w:cs="Times New Roman"/>
              </w:rPr>
              <w:fldChar w:fldCharType="separate"/>
            </w:r>
            <w:r w:rsidR="00062747">
              <w:rPr>
                <w:rFonts w:ascii="Times New Roman" w:hAnsi="Times New Roman" w:cs="Times New Roman"/>
                <w:noProof/>
              </w:rPr>
              <w:t>3</w:t>
            </w:r>
            <w:r w:rsidRPr="00CD5154">
              <w:rPr>
                <w:rFonts w:ascii="Times New Roman" w:hAnsi="Times New Roman" w:cs="Times New Roman"/>
              </w:rPr>
              <w:fldChar w:fldCharType="end"/>
            </w:r>
            <w:r w:rsidRPr="00CD5154">
              <w:rPr>
                <w:rFonts w:ascii="Times New Roman" w:hAnsi="Times New Roman" w:cs="Times New Roman"/>
              </w:rPr>
              <w:t>: Random forest predicted test-digit counts</w:t>
            </w:r>
          </w:p>
        </w:tc>
        <w:tc>
          <w:tcPr>
            <w:tcW w:w="4675" w:type="dxa"/>
            <w:tcBorders>
              <w:top w:val="nil"/>
              <w:left w:val="nil"/>
              <w:bottom w:val="nil"/>
              <w:right w:val="nil"/>
            </w:tcBorders>
          </w:tcPr>
          <w:p w14:paraId="170F3182" w14:textId="77777777" w:rsidR="00B278D7" w:rsidRPr="00CD5154" w:rsidRDefault="00B278D7" w:rsidP="00B278D7">
            <w:pPr>
              <w:keepNext/>
              <w:jc w:val="center"/>
              <w:rPr>
                <w:rFonts w:ascii="Times New Roman" w:hAnsi="Times New Roman" w:cs="Times New Roman"/>
              </w:rPr>
            </w:pPr>
            <w:r w:rsidRPr="00CD5154">
              <w:rPr>
                <w:rFonts w:ascii="Times New Roman" w:hAnsi="Times New Roman" w:cs="Times New Roman"/>
                <w:noProof/>
              </w:rPr>
              <w:drawing>
                <wp:inline distT="0" distB="0" distL="0" distR="0" wp14:anchorId="23607914" wp14:editId="4E1FE6E8">
                  <wp:extent cx="1804946" cy="109010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V="1">
                            <a:off x="0" y="0"/>
                            <a:ext cx="1903562" cy="1149661"/>
                          </a:xfrm>
                          <a:prstGeom prst="rect">
                            <a:avLst/>
                          </a:prstGeom>
                        </pic:spPr>
                      </pic:pic>
                    </a:graphicData>
                  </a:graphic>
                </wp:inline>
              </w:drawing>
            </w:r>
          </w:p>
          <w:p w14:paraId="11CD1DDE" w14:textId="7AB8D766" w:rsidR="00B278D7" w:rsidRPr="00CD5154" w:rsidRDefault="00B278D7" w:rsidP="00B278D7">
            <w:pPr>
              <w:pStyle w:val="Caption"/>
              <w:jc w:val="center"/>
              <w:rPr>
                <w:rFonts w:ascii="Times New Roman" w:hAnsi="Times New Roman" w:cs="Times New Roman"/>
                <w:sz w:val="24"/>
                <w:szCs w:val="24"/>
              </w:rPr>
            </w:pPr>
            <w:r w:rsidRPr="00CD5154">
              <w:rPr>
                <w:rFonts w:ascii="Times New Roman" w:hAnsi="Times New Roman" w:cs="Times New Roman"/>
              </w:rPr>
              <w:t xml:space="preserve">Figure </w:t>
            </w:r>
            <w:r w:rsidRPr="00CD5154">
              <w:rPr>
                <w:rFonts w:ascii="Times New Roman" w:hAnsi="Times New Roman" w:cs="Times New Roman"/>
              </w:rPr>
              <w:fldChar w:fldCharType="begin"/>
            </w:r>
            <w:r w:rsidRPr="00CD5154">
              <w:rPr>
                <w:rFonts w:ascii="Times New Roman" w:hAnsi="Times New Roman" w:cs="Times New Roman"/>
              </w:rPr>
              <w:instrText xml:space="preserve"> SEQ Figure \* ARABIC </w:instrText>
            </w:r>
            <w:r w:rsidRPr="00CD5154">
              <w:rPr>
                <w:rFonts w:ascii="Times New Roman" w:hAnsi="Times New Roman" w:cs="Times New Roman"/>
              </w:rPr>
              <w:fldChar w:fldCharType="separate"/>
            </w:r>
            <w:r w:rsidR="00062747">
              <w:rPr>
                <w:rFonts w:ascii="Times New Roman" w:hAnsi="Times New Roman" w:cs="Times New Roman"/>
                <w:noProof/>
              </w:rPr>
              <w:t>4</w:t>
            </w:r>
            <w:r w:rsidRPr="00CD5154">
              <w:rPr>
                <w:rFonts w:ascii="Times New Roman" w:hAnsi="Times New Roman" w:cs="Times New Roman"/>
              </w:rPr>
              <w:fldChar w:fldCharType="end"/>
            </w:r>
            <w:r w:rsidRPr="00CD5154">
              <w:rPr>
                <w:rFonts w:ascii="Times New Roman" w:hAnsi="Times New Roman" w:cs="Times New Roman"/>
              </w:rPr>
              <w:t>: Actual test-digit counts</w:t>
            </w:r>
          </w:p>
        </w:tc>
      </w:tr>
    </w:tbl>
    <w:p w14:paraId="65B3BE11" w14:textId="77777777" w:rsidR="00B278D7" w:rsidRPr="00CD5154" w:rsidRDefault="00B278D7" w:rsidP="00B278D7">
      <w:pPr>
        <w:rPr>
          <w:rFonts w:ascii="Times New Roman" w:hAnsi="Times New Roman" w:cs="Times New Roman"/>
          <w:sz w:val="24"/>
          <w:szCs w:val="24"/>
        </w:rPr>
      </w:pPr>
    </w:p>
    <w:p w14:paraId="32299CBB" w14:textId="22373850" w:rsidR="00B278D7" w:rsidRPr="00CD5154" w:rsidRDefault="00CD5154" w:rsidP="00B278D7">
      <w:pPr>
        <w:rPr>
          <w:rFonts w:ascii="Times New Roman" w:hAnsi="Times New Roman" w:cs="Times New Roman"/>
          <w:sz w:val="24"/>
          <w:szCs w:val="24"/>
        </w:rPr>
      </w:pPr>
      <w:r w:rsidRPr="00CD5154">
        <w:rPr>
          <w:rFonts w:ascii="Times New Roman" w:hAnsi="Times New Roman" w:cs="Times New Roman"/>
          <w:sz w:val="24"/>
          <w:szCs w:val="24"/>
        </w:rPr>
        <w:t xml:space="preserve">Notice that the random forest predictions for 0 and 2 were perfect, and it accurately predicted every 1, 4 and 7. </w:t>
      </w:r>
    </w:p>
    <w:p w14:paraId="5A9DFF26" w14:textId="7A522978" w:rsidR="002239D8" w:rsidRPr="00CD5154" w:rsidRDefault="002239D8" w:rsidP="00C50537">
      <w:pPr>
        <w:ind w:firstLine="720"/>
        <w:rPr>
          <w:rFonts w:ascii="Times New Roman" w:hAnsi="Times New Roman" w:cs="Times New Roman"/>
          <w:sz w:val="24"/>
          <w:szCs w:val="24"/>
        </w:rPr>
      </w:pPr>
      <w:r>
        <w:rPr>
          <w:rFonts w:ascii="Times New Roman" w:hAnsi="Times New Roman" w:cs="Times New Roman"/>
          <w:sz w:val="24"/>
          <w:szCs w:val="24"/>
        </w:rPr>
        <w:t>Time to see if the third technique is as effective as the other two.</w:t>
      </w:r>
    </w:p>
    <w:p w14:paraId="0040D886" w14:textId="3D0DEA8A" w:rsidR="00CD5154" w:rsidRDefault="00CD5154" w:rsidP="00CD5154">
      <w:pPr>
        <w:jc w:val="center"/>
        <w:rPr>
          <w:rFonts w:ascii="Times New Roman" w:hAnsi="Times New Roman" w:cs="Times New Roman"/>
          <w:b/>
          <w:bCs/>
          <w:sz w:val="24"/>
          <w:szCs w:val="24"/>
        </w:rPr>
      </w:pPr>
      <w:r>
        <w:rPr>
          <w:rFonts w:ascii="Times New Roman" w:hAnsi="Times New Roman" w:cs="Times New Roman"/>
          <w:b/>
          <w:bCs/>
          <w:sz w:val="24"/>
          <w:szCs w:val="24"/>
        </w:rPr>
        <w:t>Section 1.2.3: Support Vector Machine</w:t>
      </w:r>
    </w:p>
    <w:p w14:paraId="1B283BC7" w14:textId="094C0330" w:rsidR="00736928" w:rsidRDefault="002239D8" w:rsidP="002239D8">
      <w:pPr>
        <w:rPr>
          <w:rFonts w:ascii="Times New Roman" w:hAnsi="Times New Roman" w:cs="Times New Roman"/>
          <w:sz w:val="24"/>
          <w:szCs w:val="24"/>
        </w:rPr>
      </w:pPr>
      <w:r w:rsidRPr="002419A5">
        <w:rPr>
          <w:rFonts w:ascii="Times New Roman" w:hAnsi="Times New Roman" w:cs="Times New Roman"/>
          <w:sz w:val="24"/>
          <w:szCs w:val="24"/>
        </w:rPr>
        <w:tab/>
      </w:r>
      <w:r w:rsidR="002419A5" w:rsidRPr="002419A5">
        <w:rPr>
          <w:rFonts w:ascii="Times New Roman" w:hAnsi="Times New Roman" w:cs="Times New Roman"/>
          <w:sz w:val="24"/>
          <w:szCs w:val="24"/>
        </w:rPr>
        <w:t>As much as it sounds</w:t>
      </w:r>
      <w:r w:rsidR="002419A5">
        <w:rPr>
          <w:rFonts w:ascii="Times New Roman" w:hAnsi="Times New Roman" w:cs="Times New Roman"/>
          <w:sz w:val="24"/>
          <w:szCs w:val="24"/>
        </w:rPr>
        <w:t xml:space="preserve"> like some kind of self-help group, a support vector machine is a very useful technique for splitting data. It is very mathematical in nature, relying heavily on the wonder that is linear algebra.</w:t>
      </w:r>
      <w:r w:rsidR="00736928">
        <w:rPr>
          <w:rFonts w:ascii="Times New Roman" w:hAnsi="Times New Roman" w:cs="Times New Roman"/>
          <w:sz w:val="24"/>
          <w:szCs w:val="24"/>
        </w:rPr>
        <w:t xml:space="preserve"> Without getting into the mathematics (which could comprise its own 1000 page book), the basic idea is it considers each data point as it would exist in physical space (whatever 785 dimensional space looks like, in the present example) and then finding a way to separate the data into two groups with as wide a gap as possible between the two groups. In the case of two-dimensional data, one might relate the separation as such:</w:t>
      </w:r>
    </w:p>
    <w:p w14:paraId="0AA32EA7" w14:textId="77777777" w:rsidR="00736928" w:rsidRDefault="00736928" w:rsidP="00736928">
      <w:pPr>
        <w:jc w:val="center"/>
        <w:rPr>
          <w:rFonts w:ascii="Times New Roman" w:hAnsi="Times New Roman" w:cs="Times New Roman"/>
          <w:sz w:val="24"/>
          <w:szCs w:val="24"/>
        </w:rPr>
      </w:pPr>
      <w:r>
        <w:rPr>
          <w:noProof/>
        </w:rPr>
        <w:drawing>
          <wp:inline distT="0" distB="0" distL="0" distR="0" wp14:anchorId="2D578872" wp14:editId="55170AAB">
            <wp:extent cx="2465070" cy="1844675"/>
            <wp:effectExtent l="0" t="0" r="0" b="3175"/>
            <wp:docPr id="18" name="Picture 18" descr="C:\Users\kymag\AppData\Local\Microsoft\Windows\INetCache\Content.MSO\EAA407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mag\AppData\Local\Microsoft\Windows\INetCache\Content.MSO\EAA4077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5070" cy="1844675"/>
                    </a:xfrm>
                    <a:prstGeom prst="rect">
                      <a:avLst/>
                    </a:prstGeom>
                    <a:noFill/>
                    <a:ln>
                      <a:noFill/>
                    </a:ln>
                  </pic:spPr>
                </pic:pic>
              </a:graphicData>
            </a:graphic>
          </wp:inline>
        </w:drawing>
      </w:r>
    </w:p>
    <w:p w14:paraId="59EB730B" w14:textId="0190B67C" w:rsidR="002239D8" w:rsidRDefault="00010480" w:rsidP="002239D8">
      <w:pPr>
        <w:rPr>
          <w:rFonts w:ascii="Times New Roman" w:hAnsi="Times New Roman" w:cs="Times New Roman"/>
          <w:sz w:val="24"/>
          <w:szCs w:val="24"/>
        </w:rPr>
      </w:pPr>
      <w:r>
        <w:rPr>
          <w:rFonts w:ascii="Times New Roman" w:hAnsi="Times New Roman" w:cs="Times New Roman"/>
          <w:sz w:val="24"/>
          <w:szCs w:val="24"/>
        </w:rPr>
        <w:lastRenderedPageBreak/>
        <w:t>It is not uncommon that a</w:t>
      </w:r>
      <w:r w:rsidR="00736928">
        <w:rPr>
          <w:rFonts w:ascii="Times New Roman" w:hAnsi="Times New Roman" w:cs="Times New Roman"/>
          <w:sz w:val="24"/>
          <w:szCs w:val="24"/>
        </w:rPr>
        <w:t xml:space="preserve"> nonlinear model is needed, so certain kernel functions are used. </w:t>
      </w:r>
      <w:r>
        <w:rPr>
          <w:rFonts w:ascii="Times New Roman" w:hAnsi="Times New Roman" w:cs="Times New Roman"/>
          <w:sz w:val="24"/>
          <w:szCs w:val="24"/>
        </w:rPr>
        <w:t>In the case of the present data, roughly equivalent results were generated using a linear kernel function and a polynomial kernel function. Indeed, each of the two models were 91.1% accurate in their predictions of the testing set</w:t>
      </w:r>
      <w:r w:rsidR="002F2AE1">
        <w:rPr>
          <w:rFonts w:ascii="Times New Roman" w:hAnsi="Times New Roman" w:cs="Times New Roman"/>
          <w:sz w:val="24"/>
          <w:szCs w:val="24"/>
        </w:rPr>
        <w:t>. The polynomial results follow, the linear results are nearly identical.</w:t>
      </w:r>
    </w:p>
    <w:p w14:paraId="28BBD204" w14:textId="38E3B5DF" w:rsidR="00010480" w:rsidRDefault="002F2AE1" w:rsidP="002F2AE1">
      <w:pPr>
        <w:jc w:val="center"/>
        <w:rPr>
          <w:rFonts w:ascii="Times New Roman" w:hAnsi="Times New Roman" w:cs="Times New Roman"/>
          <w:sz w:val="24"/>
          <w:szCs w:val="24"/>
        </w:rPr>
      </w:pPr>
      <w:r>
        <w:rPr>
          <w:noProof/>
        </w:rPr>
        <w:drawing>
          <wp:inline distT="0" distB="0" distL="0" distR="0" wp14:anchorId="15A17E10" wp14:editId="3EDCDF4F">
            <wp:extent cx="3278209" cy="176519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545" cy="1933371"/>
                    </a:xfrm>
                    <a:prstGeom prst="rect">
                      <a:avLst/>
                    </a:prstGeom>
                  </pic:spPr>
                </pic:pic>
              </a:graphicData>
            </a:graphic>
          </wp:inline>
        </w:drawing>
      </w:r>
    </w:p>
    <w:p w14:paraId="12C51152" w14:textId="77777777" w:rsidR="002F2AE1" w:rsidRDefault="002F2AE1" w:rsidP="002F2AE1">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10480" w14:paraId="4DC358EA" w14:textId="77777777" w:rsidTr="00010480">
        <w:trPr>
          <w:trHeight w:val="1858"/>
        </w:trPr>
        <w:tc>
          <w:tcPr>
            <w:tcW w:w="4675" w:type="dxa"/>
            <w:tcBorders>
              <w:top w:val="nil"/>
              <w:left w:val="nil"/>
              <w:bottom w:val="nil"/>
              <w:right w:val="nil"/>
            </w:tcBorders>
          </w:tcPr>
          <w:p w14:paraId="3F22DA8B" w14:textId="77777777" w:rsidR="002F2AE1" w:rsidRDefault="002F2AE1" w:rsidP="002F2AE1">
            <w:pPr>
              <w:keepNext/>
              <w:jc w:val="center"/>
            </w:pPr>
            <w:r>
              <w:rPr>
                <w:noProof/>
              </w:rPr>
              <w:drawing>
                <wp:inline distT="0" distB="0" distL="0" distR="0" wp14:anchorId="5BAC7AF6" wp14:editId="0C5653DF">
                  <wp:extent cx="1877256" cy="114300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7256" cy="1143000"/>
                          </a:xfrm>
                          <a:prstGeom prst="rect">
                            <a:avLst/>
                          </a:prstGeom>
                        </pic:spPr>
                      </pic:pic>
                    </a:graphicData>
                  </a:graphic>
                </wp:inline>
              </w:drawing>
            </w:r>
          </w:p>
          <w:p w14:paraId="04ECFE8C" w14:textId="06C120DC" w:rsidR="00010480" w:rsidRPr="002F2AE1" w:rsidRDefault="002F2AE1" w:rsidP="002F2AE1">
            <w:pPr>
              <w:pStyle w:val="Caption"/>
              <w:jc w:val="center"/>
              <w:rPr>
                <w:rFonts w:ascii="Times New Roman" w:hAnsi="Times New Roman" w:cs="Times New Roman"/>
                <w:sz w:val="24"/>
                <w:szCs w:val="24"/>
              </w:rPr>
            </w:pPr>
            <w:r w:rsidRPr="002F2AE1">
              <w:rPr>
                <w:rFonts w:ascii="Times New Roman" w:hAnsi="Times New Roman" w:cs="Times New Roman"/>
              </w:rPr>
              <w:t xml:space="preserve">Figure </w:t>
            </w:r>
            <w:r w:rsidRPr="002F2AE1">
              <w:rPr>
                <w:rFonts w:ascii="Times New Roman" w:hAnsi="Times New Roman" w:cs="Times New Roman"/>
              </w:rPr>
              <w:fldChar w:fldCharType="begin"/>
            </w:r>
            <w:r w:rsidRPr="002F2AE1">
              <w:rPr>
                <w:rFonts w:ascii="Times New Roman" w:hAnsi="Times New Roman" w:cs="Times New Roman"/>
              </w:rPr>
              <w:instrText xml:space="preserve"> SEQ Figure \* ARABIC </w:instrText>
            </w:r>
            <w:r w:rsidRPr="002F2AE1">
              <w:rPr>
                <w:rFonts w:ascii="Times New Roman" w:hAnsi="Times New Roman" w:cs="Times New Roman"/>
              </w:rPr>
              <w:fldChar w:fldCharType="separate"/>
            </w:r>
            <w:r w:rsidR="00062747">
              <w:rPr>
                <w:rFonts w:ascii="Times New Roman" w:hAnsi="Times New Roman" w:cs="Times New Roman"/>
                <w:noProof/>
              </w:rPr>
              <w:t>5</w:t>
            </w:r>
            <w:r w:rsidRPr="002F2AE1">
              <w:rPr>
                <w:rFonts w:ascii="Times New Roman" w:hAnsi="Times New Roman" w:cs="Times New Roman"/>
              </w:rPr>
              <w:fldChar w:fldCharType="end"/>
            </w:r>
            <w:r w:rsidRPr="002F2AE1">
              <w:rPr>
                <w:rFonts w:ascii="Times New Roman" w:hAnsi="Times New Roman" w:cs="Times New Roman"/>
              </w:rPr>
              <w:t>: Poly SVM digit-test predictions</w:t>
            </w:r>
          </w:p>
        </w:tc>
        <w:tc>
          <w:tcPr>
            <w:tcW w:w="4675" w:type="dxa"/>
            <w:tcBorders>
              <w:top w:val="nil"/>
              <w:left w:val="nil"/>
              <w:bottom w:val="nil"/>
              <w:right w:val="nil"/>
            </w:tcBorders>
          </w:tcPr>
          <w:p w14:paraId="3B6DB161" w14:textId="77777777" w:rsidR="002F2AE1" w:rsidRDefault="002F2AE1" w:rsidP="002F2AE1">
            <w:pPr>
              <w:keepNext/>
              <w:jc w:val="center"/>
            </w:pPr>
            <w:r>
              <w:rPr>
                <w:noProof/>
              </w:rPr>
              <w:drawing>
                <wp:inline distT="0" distB="0" distL="0" distR="0" wp14:anchorId="7BD5193D" wp14:editId="0288103D">
                  <wp:extent cx="1874296"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296" cy="1143000"/>
                          </a:xfrm>
                          <a:prstGeom prst="rect">
                            <a:avLst/>
                          </a:prstGeom>
                        </pic:spPr>
                      </pic:pic>
                    </a:graphicData>
                  </a:graphic>
                </wp:inline>
              </w:drawing>
            </w:r>
          </w:p>
          <w:p w14:paraId="12EDF457" w14:textId="1B312971" w:rsidR="00010480" w:rsidRPr="002F2AE1" w:rsidRDefault="002F2AE1" w:rsidP="002F2AE1">
            <w:pPr>
              <w:pStyle w:val="Caption"/>
              <w:jc w:val="center"/>
              <w:rPr>
                <w:rFonts w:ascii="Times New Roman" w:hAnsi="Times New Roman" w:cs="Times New Roman"/>
                <w:sz w:val="24"/>
                <w:szCs w:val="24"/>
              </w:rPr>
            </w:pPr>
            <w:r w:rsidRPr="002F2AE1">
              <w:rPr>
                <w:rFonts w:ascii="Times New Roman" w:hAnsi="Times New Roman" w:cs="Times New Roman"/>
              </w:rPr>
              <w:t xml:space="preserve">Figure </w:t>
            </w:r>
            <w:r w:rsidRPr="002F2AE1">
              <w:rPr>
                <w:rFonts w:ascii="Times New Roman" w:hAnsi="Times New Roman" w:cs="Times New Roman"/>
              </w:rPr>
              <w:fldChar w:fldCharType="begin"/>
            </w:r>
            <w:r w:rsidRPr="002F2AE1">
              <w:rPr>
                <w:rFonts w:ascii="Times New Roman" w:hAnsi="Times New Roman" w:cs="Times New Roman"/>
              </w:rPr>
              <w:instrText xml:space="preserve"> SEQ Figure \* ARABIC </w:instrText>
            </w:r>
            <w:r w:rsidRPr="002F2AE1">
              <w:rPr>
                <w:rFonts w:ascii="Times New Roman" w:hAnsi="Times New Roman" w:cs="Times New Roman"/>
              </w:rPr>
              <w:fldChar w:fldCharType="separate"/>
            </w:r>
            <w:r w:rsidR="00062747">
              <w:rPr>
                <w:rFonts w:ascii="Times New Roman" w:hAnsi="Times New Roman" w:cs="Times New Roman"/>
                <w:noProof/>
              </w:rPr>
              <w:t>6</w:t>
            </w:r>
            <w:r w:rsidRPr="002F2AE1">
              <w:rPr>
                <w:rFonts w:ascii="Times New Roman" w:hAnsi="Times New Roman" w:cs="Times New Roman"/>
              </w:rPr>
              <w:fldChar w:fldCharType="end"/>
            </w:r>
            <w:r w:rsidRPr="002F2AE1">
              <w:rPr>
                <w:rFonts w:ascii="Times New Roman" w:hAnsi="Times New Roman" w:cs="Times New Roman"/>
              </w:rPr>
              <w:t>: Actual test-digits</w:t>
            </w:r>
          </w:p>
        </w:tc>
      </w:tr>
    </w:tbl>
    <w:p w14:paraId="4F012844" w14:textId="77777777" w:rsidR="002F2AE1" w:rsidRDefault="002F2AE1" w:rsidP="002F2AE1">
      <w:pPr>
        <w:jc w:val="center"/>
        <w:rPr>
          <w:rFonts w:ascii="Times New Roman" w:hAnsi="Times New Roman" w:cs="Times New Roman"/>
          <w:sz w:val="24"/>
          <w:szCs w:val="24"/>
        </w:rPr>
      </w:pPr>
    </w:p>
    <w:p w14:paraId="7CE6E4E0" w14:textId="17C0DB86" w:rsidR="002F2AE1" w:rsidRDefault="00C50537" w:rsidP="00C50537">
      <w:pPr>
        <w:jc w:val="center"/>
        <w:rPr>
          <w:rFonts w:ascii="Times New Roman" w:hAnsi="Times New Roman" w:cs="Times New Roman"/>
          <w:b/>
          <w:bCs/>
          <w:sz w:val="24"/>
          <w:szCs w:val="24"/>
        </w:rPr>
      </w:pPr>
      <w:r w:rsidRPr="00C50537">
        <w:rPr>
          <w:rFonts w:ascii="Times New Roman" w:hAnsi="Times New Roman" w:cs="Times New Roman"/>
          <w:b/>
          <w:bCs/>
          <w:sz w:val="24"/>
          <w:szCs w:val="24"/>
        </w:rPr>
        <w:t>Section 2: Results</w:t>
      </w:r>
    </w:p>
    <w:p w14:paraId="5CB26790" w14:textId="143A320A" w:rsidR="00C50537" w:rsidRDefault="00C50537" w:rsidP="00C50537">
      <w:pPr>
        <w:rPr>
          <w:rFonts w:ascii="Times New Roman" w:hAnsi="Times New Roman" w:cs="Times New Roman"/>
          <w:sz w:val="24"/>
          <w:szCs w:val="24"/>
        </w:rPr>
      </w:pPr>
      <w:r>
        <w:rPr>
          <w:rFonts w:ascii="Times New Roman" w:hAnsi="Times New Roman" w:cs="Times New Roman"/>
          <w:sz w:val="24"/>
          <w:szCs w:val="24"/>
        </w:rPr>
        <w:tab/>
        <w:t>The previous section touched on three methods of classifying the handwritten digits. This section will examine the final predictions made for each and relate those results to the results of the previous analysis using Naïve Bayes and Decision Trees.</w:t>
      </w:r>
    </w:p>
    <w:p w14:paraId="1A27E6F4" w14:textId="4EDE6AA4" w:rsidR="00C50537" w:rsidRDefault="00C50537" w:rsidP="00C50537">
      <w:pPr>
        <w:rPr>
          <w:rFonts w:ascii="Times New Roman" w:hAnsi="Times New Roman" w:cs="Times New Roman"/>
          <w:sz w:val="24"/>
          <w:szCs w:val="24"/>
        </w:rPr>
      </w:pPr>
      <w:r>
        <w:rPr>
          <w:rFonts w:ascii="Times New Roman" w:hAnsi="Times New Roman" w:cs="Times New Roman"/>
          <w:sz w:val="24"/>
          <w:szCs w:val="24"/>
        </w:rPr>
        <w:tab/>
        <w:t xml:space="preserve">Recall that the </w:t>
      </w:r>
      <w:r>
        <w:rPr>
          <w:rFonts w:ascii="Times New Roman" w:hAnsi="Times New Roman" w:cs="Times New Roman"/>
          <w:i/>
          <w:iCs/>
          <w:sz w:val="24"/>
          <w:szCs w:val="24"/>
        </w:rPr>
        <w:t>k</w:t>
      </w:r>
      <w:r>
        <w:rPr>
          <w:rFonts w:ascii="Times New Roman" w:hAnsi="Times New Roman" w:cs="Times New Roman"/>
          <w:sz w:val="24"/>
          <w:szCs w:val="24"/>
        </w:rPr>
        <w:t>-nearest neighbor model was highly accurate (88.2%). Here are its predictions:</w:t>
      </w:r>
    </w:p>
    <w:p w14:paraId="08CC0818" w14:textId="7AFA7665" w:rsidR="00C50537" w:rsidRDefault="00C50537" w:rsidP="00C50537">
      <w:pPr>
        <w:jc w:val="center"/>
        <w:rPr>
          <w:rFonts w:ascii="Times New Roman" w:hAnsi="Times New Roman" w:cs="Times New Roman"/>
          <w:sz w:val="24"/>
          <w:szCs w:val="24"/>
        </w:rPr>
      </w:pPr>
      <w:r w:rsidRPr="00CD5154">
        <w:rPr>
          <w:rFonts w:ascii="Times New Roman" w:hAnsi="Times New Roman" w:cs="Times New Roman"/>
          <w:noProof/>
        </w:rPr>
        <w:drawing>
          <wp:inline distT="0" distB="0" distL="0" distR="0" wp14:anchorId="5E174BB0" wp14:editId="3EBF813E">
            <wp:extent cx="3752698" cy="566513"/>
            <wp:effectExtent l="0" t="0" r="63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7167" cy="601909"/>
                    </a:xfrm>
                    <a:prstGeom prst="rect">
                      <a:avLst/>
                    </a:prstGeom>
                  </pic:spPr>
                </pic:pic>
              </a:graphicData>
            </a:graphic>
          </wp:inline>
        </w:drawing>
      </w:r>
    </w:p>
    <w:p w14:paraId="313ABE38" w14:textId="77777777" w:rsidR="00C50537" w:rsidRDefault="00C50537" w:rsidP="00C50537">
      <w:pPr>
        <w:keepNext/>
        <w:jc w:val="center"/>
      </w:pPr>
      <w:r w:rsidRPr="00CD5154">
        <w:rPr>
          <w:rFonts w:ascii="Times New Roman" w:hAnsi="Times New Roman" w:cs="Times New Roman"/>
          <w:noProof/>
        </w:rPr>
        <w:lastRenderedPageBreak/>
        <w:drawing>
          <wp:inline distT="0" distB="0" distL="0" distR="0" wp14:anchorId="79C87C03" wp14:editId="1B4A6E49">
            <wp:extent cx="3160166" cy="1905553"/>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8209" cy="1928493"/>
                    </a:xfrm>
                    <a:prstGeom prst="rect">
                      <a:avLst/>
                    </a:prstGeom>
                  </pic:spPr>
                </pic:pic>
              </a:graphicData>
            </a:graphic>
          </wp:inline>
        </w:drawing>
      </w:r>
    </w:p>
    <w:p w14:paraId="759D0ADB" w14:textId="6AF70034" w:rsidR="00C50537" w:rsidRPr="00C50537" w:rsidRDefault="00C50537" w:rsidP="00C50537">
      <w:pPr>
        <w:pStyle w:val="Caption"/>
        <w:jc w:val="center"/>
        <w:rPr>
          <w:rFonts w:ascii="Times New Roman" w:hAnsi="Times New Roman" w:cs="Times New Roman"/>
        </w:rPr>
      </w:pPr>
      <w:r w:rsidRPr="00C50537">
        <w:rPr>
          <w:rFonts w:ascii="Times New Roman" w:hAnsi="Times New Roman" w:cs="Times New Roman"/>
        </w:rPr>
        <w:t xml:space="preserve">Figure </w:t>
      </w:r>
      <w:r w:rsidRPr="00C50537">
        <w:rPr>
          <w:rFonts w:ascii="Times New Roman" w:hAnsi="Times New Roman" w:cs="Times New Roman"/>
        </w:rPr>
        <w:fldChar w:fldCharType="begin"/>
      </w:r>
      <w:r w:rsidRPr="00C50537">
        <w:rPr>
          <w:rFonts w:ascii="Times New Roman" w:hAnsi="Times New Roman" w:cs="Times New Roman"/>
        </w:rPr>
        <w:instrText xml:space="preserve"> SEQ Figure \* ARABIC </w:instrText>
      </w:r>
      <w:r w:rsidRPr="00C50537">
        <w:rPr>
          <w:rFonts w:ascii="Times New Roman" w:hAnsi="Times New Roman" w:cs="Times New Roman"/>
        </w:rPr>
        <w:fldChar w:fldCharType="separate"/>
      </w:r>
      <w:r w:rsidR="00062747">
        <w:rPr>
          <w:rFonts w:ascii="Times New Roman" w:hAnsi="Times New Roman" w:cs="Times New Roman"/>
          <w:noProof/>
        </w:rPr>
        <w:t>7</w:t>
      </w:r>
      <w:r w:rsidRPr="00C50537">
        <w:rPr>
          <w:rFonts w:ascii="Times New Roman" w:hAnsi="Times New Roman" w:cs="Times New Roman"/>
        </w:rPr>
        <w:fldChar w:fldCharType="end"/>
      </w:r>
      <w:r w:rsidRPr="00C50537">
        <w:rPr>
          <w:rFonts w:ascii="Times New Roman" w:hAnsi="Times New Roman" w:cs="Times New Roman"/>
        </w:rPr>
        <w:t>:k-nearest neighbor digit predictions</w:t>
      </w:r>
    </w:p>
    <w:p w14:paraId="51F2CA8F" w14:textId="50A57A6A" w:rsidR="00C50537" w:rsidRDefault="00C50537" w:rsidP="00C50537">
      <w:r>
        <w:t>Similarly, the random forest model was highly accurate (94.3%). Predictions follow:</w:t>
      </w:r>
    </w:p>
    <w:p w14:paraId="77560248" w14:textId="13779427" w:rsidR="00C50537" w:rsidRDefault="00C50537" w:rsidP="00C50537">
      <w:pPr>
        <w:jc w:val="center"/>
      </w:pPr>
      <w:r w:rsidRPr="00CD5154">
        <w:rPr>
          <w:rFonts w:ascii="Times New Roman" w:hAnsi="Times New Roman" w:cs="Times New Roman"/>
          <w:noProof/>
        </w:rPr>
        <w:drawing>
          <wp:inline distT="0" distB="0" distL="0" distR="0" wp14:anchorId="3DB3BD70" wp14:editId="337753FF">
            <wp:extent cx="4158532" cy="6531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9516" cy="679956"/>
                    </a:xfrm>
                    <a:prstGeom prst="rect">
                      <a:avLst/>
                    </a:prstGeom>
                  </pic:spPr>
                </pic:pic>
              </a:graphicData>
            </a:graphic>
          </wp:inline>
        </w:drawing>
      </w:r>
    </w:p>
    <w:p w14:paraId="18807679" w14:textId="77777777" w:rsidR="00C50537" w:rsidRDefault="00C50537" w:rsidP="00C50537">
      <w:pPr>
        <w:keepNext/>
        <w:jc w:val="center"/>
      </w:pPr>
      <w:r w:rsidRPr="00CD5154">
        <w:rPr>
          <w:rFonts w:ascii="Times New Roman" w:hAnsi="Times New Roman" w:cs="Times New Roman"/>
          <w:noProof/>
        </w:rPr>
        <w:drawing>
          <wp:inline distT="0" distB="0" distL="0" distR="0" wp14:anchorId="04823807" wp14:editId="12AC0B36">
            <wp:extent cx="3119375" cy="1901952"/>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9375" cy="1901952"/>
                    </a:xfrm>
                    <a:prstGeom prst="rect">
                      <a:avLst/>
                    </a:prstGeom>
                  </pic:spPr>
                </pic:pic>
              </a:graphicData>
            </a:graphic>
          </wp:inline>
        </w:drawing>
      </w:r>
    </w:p>
    <w:p w14:paraId="6D7B59AF" w14:textId="7E3DC974" w:rsidR="00C50537" w:rsidRDefault="00C50537" w:rsidP="00C50537">
      <w:pPr>
        <w:pStyle w:val="Caption"/>
        <w:jc w:val="center"/>
        <w:rPr>
          <w:rFonts w:ascii="Times New Roman" w:hAnsi="Times New Roman" w:cs="Times New Roman"/>
        </w:rPr>
      </w:pPr>
      <w:r w:rsidRPr="00C50537">
        <w:rPr>
          <w:rFonts w:ascii="Times New Roman" w:hAnsi="Times New Roman" w:cs="Times New Roman"/>
        </w:rPr>
        <w:t xml:space="preserve">Figure </w:t>
      </w:r>
      <w:r w:rsidRPr="00C50537">
        <w:rPr>
          <w:rFonts w:ascii="Times New Roman" w:hAnsi="Times New Roman" w:cs="Times New Roman"/>
        </w:rPr>
        <w:fldChar w:fldCharType="begin"/>
      </w:r>
      <w:r w:rsidRPr="00C50537">
        <w:rPr>
          <w:rFonts w:ascii="Times New Roman" w:hAnsi="Times New Roman" w:cs="Times New Roman"/>
        </w:rPr>
        <w:instrText xml:space="preserve"> SEQ Figure \* ARABIC </w:instrText>
      </w:r>
      <w:r w:rsidRPr="00C50537">
        <w:rPr>
          <w:rFonts w:ascii="Times New Roman" w:hAnsi="Times New Roman" w:cs="Times New Roman"/>
        </w:rPr>
        <w:fldChar w:fldCharType="separate"/>
      </w:r>
      <w:r w:rsidR="00062747">
        <w:rPr>
          <w:rFonts w:ascii="Times New Roman" w:hAnsi="Times New Roman" w:cs="Times New Roman"/>
          <w:noProof/>
        </w:rPr>
        <w:t>8</w:t>
      </w:r>
      <w:r w:rsidRPr="00C50537">
        <w:rPr>
          <w:rFonts w:ascii="Times New Roman" w:hAnsi="Times New Roman" w:cs="Times New Roman"/>
        </w:rPr>
        <w:fldChar w:fldCharType="end"/>
      </w:r>
      <w:r w:rsidRPr="00C50537">
        <w:rPr>
          <w:rFonts w:ascii="Times New Roman" w:hAnsi="Times New Roman" w:cs="Times New Roman"/>
        </w:rPr>
        <w:t>: Random forest digit predictions</w:t>
      </w:r>
    </w:p>
    <w:p w14:paraId="0C336B06" w14:textId="19DF4189" w:rsidR="00C50537" w:rsidRPr="00F148E5" w:rsidRDefault="00F148E5" w:rsidP="00C50537">
      <w:pPr>
        <w:rPr>
          <w:rFonts w:ascii="Times New Roman" w:hAnsi="Times New Roman" w:cs="Times New Roman"/>
          <w:sz w:val="24"/>
          <w:szCs w:val="24"/>
        </w:rPr>
      </w:pPr>
      <w:r w:rsidRPr="00F148E5">
        <w:rPr>
          <w:rFonts w:ascii="Times New Roman" w:hAnsi="Times New Roman" w:cs="Times New Roman"/>
          <w:sz w:val="24"/>
          <w:szCs w:val="24"/>
        </w:rPr>
        <w:t>Rounding out the collection from section 2</w:t>
      </w:r>
      <w:r w:rsidR="00C50537" w:rsidRPr="00F148E5">
        <w:rPr>
          <w:rFonts w:ascii="Times New Roman" w:hAnsi="Times New Roman" w:cs="Times New Roman"/>
          <w:sz w:val="24"/>
          <w:szCs w:val="24"/>
        </w:rPr>
        <w:t xml:space="preserve">, the (polynomial) support vector machine’s (91.1%) predictions: </w:t>
      </w:r>
    </w:p>
    <w:p w14:paraId="286D86DD" w14:textId="7927BE34" w:rsidR="00C50537" w:rsidRDefault="00C50537" w:rsidP="00C50537">
      <w:pPr>
        <w:jc w:val="center"/>
      </w:pPr>
      <w:r>
        <w:rPr>
          <w:noProof/>
        </w:rPr>
        <w:drawing>
          <wp:inline distT="0" distB="0" distL="0" distR="0" wp14:anchorId="12F429D9" wp14:editId="3BF624F3">
            <wp:extent cx="3593990" cy="55637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2119" cy="590145"/>
                    </a:xfrm>
                    <a:prstGeom prst="rect">
                      <a:avLst/>
                    </a:prstGeom>
                  </pic:spPr>
                </pic:pic>
              </a:graphicData>
            </a:graphic>
          </wp:inline>
        </w:drawing>
      </w:r>
    </w:p>
    <w:p w14:paraId="68B8E2FF" w14:textId="77777777" w:rsidR="00C50537" w:rsidRDefault="00C50537" w:rsidP="00C50537">
      <w:pPr>
        <w:keepNext/>
        <w:jc w:val="center"/>
      </w:pPr>
      <w:r>
        <w:rPr>
          <w:noProof/>
        </w:rPr>
        <w:lastRenderedPageBreak/>
        <w:drawing>
          <wp:inline distT="0" distB="0" distL="0" distR="0" wp14:anchorId="616CF0B6" wp14:editId="2B5B4DDC">
            <wp:extent cx="3919993" cy="2331474"/>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6762" cy="2359291"/>
                    </a:xfrm>
                    <a:prstGeom prst="rect">
                      <a:avLst/>
                    </a:prstGeom>
                  </pic:spPr>
                </pic:pic>
              </a:graphicData>
            </a:graphic>
          </wp:inline>
        </w:drawing>
      </w:r>
    </w:p>
    <w:p w14:paraId="04B8C52F" w14:textId="6CBC3FD7" w:rsidR="00C50537" w:rsidRDefault="00C50537" w:rsidP="00C50537">
      <w:pPr>
        <w:pStyle w:val="Caption"/>
        <w:jc w:val="center"/>
        <w:rPr>
          <w:rFonts w:ascii="Times New Roman" w:hAnsi="Times New Roman" w:cs="Times New Roman"/>
        </w:rPr>
      </w:pPr>
      <w:r w:rsidRPr="00C50537">
        <w:rPr>
          <w:rFonts w:ascii="Times New Roman" w:hAnsi="Times New Roman" w:cs="Times New Roman"/>
        </w:rPr>
        <w:t xml:space="preserve">Figure </w:t>
      </w:r>
      <w:r w:rsidRPr="00C50537">
        <w:rPr>
          <w:rFonts w:ascii="Times New Roman" w:hAnsi="Times New Roman" w:cs="Times New Roman"/>
        </w:rPr>
        <w:fldChar w:fldCharType="begin"/>
      </w:r>
      <w:r w:rsidRPr="00C50537">
        <w:rPr>
          <w:rFonts w:ascii="Times New Roman" w:hAnsi="Times New Roman" w:cs="Times New Roman"/>
        </w:rPr>
        <w:instrText xml:space="preserve"> SEQ Figure \* ARABIC </w:instrText>
      </w:r>
      <w:r w:rsidRPr="00C50537">
        <w:rPr>
          <w:rFonts w:ascii="Times New Roman" w:hAnsi="Times New Roman" w:cs="Times New Roman"/>
        </w:rPr>
        <w:fldChar w:fldCharType="separate"/>
      </w:r>
      <w:r w:rsidR="00062747">
        <w:rPr>
          <w:rFonts w:ascii="Times New Roman" w:hAnsi="Times New Roman" w:cs="Times New Roman"/>
          <w:noProof/>
        </w:rPr>
        <w:t>9</w:t>
      </w:r>
      <w:r w:rsidRPr="00C50537">
        <w:rPr>
          <w:rFonts w:ascii="Times New Roman" w:hAnsi="Times New Roman" w:cs="Times New Roman"/>
        </w:rPr>
        <w:fldChar w:fldCharType="end"/>
      </w:r>
      <w:r w:rsidRPr="00C50537">
        <w:rPr>
          <w:rFonts w:ascii="Times New Roman" w:hAnsi="Times New Roman" w:cs="Times New Roman"/>
        </w:rPr>
        <w:t>: Polynomial SVM digit predictions</w:t>
      </w:r>
    </w:p>
    <w:p w14:paraId="3C6E6A07" w14:textId="6E76EA88" w:rsidR="00062747" w:rsidRDefault="00062747" w:rsidP="00C50537">
      <w:pPr>
        <w:rPr>
          <w:rFonts w:ascii="Times New Roman" w:hAnsi="Times New Roman" w:cs="Times New Roman"/>
          <w:sz w:val="24"/>
          <w:szCs w:val="24"/>
        </w:rPr>
      </w:pPr>
      <w:r>
        <w:rPr>
          <w:rFonts w:ascii="Times New Roman" w:hAnsi="Times New Roman" w:cs="Times New Roman"/>
          <w:sz w:val="24"/>
          <w:szCs w:val="24"/>
        </w:rPr>
        <w:t>The three models discussed in Section 1 agreed in their predictions on 845 of the 1000 images in the unlabeled set.</w:t>
      </w:r>
    </w:p>
    <w:p w14:paraId="1413C1E5" w14:textId="59A57B0C" w:rsidR="00C50537" w:rsidRDefault="00C50537" w:rsidP="00062747">
      <w:pPr>
        <w:ind w:firstLine="720"/>
        <w:rPr>
          <w:rFonts w:ascii="Times New Roman" w:hAnsi="Times New Roman" w:cs="Times New Roman"/>
          <w:sz w:val="24"/>
          <w:szCs w:val="24"/>
        </w:rPr>
      </w:pPr>
      <w:r w:rsidRPr="00C50537">
        <w:rPr>
          <w:rFonts w:ascii="Times New Roman" w:hAnsi="Times New Roman" w:cs="Times New Roman"/>
          <w:sz w:val="24"/>
          <w:szCs w:val="24"/>
        </w:rPr>
        <w:t>Naïve Bayes, when applied to the same training and testing data sets yielded</w:t>
      </w:r>
      <w:r>
        <w:rPr>
          <w:rFonts w:ascii="Times New Roman" w:hAnsi="Times New Roman" w:cs="Times New Roman"/>
          <w:sz w:val="24"/>
          <w:szCs w:val="24"/>
        </w:rPr>
        <w:t xml:space="preserve"> a model that was only 51.8% accurate, with</w:t>
      </w:r>
      <w:r w:rsidRPr="00C50537">
        <w:rPr>
          <w:rFonts w:ascii="Times New Roman" w:hAnsi="Times New Roman" w:cs="Times New Roman"/>
          <w:sz w:val="24"/>
          <w:szCs w:val="24"/>
        </w:rPr>
        <w:t xml:space="preserve"> the following predictions:</w:t>
      </w:r>
    </w:p>
    <w:p w14:paraId="2EC3B067" w14:textId="381F6F3D" w:rsidR="00C50537" w:rsidRDefault="00F148E5" w:rsidP="00F148E5">
      <w:pPr>
        <w:jc w:val="center"/>
        <w:rPr>
          <w:rFonts w:ascii="Times New Roman" w:hAnsi="Times New Roman" w:cs="Times New Roman"/>
          <w:sz w:val="24"/>
          <w:szCs w:val="24"/>
        </w:rPr>
      </w:pPr>
      <w:r>
        <w:rPr>
          <w:noProof/>
        </w:rPr>
        <w:drawing>
          <wp:inline distT="0" distB="0" distL="0" distR="0" wp14:anchorId="2D6D22AF" wp14:editId="782B81CC">
            <wp:extent cx="4317558" cy="710829"/>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7858" cy="747098"/>
                    </a:xfrm>
                    <a:prstGeom prst="rect">
                      <a:avLst/>
                    </a:prstGeom>
                  </pic:spPr>
                </pic:pic>
              </a:graphicData>
            </a:graphic>
          </wp:inline>
        </w:drawing>
      </w:r>
    </w:p>
    <w:p w14:paraId="3F259BC5" w14:textId="77777777" w:rsidR="00F148E5" w:rsidRDefault="00F148E5" w:rsidP="00F148E5">
      <w:pPr>
        <w:keepNext/>
        <w:jc w:val="center"/>
      </w:pPr>
      <w:r>
        <w:rPr>
          <w:noProof/>
        </w:rPr>
        <w:drawing>
          <wp:inline distT="0" distB="0" distL="0" distR="0" wp14:anchorId="317CFA9C" wp14:editId="321DCF9E">
            <wp:extent cx="3793655" cy="2331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3655" cy="2331720"/>
                    </a:xfrm>
                    <a:prstGeom prst="rect">
                      <a:avLst/>
                    </a:prstGeom>
                  </pic:spPr>
                </pic:pic>
              </a:graphicData>
            </a:graphic>
          </wp:inline>
        </w:drawing>
      </w:r>
    </w:p>
    <w:p w14:paraId="28FB4204" w14:textId="19D286E0" w:rsidR="00F148E5" w:rsidRPr="00F148E5" w:rsidRDefault="00F148E5" w:rsidP="00F148E5">
      <w:pPr>
        <w:pStyle w:val="Caption"/>
        <w:jc w:val="center"/>
        <w:rPr>
          <w:rFonts w:ascii="Times New Roman" w:hAnsi="Times New Roman" w:cs="Times New Roman"/>
        </w:rPr>
      </w:pPr>
      <w:r w:rsidRPr="00F148E5">
        <w:rPr>
          <w:rFonts w:ascii="Times New Roman" w:hAnsi="Times New Roman" w:cs="Times New Roman"/>
        </w:rPr>
        <w:t xml:space="preserve">Figure </w:t>
      </w:r>
      <w:r w:rsidRPr="00F148E5">
        <w:rPr>
          <w:rFonts w:ascii="Times New Roman" w:hAnsi="Times New Roman" w:cs="Times New Roman"/>
        </w:rPr>
        <w:fldChar w:fldCharType="begin"/>
      </w:r>
      <w:r w:rsidRPr="00F148E5">
        <w:rPr>
          <w:rFonts w:ascii="Times New Roman" w:hAnsi="Times New Roman" w:cs="Times New Roman"/>
        </w:rPr>
        <w:instrText xml:space="preserve"> SEQ Figure \* ARABIC </w:instrText>
      </w:r>
      <w:r w:rsidRPr="00F148E5">
        <w:rPr>
          <w:rFonts w:ascii="Times New Roman" w:hAnsi="Times New Roman" w:cs="Times New Roman"/>
        </w:rPr>
        <w:fldChar w:fldCharType="separate"/>
      </w:r>
      <w:r w:rsidR="00062747">
        <w:rPr>
          <w:rFonts w:ascii="Times New Roman" w:hAnsi="Times New Roman" w:cs="Times New Roman"/>
          <w:noProof/>
        </w:rPr>
        <w:t>10</w:t>
      </w:r>
      <w:r w:rsidRPr="00F148E5">
        <w:rPr>
          <w:rFonts w:ascii="Times New Roman" w:hAnsi="Times New Roman" w:cs="Times New Roman"/>
        </w:rPr>
        <w:fldChar w:fldCharType="end"/>
      </w:r>
      <w:r w:rsidRPr="00F148E5">
        <w:rPr>
          <w:rFonts w:ascii="Times New Roman" w:hAnsi="Times New Roman" w:cs="Times New Roman"/>
        </w:rPr>
        <w:t>: Naive Bayes digit predictions</w:t>
      </w:r>
    </w:p>
    <w:p w14:paraId="5E8E2284" w14:textId="3CA0110A" w:rsidR="00F148E5" w:rsidRDefault="00F148E5" w:rsidP="00F148E5">
      <w:pPr>
        <w:rPr>
          <w:rFonts w:ascii="Times New Roman" w:hAnsi="Times New Roman" w:cs="Times New Roman"/>
          <w:sz w:val="24"/>
          <w:szCs w:val="24"/>
        </w:rPr>
      </w:pPr>
      <w:r w:rsidRPr="00F148E5">
        <w:rPr>
          <w:rFonts w:ascii="Times New Roman" w:hAnsi="Times New Roman" w:cs="Times New Roman"/>
          <w:sz w:val="24"/>
          <w:szCs w:val="24"/>
        </w:rPr>
        <w:t>Finally</w:t>
      </w:r>
      <w:r>
        <w:rPr>
          <w:rFonts w:ascii="Times New Roman" w:hAnsi="Times New Roman" w:cs="Times New Roman"/>
          <w:sz w:val="24"/>
          <w:szCs w:val="24"/>
        </w:rPr>
        <w:t>, a single Decision Tree based on the same training and testing sets resulted in a model that was 64.28% accurate:</w:t>
      </w:r>
    </w:p>
    <w:p w14:paraId="63BA7158" w14:textId="662B4AA8" w:rsidR="00F148E5" w:rsidRDefault="00F148E5" w:rsidP="00F148E5">
      <w:pPr>
        <w:jc w:val="center"/>
        <w:rPr>
          <w:rFonts w:ascii="Times New Roman" w:hAnsi="Times New Roman" w:cs="Times New Roman"/>
          <w:sz w:val="24"/>
          <w:szCs w:val="24"/>
        </w:rPr>
      </w:pPr>
      <w:r>
        <w:rPr>
          <w:noProof/>
        </w:rPr>
        <w:lastRenderedPageBreak/>
        <w:drawing>
          <wp:inline distT="0" distB="0" distL="0" distR="0" wp14:anchorId="3E9F341E" wp14:editId="53AE70D4">
            <wp:extent cx="4579951" cy="664974"/>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8955" cy="706935"/>
                    </a:xfrm>
                    <a:prstGeom prst="rect">
                      <a:avLst/>
                    </a:prstGeom>
                  </pic:spPr>
                </pic:pic>
              </a:graphicData>
            </a:graphic>
          </wp:inline>
        </w:drawing>
      </w:r>
    </w:p>
    <w:p w14:paraId="4909B087" w14:textId="77777777" w:rsidR="00F148E5" w:rsidRDefault="00F148E5" w:rsidP="00F148E5">
      <w:pPr>
        <w:keepNext/>
        <w:jc w:val="center"/>
      </w:pPr>
      <w:r>
        <w:rPr>
          <w:noProof/>
        </w:rPr>
        <w:drawing>
          <wp:inline distT="0" distB="0" distL="0" distR="0" wp14:anchorId="4B97BE78" wp14:editId="075F276E">
            <wp:extent cx="3880672" cy="233172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0672" cy="2331720"/>
                    </a:xfrm>
                    <a:prstGeom prst="rect">
                      <a:avLst/>
                    </a:prstGeom>
                  </pic:spPr>
                </pic:pic>
              </a:graphicData>
            </a:graphic>
          </wp:inline>
        </w:drawing>
      </w:r>
    </w:p>
    <w:p w14:paraId="25DC0079" w14:textId="00DEC0FF" w:rsidR="00F148E5" w:rsidRDefault="00F148E5" w:rsidP="00F148E5">
      <w:pPr>
        <w:pStyle w:val="Caption"/>
        <w:jc w:val="center"/>
        <w:rPr>
          <w:rFonts w:ascii="Times New Roman" w:hAnsi="Times New Roman" w:cs="Times New Roman"/>
        </w:rPr>
      </w:pPr>
      <w:r w:rsidRPr="00F148E5">
        <w:rPr>
          <w:rFonts w:ascii="Times New Roman" w:hAnsi="Times New Roman" w:cs="Times New Roman"/>
        </w:rPr>
        <w:t xml:space="preserve">Figure </w:t>
      </w:r>
      <w:r w:rsidRPr="00F148E5">
        <w:rPr>
          <w:rFonts w:ascii="Times New Roman" w:hAnsi="Times New Roman" w:cs="Times New Roman"/>
        </w:rPr>
        <w:fldChar w:fldCharType="begin"/>
      </w:r>
      <w:r w:rsidRPr="00F148E5">
        <w:rPr>
          <w:rFonts w:ascii="Times New Roman" w:hAnsi="Times New Roman" w:cs="Times New Roman"/>
        </w:rPr>
        <w:instrText xml:space="preserve"> SEQ Figure \* ARABIC </w:instrText>
      </w:r>
      <w:r w:rsidRPr="00F148E5">
        <w:rPr>
          <w:rFonts w:ascii="Times New Roman" w:hAnsi="Times New Roman" w:cs="Times New Roman"/>
        </w:rPr>
        <w:fldChar w:fldCharType="separate"/>
      </w:r>
      <w:r w:rsidR="00062747">
        <w:rPr>
          <w:rFonts w:ascii="Times New Roman" w:hAnsi="Times New Roman" w:cs="Times New Roman"/>
          <w:noProof/>
        </w:rPr>
        <w:t>11</w:t>
      </w:r>
      <w:r w:rsidRPr="00F148E5">
        <w:rPr>
          <w:rFonts w:ascii="Times New Roman" w:hAnsi="Times New Roman" w:cs="Times New Roman"/>
        </w:rPr>
        <w:fldChar w:fldCharType="end"/>
      </w:r>
      <w:r w:rsidRPr="00F148E5">
        <w:rPr>
          <w:rFonts w:ascii="Times New Roman" w:hAnsi="Times New Roman" w:cs="Times New Roman"/>
        </w:rPr>
        <w:t>: Decision Tree digit predictions</w:t>
      </w:r>
    </w:p>
    <w:p w14:paraId="43921E5D" w14:textId="3D759F7B" w:rsidR="00F148E5" w:rsidRDefault="00F148E5" w:rsidP="00F148E5">
      <w:pPr>
        <w:rPr>
          <w:rFonts w:ascii="Times New Roman" w:hAnsi="Times New Roman" w:cs="Times New Roman"/>
          <w:sz w:val="24"/>
          <w:szCs w:val="24"/>
        </w:rPr>
      </w:pPr>
      <w:r>
        <w:rPr>
          <w:rFonts w:ascii="Times New Roman" w:hAnsi="Times New Roman" w:cs="Times New Roman"/>
          <w:sz w:val="24"/>
          <w:szCs w:val="24"/>
        </w:rPr>
        <w:t>In total, there were 353 data points where all five of the techniques agreed</w:t>
      </w:r>
      <w:r w:rsidR="00062747">
        <w:rPr>
          <w:rFonts w:ascii="Times New Roman" w:hAnsi="Times New Roman" w:cs="Times New Roman"/>
          <w:sz w:val="24"/>
          <w:szCs w:val="24"/>
        </w:rPr>
        <w:t>, with the following spread:</w:t>
      </w:r>
    </w:p>
    <w:p w14:paraId="6473FFD5" w14:textId="182408ED" w:rsidR="00062747" w:rsidRDefault="00062747" w:rsidP="00062747">
      <w:pPr>
        <w:jc w:val="center"/>
        <w:rPr>
          <w:rFonts w:ascii="Times New Roman" w:hAnsi="Times New Roman" w:cs="Times New Roman"/>
          <w:sz w:val="24"/>
          <w:szCs w:val="24"/>
        </w:rPr>
      </w:pPr>
      <w:r>
        <w:rPr>
          <w:noProof/>
        </w:rPr>
        <w:drawing>
          <wp:inline distT="0" distB="0" distL="0" distR="0" wp14:anchorId="40F0EAF1" wp14:editId="046B0178">
            <wp:extent cx="4134678" cy="719593"/>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4416" cy="736951"/>
                    </a:xfrm>
                    <a:prstGeom prst="rect">
                      <a:avLst/>
                    </a:prstGeom>
                  </pic:spPr>
                </pic:pic>
              </a:graphicData>
            </a:graphic>
          </wp:inline>
        </w:drawing>
      </w:r>
    </w:p>
    <w:p w14:paraId="00DC5DD2" w14:textId="77777777" w:rsidR="00062747" w:rsidRDefault="00062747" w:rsidP="00062747">
      <w:pPr>
        <w:keepNext/>
        <w:jc w:val="center"/>
      </w:pPr>
      <w:r>
        <w:rPr>
          <w:noProof/>
        </w:rPr>
        <w:drawing>
          <wp:inline distT="0" distB="0" distL="0" distR="0" wp14:anchorId="1D248B0A" wp14:editId="06B5FEF1">
            <wp:extent cx="3489750" cy="2331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9750" cy="2331720"/>
                    </a:xfrm>
                    <a:prstGeom prst="rect">
                      <a:avLst/>
                    </a:prstGeom>
                  </pic:spPr>
                </pic:pic>
              </a:graphicData>
            </a:graphic>
          </wp:inline>
        </w:drawing>
      </w:r>
    </w:p>
    <w:p w14:paraId="397725A5" w14:textId="4000497A" w:rsidR="00062747" w:rsidRPr="00F148E5" w:rsidRDefault="00062747" w:rsidP="00062747">
      <w:pPr>
        <w:pStyle w:val="Caption"/>
        <w:jc w:val="center"/>
        <w:rPr>
          <w:rFonts w:ascii="Times New Roman" w:hAnsi="Times New Roman" w:cs="Times New Roman"/>
          <w:sz w:val="24"/>
          <w:szCs w:val="24"/>
        </w:rPr>
      </w:pPr>
      <w:r>
        <w:t xml:space="preserve">Figure </w:t>
      </w:r>
      <w:fldSimple w:instr=" SEQ Figure \* ARABIC ">
        <w:r>
          <w:rPr>
            <w:noProof/>
          </w:rPr>
          <w:t>12</w:t>
        </w:r>
      </w:fldSimple>
      <w:r>
        <w:t>: Matching predicted digits</w:t>
      </w:r>
    </w:p>
    <w:p w14:paraId="79BDC037" w14:textId="71716492" w:rsidR="00C50537" w:rsidRDefault="00C50537" w:rsidP="00C50537">
      <w:pPr>
        <w:rPr>
          <w:rFonts w:ascii="Times New Roman" w:hAnsi="Times New Roman" w:cs="Times New Roman"/>
          <w:sz w:val="24"/>
          <w:szCs w:val="24"/>
        </w:rPr>
      </w:pPr>
    </w:p>
    <w:p w14:paraId="262C2E6D" w14:textId="07FDC8F8" w:rsidR="00062747" w:rsidRDefault="00062747" w:rsidP="00C50537">
      <w:pPr>
        <w:rPr>
          <w:rFonts w:ascii="Times New Roman" w:hAnsi="Times New Roman" w:cs="Times New Roman"/>
          <w:sz w:val="24"/>
          <w:szCs w:val="24"/>
        </w:rPr>
      </w:pPr>
    </w:p>
    <w:p w14:paraId="2E137C81" w14:textId="0FF77A92" w:rsidR="00062747" w:rsidRDefault="00062747" w:rsidP="0006274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Section 3: Conclusion</w:t>
      </w:r>
    </w:p>
    <w:p w14:paraId="2425DFD9" w14:textId="5A273B93" w:rsidR="00062747" w:rsidRDefault="00062747" w:rsidP="00062747">
      <w:pPr>
        <w:rPr>
          <w:rFonts w:ascii="Times New Roman" w:hAnsi="Times New Roman" w:cs="Times New Roman"/>
          <w:sz w:val="24"/>
          <w:szCs w:val="24"/>
        </w:rPr>
      </w:pPr>
      <w:r>
        <w:rPr>
          <w:rFonts w:ascii="Times New Roman" w:hAnsi="Times New Roman" w:cs="Times New Roman"/>
          <w:sz w:val="24"/>
          <w:szCs w:val="24"/>
        </w:rPr>
        <w:tab/>
        <w:t xml:space="preserve">As mentioned in the introduction, Dennis Rader was not captured because of the police department used techniques as were described here. </w:t>
      </w:r>
      <w:r w:rsidR="009133DB">
        <w:rPr>
          <w:rFonts w:ascii="Times New Roman" w:hAnsi="Times New Roman" w:cs="Times New Roman"/>
          <w:sz w:val="24"/>
          <w:szCs w:val="24"/>
        </w:rPr>
        <w:t>The present author has been unable to verify if these techniques were even explored. But there is another serial killer, perhaps the most famous of them all, that this sort of analysis may prove beneficial in solving…</w:t>
      </w:r>
    </w:p>
    <w:p w14:paraId="18AF80C2" w14:textId="203B13DC" w:rsidR="009133DB" w:rsidRDefault="009133DB" w:rsidP="00062747">
      <w:pPr>
        <w:rPr>
          <w:rFonts w:ascii="Times New Roman" w:hAnsi="Times New Roman" w:cs="Times New Roman"/>
          <w:sz w:val="24"/>
          <w:szCs w:val="24"/>
        </w:rPr>
      </w:pPr>
      <w:r>
        <w:rPr>
          <w:rFonts w:ascii="Times New Roman" w:hAnsi="Times New Roman" w:cs="Times New Roman"/>
          <w:sz w:val="24"/>
          <w:szCs w:val="24"/>
        </w:rPr>
        <w:tab/>
        <w:t>Jack the Ripper.</w:t>
      </w:r>
    </w:p>
    <w:p w14:paraId="725CB362" w14:textId="7E9C5035" w:rsidR="009133DB" w:rsidRDefault="009133DB" w:rsidP="00062747">
      <w:pPr>
        <w:rPr>
          <w:rFonts w:ascii="Times New Roman" w:hAnsi="Times New Roman" w:cs="Times New Roman"/>
          <w:sz w:val="24"/>
          <w:szCs w:val="24"/>
        </w:rPr>
      </w:pPr>
      <w:r>
        <w:rPr>
          <w:rFonts w:ascii="Times New Roman" w:hAnsi="Times New Roman" w:cs="Times New Roman"/>
          <w:sz w:val="24"/>
          <w:szCs w:val="24"/>
        </w:rPr>
        <w:tab/>
        <w:t>The case of Jack the Ripper (the infamous serial killer who brutally murdered 5 prostitutes in London’s East End in 1888) has never been officially solved. There is rampant speculation that a highly respected doctor of the day was the villain, but nothing conclusive. Here is an example of the Ripper’s handwriting:</w:t>
      </w:r>
    </w:p>
    <w:p w14:paraId="4DBDF52B" w14:textId="3434082C" w:rsidR="009133DB" w:rsidRDefault="009133DB" w:rsidP="009133DB">
      <w:pPr>
        <w:jc w:val="center"/>
        <w:rPr>
          <w:rFonts w:ascii="Times New Roman" w:hAnsi="Times New Roman" w:cs="Times New Roman"/>
          <w:sz w:val="24"/>
          <w:szCs w:val="24"/>
        </w:rPr>
      </w:pPr>
      <w:r>
        <w:rPr>
          <w:noProof/>
        </w:rPr>
        <w:drawing>
          <wp:inline distT="0" distB="0" distL="0" distR="0" wp14:anchorId="7FFDDD15" wp14:editId="3E328C10">
            <wp:extent cx="1979915" cy="2838616"/>
            <wp:effectExtent l="0" t="0" r="1905" b="0"/>
            <wp:docPr id="40" name="Picture 40" descr="Jack the Ripper hand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ck the Ripper handwrit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99812" cy="2867143"/>
                    </a:xfrm>
                    <a:prstGeom prst="rect">
                      <a:avLst/>
                    </a:prstGeom>
                    <a:noFill/>
                    <a:ln>
                      <a:noFill/>
                    </a:ln>
                  </pic:spPr>
                </pic:pic>
              </a:graphicData>
            </a:graphic>
          </wp:inline>
        </w:drawing>
      </w:r>
    </w:p>
    <w:p w14:paraId="4B2A48F7" w14:textId="74D7D1EC" w:rsidR="009133DB" w:rsidRDefault="009133DB" w:rsidP="009133DB">
      <w:pPr>
        <w:rPr>
          <w:rFonts w:ascii="Times New Roman" w:hAnsi="Times New Roman" w:cs="Times New Roman"/>
          <w:sz w:val="24"/>
          <w:szCs w:val="24"/>
        </w:rPr>
      </w:pPr>
      <w:r>
        <w:rPr>
          <w:rFonts w:ascii="Times New Roman" w:hAnsi="Times New Roman" w:cs="Times New Roman"/>
          <w:sz w:val="24"/>
          <w:szCs w:val="24"/>
        </w:rPr>
        <w:t xml:space="preserve">There are numerous places where the ink is more intense than others, and in the same vein as what has been explored here, it seems feasible that an analysis of this writing and others could be done and compared to writings of the suspected physician or any of the other suspects (provided, of course, that examples of these men’s writing could be obtained). </w:t>
      </w:r>
    </w:p>
    <w:p w14:paraId="169D4EE9" w14:textId="38B1C8E8" w:rsidR="009133DB" w:rsidRPr="00062747" w:rsidRDefault="009133DB" w:rsidP="009133DB">
      <w:pPr>
        <w:rPr>
          <w:rFonts w:ascii="Times New Roman" w:hAnsi="Times New Roman" w:cs="Times New Roman"/>
          <w:sz w:val="24"/>
          <w:szCs w:val="24"/>
        </w:rPr>
      </w:pPr>
      <w:r>
        <w:rPr>
          <w:rFonts w:ascii="Times New Roman" w:hAnsi="Times New Roman" w:cs="Times New Roman"/>
          <w:sz w:val="24"/>
          <w:szCs w:val="24"/>
        </w:rPr>
        <w:tab/>
        <w:t>Or, it could be that the case of Jack the Ripper is meant to go unsolved.</w:t>
      </w:r>
      <w:bookmarkStart w:id="0" w:name="_GoBack"/>
      <w:bookmarkEnd w:id="0"/>
    </w:p>
    <w:sectPr w:rsidR="009133DB" w:rsidRPr="00062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AA27A" w14:textId="77777777" w:rsidR="00B53E96" w:rsidRDefault="00B53E96" w:rsidP="008E1E5B">
      <w:pPr>
        <w:spacing w:after="0" w:line="240" w:lineRule="auto"/>
      </w:pPr>
      <w:r>
        <w:separator/>
      </w:r>
    </w:p>
  </w:endnote>
  <w:endnote w:type="continuationSeparator" w:id="0">
    <w:p w14:paraId="4177424F" w14:textId="77777777" w:rsidR="00B53E96" w:rsidRDefault="00B53E96" w:rsidP="008E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B63E" w14:textId="77777777" w:rsidR="00B53E96" w:rsidRDefault="00B53E96" w:rsidP="008E1E5B">
      <w:pPr>
        <w:spacing w:after="0" w:line="240" w:lineRule="auto"/>
      </w:pPr>
      <w:r>
        <w:separator/>
      </w:r>
    </w:p>
  </w:footnote>
  <w:footnote w:type="continuationSeparator" w:id="0">
    <w:p w14:paraId="1C3BEF4E" w14:textId="77777777" w:rsidR="00B53E96" w:rsidRDefault="00B53E96" w:rsidP="008E1E5B">
      <w:pPr>
        <w:spacing w:after="0" w:line="240" w:lineRule="auto"/>
      </w:pPr>
      <w:r>
        <w:continuationSeparator/>
      </w:r>
    </w:p>
  </w:footnote>
  <w:footnote w:id="1">
    <w:p w14:paraId="2EBFEC2A" w14:textId="6903A4B1" w:rsidR="008E1E5B" w:rsidRPr="00CD5154" w:rsidRDefault="008E1E5B">
      <w:pPr>
        <w:pStyle w:val="FootnoteText"/>
        <w:rPr>
          <w:rFonts w:ascii="Times New Roman" w:hAnsi="Times New Roman" w:cs="Times New Roman"/>
        </w:rPr>
      </w:pPr>
      <w:r w:rsidRPr="00CD5154">
        <w:rPr>
          <w:rStyle w:val="FootnoteReference"/>
          <w:rFonts w:ascii="Times New Roman" w:hAnsi="Times New Roman" w:cs="Times New Roman"/>
        </w:rPr>
        <w:footnoteRef/>
      </w:r>
      <w:r w:rsidRPr="00CD5154">
        <w:rPr>
          <w:rFonts w:ascii="Times New Roman" w:hAnsi="Times New Roman" w:cs="Times New Roman"/>
        </w:rPr>
        <w:t xml:space="preserve"> Note: the handwritten </w:t>
      </w:r>
      <w:r w:rsidR="00CD5154" w:rsidRPr="00CD5154">
        <w:rPr>
          <w:rFonts w:ascii="Times New Roman" w:hAnsi="Times New Roman" w:cs="Times New Roman"/>
        </w:rPr>
        <w:t xml:space="preserve">notes </w:t>
      </w:r>
      <w:r w:rsidRPr="00CD5154">
        <w:rPr>
          <w:rFonts w:ascii="Times New Roman" w:hAnsi="Times New Roman" w:cs="Times New Roman"/>
        </w:rPr>
        <w:t>were matched to him forensically, however the proceeding discussion does still apply</w:t>
      </w:r>
    </w:p>
  </w:footnote>
  <w:footnote w:id="2">
    <w:p w14:paraId="1B8DE0D4" w14:textId="766952C5" w:rsidR="00E4579D" w:rsidRPr="00CD5154" w:rsidRDefault="00E4579D">
      <w:pPr>
        <w:pStyle w:val="FootnoteText"/>
        <w:rPr>
          <w:rFonts w:ascii="Times New Roman" w:hAnsi="Times New Roman" w:cs="Times New Roman"/>
        </w:rPr>
      </w:pPr>
      <w:r w:rsidRPr="00CD5154">
        <w:rPr>
          <w:rStyle w:val="FootnoteReference"/>
          <w:rFonts w:ascii="Times New Roman" w:hAnsi="Times New Roman" w:cs="Times New Roman"/>
        </w:rPr>
        <w:footnoteRef/>
      </w:r>
      <w:r w:rsidRPr="00CD5154">
        <w:rPr>
          <w:rFonts w:ascii="Times New Roman" w:hAnsi="Times New Roman" w:cs="Times New Roman"/>
        </w:rPr>
        <w:t xml:space="preserve"> Supervised learning algorithms rely on labeled input data with which to learn a function that produces appropriate outcomes when provided new data that is unlabeled. Compare this to unsupervised learning algorithms that learn the structure of un-labeled data.</w:t>
      </w:r>
    </w:p>
  </w:footnote>
  <w:footnote w:id="3">
    <w:p w14:paraId="6944D362" w14:textId="18355778" w:rsidR="00BD5690" w:rsidRPr="00CD5154" w:rsidRDefault="00BD5690">
      <w:pPr>
        <w:pStyle w:val="FootnoteText"/>
        <w:rPr>
          <w:rFonts w:ascii="Times New Roman" w:hAnsi="Times New Roman" w:cs="Times New Roman"/>
        </w:rPr>
      </w:pPr>
      <w:r w:rsidRPr="00CD5154">
        <w:rPr>
          <w:rStyle w:val="FootnoteReference"/>
          <w:rFonts w:ascii="Times New Roman" w:hAnsi="Times New Roman" w:cs="Times New Roman"/>
        </w:rPr>
        <w:footnoteRef/>
      </w:r>
      <w:r w:rsidRPr="00CD5154">
        <w:rPr>
          <w:rFonts w:ascii="Times New Roman" w:hAnsi="Times New Roman" w:cs="Times New Roman"/>
        </w:rPr>
        <w:t xml:space="preserve"> And with Treebeard’s permission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F4"/>
    <w:rsid w:val="00010480"/>
    <w:rsid w:val="00062747"/>
    <w:rsid w:val="00097347"/>
    <w:rsid w:val="00127D57"/>
    <w:rsid w:val="001924C5"/>
    <w:rsid w:val="002239D8"/>
    <w:rsid w:val="002419A5"/>
    <w:rsid w:val="002C1E1E"/>
    <w:rsid w:val="002F2AE1"/>
    <w:rsid w:val="004A6243"/>
    <w:rsid w:val="004D7C86"/>
    <w:rsid w:val="004E4156"/>
    <w:rsid w:val="00736928"/>
    <w:rsid w:val="007544F4"/>
    <w:rsid w:val="00897804"/>
    <w:rsid w:val="008E1E5B"/>
    <w:rsid w:val="009133DB"/>
    <w:rsid w:val="00AF0AF3"/>
    <w:rsid w:val="00AF414D"/>
    <w:rsid w:val="00B278D7"/>
    <w:rsid w:val="00B53E96"/>
    <w:rsid w:val="00BD5690"/>
    <w:rsid w:val="00C50537"/>
    <w:rsid w:val="00CD5154"/>
    <w:rsid w:val="00E4579D"/>
    <w:rsid w:val="00E50EF4"/>
    <w:rsid w:val="00F148E5"/>
    <w:rsid w:val="00F2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B4C2"/>
  <w15:chartTrackingRefBased/>
  <w15:docId w15:val="{46948F26-9F49-4F6B-8CBA-BD1E660B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1E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E5B"/>
    <w:rPr>
      <w:sz w:val="20"/>
      <w:szCs w:val="20"/>
    </w:rPr>
  </w:style>
  <w:style w:type="character" w:styleId="FootnoteReference">
    <w:name w:val="footnote reference"/>
    <w:basedOn w:val="DefaultParagraphFont"/>
    <w:uiPriority w:val="99"/>
    <w:semiHidden/>
    <w:unhideWhenUsed/>
    <w:rsid w:val="008E1E5B"/>
    <w:rPr>
      <w:vertAlign w:val="superscript"/>
    </w:rPr>
  </w:style>
  <w:style w:type="table" w:styleId="TableGrid">
    <w:name w:val="Table Grid"/>
    <w:basedOn w:val="TableNormal"/>
    <w:uiPriority w:val="39"/>
    <w:rsid w:val="0012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7D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97243-0852-44B1-952C-323B27C8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cp:revision>
  <dcterms:created xsi:type="dcterms:W3CDTF">2020-03-01T20:26:00Z</dcterms:created>
  <dcterms:modified xsi:type="dcterms:W3CDTF">2020-03-02T04:51:00Z</dcterms:modified>
</cp:coreProperties>
</file>