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D0A" w:rsidRDefault="00C91C23" w:rsidP="00BB6E00">
      <w:pPr>
        <w:jc w:val="center"/>
        <w:rPr>
          <w:rFonts w:ascii="Times New Roman" w:hAnsi="Times New Roman" w:cs="Times New Roman"/>
          <w:sz w:val="24"/>
          <w:szCs w:val="24"/>
        </w:rPr>
      </w:pPr>
      <w:r>
        <w:rPr>
          <w:rFonts w:ascii="Times New Roman" w:hAnsi="Times New Roman" w:cs="Times New Roman"/>
          <w:sz w:val="24"/>
          <w:szCs w:val="24"/>
        </w:rPr>
        <w:t xml:space="preserve">IST 707 </w:t>
      </w:r>
      <w:r w:rsidR="00743AE9">
        <w:rPr>
          <w:rFonts w:ascii="Times New Roman" w:hAnsi="Times New Roman" w:cs="Times New Roman"/>
          <w:sz w:val="24"/>
          <w:szCs w:val="24"/>
        </w:rPr>
        <w:t>–</w:t>
      </w:r>
      <w:r>
        <w:rPr>
          <w:rFonts w:ascii="Times New Roman" w:hAnsi="Times New Roman" w:cs="Times New Roman"/>
          <w:sz w:val="24"/>
          <w:szCs w:val="24"/>
        </w:rPr>
        <w:t xml:space="preserve"> </w:t>
      </w:r>
      <w:r w:rsidR="00743AE9">
        <w:rPr>
          <w:rFonts w:ascii="Times New Roman" w:hAnsi="Times New Roman" w:cs="Times New Roman"/>
          <w:sz w:val="24"/>
          <w:szCs w:val="24"/>
        </w:rPr>
        <w:t>Project Proposal</w:t>
      </w:r>
    </w:p>
    <w:p w:rsidR="00743AE9" w:rsidRDefault="00743AE9" w:rsidP="00BB6E00">
      <w:pPr>
        <w:jc w:val="center"/>
        <w:rPr>
          <w:rFonts w:ascii="Times New Roman" w:hAnsi="Times New Roman" w:cs="Times New Roman"/>
          <w:sz w:val="24"/>
          <w:szCs w:val="24"/>
        </w:rPr>
      </w:pPr>
      <w:r>
        <w:rPr>
          <w:rFonts w:ascii="Times New Roman" w:hAnsi="Times New Roman" w:cs="Times New Roman"/>
          <w:sz w:val="24"/>
          <w:szCs w:val="24"/>
        </w:rPr>
        <w:t>Benjamin Harwood, Kevin Vogel, Kyle Wass, Nina Williams</w:t>
      </w:r>
    </w:p>
    <w:p w:rsidR="0093207E" w:rsidRDefault="00743AE9" w:rsidP="00317587">
      <w:pPr>
        <w:rPr>
          <w:rFonts w:ascii="Times New Roman" w:hAnsi="Times New Roman" w:cs="Times New Roman"/>
          <w:sz w:val="24"/>
          <w:szCs w:val="24"/>
        </w:rPr>
      </w:pPr>
      <w:r>
        <w:rPr>
          <w:rFonts w:ascii="Times New Roman" w:hAnsi="Times New Roman" w:cs="Times New Roman"/>
          <w:sz w:val="24"/>
          <w:szCs w:val="24"/>
        </w:rPr>
        <w:t>DATA MINING PROBLEM AND DATA SET:</w:t>
      </w:r>
    </w:p>
    <w:p w:rsidR="00743AE9" w:rsidRPr="00743AE9" w:rsidRDefault="00BE168A" w:rsidP="00317587">
      <w:pPr>
        <w:rPr>
          <w:rFonts w:ascii="Times New Roman" w:hAnsi="Times New Roman" w:cs="Times New Roman"/>
          <w:sz w:val="24"/>
          <w:szCs w:val="24"/>
        </w:rPr>
      </w:pPr>
      <w:r>
        <w:rPr>
          <w:rFonts w:ascii="Times New Roman" w:hAnsi="Times New Roman" w:cs="Times New Roman"/>
          <w:sz w:val="24"/>
          <w:szCs w:val="24"/>
        </w:rPr>
        <w:t>2015</w:t>
      </w:r>
      <w:r w:rsidR="00743AE9">
        <w:rPr>
          <w:rFonts w:ascii="Times New Roman" w:hAnsi="Times New Roman" w:cs="Times New Roman"/>
          <w:sz w:val="24"/>
          <w:szCs w:val="24"/>
        </w:rPr>
        <w:t xml:space="preserve"> US Census Demographic Data retrieved from Kaggle at the following link: </w:t>
      </w:r>
      <w:hyperlink r:id="rId6" w:history="1">
        <w:r w:rsidR="00743AE9">
          <w:rPr>
            <w:rStyle w:val="Hyperlink"/>
          </w:rPr>
          <w:t>https://www.kaggle.com/muonneutrino/us-census-demographic-data/data#</w:t>
        </w:r>
      </w:hyperlink>
    </w:p>
    <w:p w:rsidR="00743AE9" w:rsidRDefault="00743AE9" w:rsidP="00317587">
      <w:pPr>
        <w:rPr>
          <w:rFonts w:ascii="Times New Roman" w:hAnsi="Times New Roman" w:cs="Times New Roman"/>
          <w:sz w:val="24"/>
          <w:szCs w:val="24"/>
        </w:rPr>
      </w:pPr>
      <w:r>
        <w:rPr>
          <w:rFonts w:ascii="Times New Roman" w:hAnsi="Times New Roman" w:cs="Times New Roman"/>
          <w:sz w:val="24"/>
          <w:szCs w:val="24"/>
        </w:rPr>
        <w:t>The data set consists of 74,001 instances with 37 separate variables.</w:t>
      </w:r>
      <w:r w:rsidR="002929FD">
        <w:rPr>
          <w:rFonts w:ascii="Times New Roman" w:hAnsi="Times New Roman" w:cs="Times New Roman"/>
          <w:sz w:val="24"/>
          <w:szCs w:val="24"/>
        </w:rPr>
        <w:t xml:space="preserve"> The data is organized by a primary key of Census Track ID’s</w:t>
      </w:r>
      <w:r w:rsidR="00BE79B2">
        <w:rPr>
          <w:rFonts w:ascii="Times New Roman" w:hAnsi="Times New Roman" w:cs="Times New Roman"/>
          <w:sz w:val="24"/>
          <w:szCs w:val="24"/>
        </w:rPr>
        <w:t>. A typical census t</w:t>
      </w:r>
      <w:r w:rsidR="002929FD">
        <w:rPr>
          <w:rFonts w:ascii="Times New Roman" w:hAnsi="Times New Roman" w:cs="Times New Roman"/>
          <w:sz w:val="24"/>
          <w:szCs w:val="24"/>
        </w:rPr>
        <w:t xml:space="preserve">rack contains approximately 5,000+ residents. Each </w:t>
      </w:r>
      <w:r w:rsidR="00BE79B2">
        <w:rPr>
          <w:rFonts w:ascii="Times New Roman" w:hAnsi="Times New Roman" w:cs="Times New Roman"/>
          <w:sz w:val="24"/>
          <w:szCs w:val="24"/>
        </w:rPr>
        <w:t>census t</w:t>
      </w:r>
      <w:r w:rsidR="002929FD">
        <w:rPr>
          <w:rFonts w:ascii="Times New Roman" w:hAnsi="Times New Roman" w:cs="Times New Roman"/>
          <w:sz w:val="24"/>
          <w:szCs w:val="24"/>
        </w:rPr>
        <w:t>rack belongs to a county within one of the 50 states. The data contains information pertaining to population, gender, race, voting age, income, poverty levels, professional industries, commuting methods and employment summaries.</w:t>
      </w:r>
    </w:p>
    <w:p w:rsidR="002929FD" w:rsidRDefault="002929FD" w:rsidP="00317587">
      <w:pPr>
        <w:rPr>
          <w:rFonts w:ascii="Times New Roman" w:hAnsi="Times New Roman" w:cs="Times New Roman"/>
          <w:sz w:val="24"/>
          <w:szCs w:val="24"/>
        </w:rPr>
      </w:pPr>
      <w:r>
        <w:rPr>
          <w:rFonts w:ascii="Times New Roman" w:hAnsi="Times New Roman" w:cs="Times New Roman"/>
          <w:sz w:val="24"/>
          <w:szCs w:val="24"/>
        </w:rPr>
        <w:t>EXPERIEMENT DESIGN:</w:t>
      </w:r>
    </w:p>
    <w:p w:rsidR="002929FD" w:rsidRDefault="00BE79B2" w:rsidP="00317587">
      <w:pPr>
        <w:rPr>
          <w:rFonts w:ascii="Times New Roman" w:hAnsi="Times New Roman" w:cs="Times New Roman"/>
          <w:sz w:val="24"/>
          <w:szCs w:val="24"/>
        </w:rPr>
      </w:pPr>
      <w:r>
        <w:rPr>
          <w:rFonts w:ascii="Times New Roman" w:hAnsi="Times New Roman" w:cs="Times New Roman"/>
          <w:sz w:val="24"/>
          <w:szCs w:val="24"/>
        </w:rPr>
        <w:t>The data selected will</w:t>
      </w:r>
      <w:r w:rsidR="002929FD">
        <w:rPr>
          <w:rFonts w:ascii="Times New Roman" w:hAnsi="Times New Roman" w:cs="Times New Roman"/>
          <w:sz w:val="24"/>
          <w:szCs w:val="24"/>
        </w:rPr>
        <w:t xml:space="preserve"> </w:t>
      </w:r>
      <w:r>
        <w:rPr>
          <w:rFonts w:ascii="Times New Roman" w:hAnsi="Times New Roman" w:cs="Times New Roman"/>
          <w:sz w:val="24"/>
          <w:szCs w:val="24"/>
        </w:rPr>
        <w:t>b</w:t>
      </w:r>
      <w:r w:rsidR="002929FD">
        <w:rPr>
          <w:rFonts w:ascii="Times New Roman" w:hAnsi="Times New Roman" w:cs="Times New Roman"/>
          <w:sz w:val="24"/>
          <w:szCs w:val="24"/>
        </w:rPr>
        <w:t xml:space="preserve">e analyzed and interpreted through many different algorithms and data science methods and models. Our team is not going into the research in search of a supervised learning outcome but rather approaching the dataset from an unsupervised learning position. We plan to examine the variables by </w:t>
      </w:r>
      <w:r>
        <w:rPr>
          <w:rFonts w:ascii="Times New Roman" w:hAnsi="Times New Roman" w:cs="Times New Roman"/>
          <w:sz w:val="24"/>
          <w:szCs w:val="24"/>
        </w:rPr>
        <w:t>tuning the data through</w:t>
      </w:r>
      <w:r w:rsidR="002929FD">
        <w:rPr>
          <w:rFonts w:ascii="Times New Roman" w:hAnsi="Times New Roman" w:cs="Times New Roman"/>
          <w:sz w:val="24"/>
          <w:szCs w:val="24"/>
        </w:rPr>
        <w:t xml:space="preserve"> different levels of discretization and applying those variables to the models and </w:t>
      </w:r>
      <w:r>
        <w:rPr>
          <w:rFonts w:ascii="Times New Roman" w:hAnsi="Times New Roman" w:cs="Times New Roman"/>
          <w:sz w:val="24"/>
          <w:szCs w:val="24"/>
        </w:rPr>
        <w:t>algorithms</w:t>
      </w:r>
      <w:r w:rsidR="002929FD">
        <w:rPr>
          <w:rFonts w:ascii="Times New Roman" w:hAnsi="Times New Roman" w:cs="Times New Roman"/>
          <w:sz w:val="24"/>
          <w:szCs w:val="24"/>
        </w:rPr>
        <w:t xml:space="preserve"> to find meaningful </w:t>
      </w:r>
      <w:r>
        <w:rPr>
          <w:rFonts w:ascii="Times New Roman" w:hAnsi="Times New Roman" w:cs="Times New Roman"/>
          <w:sz w:val="24"/>
          <w:szCs w:val="24"/>
        </w:rPr>
        <w:t>conclusions</w:t>
      </w:r>
      <w:r w:rsidR="002929FD">
        <w:rPr>
          <w:rFonts w:ascii="Times New Roman" w:hAnsi="Times New Roman" w:cs="Times New Roman"/>
          <w:sz w:val="24"/>
          <w:szCs w:val="24"/>
        </w:rPr>
        <w:t xml:space="preserve"> to the census data.</w:t>
      </w:r>
    </w:p>
    <w:p w:rsidR="00BE79B2" w:rsidRDefault="00BE79B2" w:rsidP="00317587">
      <w:pPr>
        <w:rPr>
          <w:rFonts w:ascii="Times New Roman" w:hAnsi="Times New Roman" w:cs="Times New Roman"/>
          <w:sz w:val="24"/>
          <w:szCs w:val="24"/>
        </w:rPr>
      </w:pPr>
      <w:r>
        <w:rPr>
          <w:rFonts w:ascii="Times New Roman" w:hAnsi="Times New Roman" w:cs="Times New Roman"/>
          <w:sz w:val="24"/>
          <w:szCs w:val="24"/>
        </w:rPr>
        <w:t>Our f</w:t>
      </w:r>
      <w:r w:rsidR="00BE168A">
        <w:rPr>
          <w:rFonts w:ascii="Times New Roman" w:hAnsi="Times New Roman" w:cs="Times New Roman"/>
          <w:sz w:val="24"/>
          <w:szCs w:val="24"/>
        </w:rPr>
        <w:t>ocus for examining the data will</w:t>
      </w:r>
      <w:bookmarkStart w:id="0" w:name="_GoBack"/>
      <w:bookmarkEnd w:id="0"/>
      <w:r>
        <w:rPr>
          <w:rFonts w:ascii="Times New Roman" w:hAnsi="Times New Roman" w:cs="Times New Roman"/>
          <w:sz w:val="24"/>
          <w:szCs w:val="24"/>
        </w:rPr>
        <w:t xml:space="preserve"> be through models such as Classification, Clustering, Association Rule Mining, Decision Trees and Naïve Bayes computed through RStudio. Since our approach is unsupervised, we may discover through our research that additional datasets may need to be implemented and combined with our selected census dataset to support our findings. Throughout our research, we will be looking for correlations and patterns as well as disconnects and data outliers. Our team is keeping an open mind of what the outcomes may be. Census results and conclusions can often result in controversial assumptions that we are eager and willing to discover.</w:t>
      </w:r>
    </w:p>
    <w:p w:rsidR="00BE79B2" w:rsidRDefault="00BE79B2" w:rsidP="00317587">
      <w:pPr>
        <w:rPr>
          <w:rFonts w:ascii="Times New Roman" w:hAnsi="Times New Roman" w:cs="Times New Roman"/>
          <w:sz w:val="24"/>
          <w:szCs w:val="24"/>
        </w:rPr>
      </w:pPr>
    </w:p>
    <w:p w:rsidR="00BE79B2" w:rsidRDefault="00BE79B2" w:rsidP="00317587">
      <w:pPr>
        <w:rPr>
          <w:rFonts w:ascii="Times New Roman" w:hAnsi="Times New Roman" w:cs="Times New Roman"/>
          <w:sz w:val="24"/>
          <w:szCs w:val="24"/>
        </w:rPr>
      </w:pPr>
    </w:p>
    <w:sectPr w:rsidR="00BE79B2" w:rsidSect="006000D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844" w:rsidRDefault="005C4844" w:rsidP="006000DF">
      <w:pPr>
        <w:spacing w:after="0" w:line="240" w:lineRule="auto"/>
      </w:pPr>
      <w:r>
        <w:separator/>
      </w:r>
    </w:p>
  </w:endnote>
  <w:endnote w:type="continuationSeparator" w:id="0">
    <w:p w:rsidR="005C4844" w:rsidRDefault="005C4844" w:rsidP="00600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DF" w:rsidRDefault="00BE168A" w:rsidP="00BE168A">
    <w:pPr>
      <w:pStyle w:val="Footer"/>
      <w:rPr>
        <w:color w:val="000000"/>
        <w:sz w:val="20"/>
      </w:rPr>
    </w:pPr>
    <w:bookmarkStart w:id="3" w:name="TITUS1FooterEvenPages"/>
    <w:r>
      <w:rPr>
        <w:color w:val="000000"/>
        <w:sz w:val="20"/>
      </w:rPr>
      <w:t xml:space="preserve">PUBLIC  </w:t>
    </w:r>
  </w:p>
  <w:bookmarkEnd w:id="3"/>
  <w:p w:rsidR="006000DF" w:rsidRDefault="006000DF" w:rsidP="006000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DF" w:rsidRDefault="00BE168A" w:rsidP="00BE168A">
    <w:pPr>
      <w:pStyle w:val="Footer"/>
      <w:rPr>
        <w:color w:val="000000"/>
        <w:sz w:val="20"/>
      </w:rPr>
    </w:pPr>
    <w:bookmarkStart w:id="4" w:name="TITUS1FooterPrimary"/>
    <w:r>
      <w:rPr>
        <w:color w:val="000000"/>
        <w:sz w:val="20"/>
      </w:rPr>
      <w:t xml:space="preserve">PUBLIC  </w:t>
    </w:r>
  </w:p>
  <w:bookmarkEnd w:id="4"/>
  <w:p w:rsidR="006000DF" w:rsidRDefault="006000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DF" w:rsidRDefault="00BE168A" w:rsidP="00BE168A">
    <w:pPr>
      <w:pStyle w:val="Footer"/>
      <w:rPr>
        <w:color w:val="000000"/>
        <w:sz w:val="20"/>
      </w:rPr>
    </w:pPr>
    <w:bookmarkStart w:id="6" w:name="TITUS1FooterFirstPage"/>
    <w:r>
      <w:rPr>
        <w:color w:val="000000"/>
        <w:sz w:val="20"/>
      </w:rPr>
      <w:t xml:space="preserve">PUBLIC  </w:t>
    </w:r>
  </w:p>
  <w:bookmarkEnd w:id="6"/>
  <w:p w:rsidR="006000DF" w:rsidRDefault="006000DF" w:rsidP="006000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844" w:rsidRDefault="005C4844" w:rsidP="006000DF">
      <w:pPr>
        <w:spacing w:after="0" w:line="240" w:lineRule="auto"/>
      </w:pPr>
      <w:r>
        <w:separator/>
      </w:r>
    </w:p>
  </w:footnote>
  <w:footnote w:type="continuationSeparator" w:id="0">
    <w:p w:rsidR="005C4844" w:rsidRDefault="005C4844" w:rsidP="00600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DF" w:rsidRDefault="006000DF" w:rsidP="00BE168A">
    <w:pPr>
      <w:pStyle w:val="Header"/>
    </w:pPr>
    <w:bookmarkStart w:id="1" w:name="TITUS1HeaderEvenPages"/>
  </w:p>
  <w:bookmarkEnd w:id="1"/>
  <w:p w:rsidR="006000DF" w:rsidRDefault="006000DF" w:rsidP="006000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DF" w:rsidRDefault="006000DF" w:rsidP="00BE168A">
    <w:pPr>
      <w:pStyle w:val="Header"/>
    </w:pPr>
    <w:bookmarkStart w:id="2" w:name="TITUS1HeaderPrimary"/>
  </w:p>
  <w:bookmarkEnd w:id="2"/>
  <w:p w:rsidR="006000DF" w:rsidRDefault="006000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0DF" w:rsidRDefault="006000DF" w:rsidP="00BE168A">
    <w:pPr>
      <w:pStyle w:val="Header"/>
    </w:pPr>
    <w:bookmarkStart w:id="5" w:name="TITUS1HeaderFirstPage"/>
  </w:p>
  <w:bookmarkEnd w:id="5"/>
  <w:p w:rsidR="006000DF" w:rsidRDefault="006000DF" w:rsidP="006000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0DF"/>
    <w:rsid w:val="00026203"/>
    <w:rsid w:val="00095209"/>
    <w:rsid w:val="00096623"/>
    <w:rsid w:val="00096667"/>
    <w:rsid w:val="000C1AA1"/>
    <w:rsid w:val="000C48EF"/>
    <w:rsid w:val="000D2A97"/>
    <w:rsid w:val="000D6E22"/>
    <w:rsid w:val="00107920"/>
    <w:rsid w:val="0012329E"/>
    <w:rsid w:val="00126DA3"/>
    <w:rsid w:val="00170D60"/>
    <w:rsid w:val="00170F2D"/>
    <w:rsid w:val="00173D32"/>
    <w:rsid w:val="00186185"/>
    <w:rsid w:val="0019759F"/>
    <w:rsid w:val="001B6AAB"/>
    <w:rsid w:val="001B6EBE"/>
    <w:rsid w:val="001E5E40"/>
    <w:rsid w:val="0020404E"/>
    <w:rsid w:val="00221824"/>
    <w:rsid w:val="0024212C"/>
    <w:rsid w:val="002535A5"/>
    <w:rsid w:val="00266CA3"/>
    <w:rsid w:val="00277E0C"/>
    <w:rsid w:val="002929FD"/>
    <w:rsid w:val="002B06B4"/>
    <w:rsid w:val="002B5976"/>
    <w:rsid w:val="002C580C"/>
    <w:rsid w:val="002D0002"/>
    <w:rsid w:val="002D6D0D"/>
    <w:rsid w:val="00317587"/>
    <w:rsid w:val="003228C1"/>
    <w:rsid w:val="00341B80"/>
    <w:rsid w:val="00345087"/>
    <w:rsid w:val="0035256C"/>
    <w:rsid w:val="00376970"/>
    <w:rsid w:val="003A72FB"/>
    <w:rsid w:val="004241E2"/>
    <w:rsid w:val="00432E21"/>
    <w:rsid w:val="00435EA9"/>
    <w:rsid w:val="00464A1A"/>
    <w:rsid w:val="00467DF3"/>
    <w:rsid w:val="00471F85"/>
    <w:rsid w:val="004D2E3C"/>
    <w:rsid w:val="00525C21"/>
    <w:rsid w:val="00526E4B"/>
    <w:rsid w:val="00543547"/>
    <w:rsid w:val="00550094"/>
    <w:rsid w:val="00567C1C"/>
    <w:rsid w:val="005725E9"/>
    <w:rsid w:val="00573B4A"/>
    <w:rsid w:val="00580753"/>
    <w:rsid w:val="00580882"/>
    <w:rsid w:val="0059676D"/>
    <w:rsid w:val="005A563F"/>
    <w:rsid w:val="005A76D9"/>
    <w:rsid w:val="005C42AD"/>
    <w:rsid w:val="005C4844"/>
    <w:rsid w:val="005F036B"/>
    <w:rsid w:val="005F1425"/>
    <w:rsid w:val="006000DF"/>
    <w:rsid w:val="006140AE"/>
    <w:rsid w:val="006423D3"/>
    <w:rsid w:val="00643CC3"/>
    <w:rsid w:val="00647EEE"/>
    <w:rsid w:val="0069577F"/>
    <w:rsid w:val="006A7D00"/>
    <w:rsid w:val="006B6A38"/>
    <w:rsid w:val="006F5642"/>
    <w:rsid w:val="006F6A1A"/>
    <w:rsid w:val="00700B01"/>
    <w:rsid w:val="00743AE9"/>
    <w:rsid w:val="007A7DA9"/>
    <w:rsid w:val="007B2298"/>
    <w:rsid w:val="007C78A4"/>
    <w:rsid w:val="007D7277"/>
    <w:rsid w:val="008203FE"/>
    <w:rsid w:val="00821BFF"/>
    <w:rsid w:val="00866242"/>
    <w:rsid w:val="00891338"/>
    <w:rsid w:val="008B59AC"/>
    <w:rsid w:val="008C27FE"/>
    <w:rsid w:val="008C5080"/>
    <w:rsid w:val="008E7D0F"/>
    <w:rsid w:val="00914A76"/>
    <w:rsid w:val="0092498D"/>
    <w:rsid w:val="0093207E"/>
    <w:rsid w:val="00955D47"/>
    <w:rsid w:val="00983BFF"/>
    <w:rsid w:val="0098684A"/>
    <w:rsid w:val="009B77AF"/>
    <w:rsid w:val="009C7381"/>
    <w:rsid w:val="009D5160"/>
    <w:rsid w:val="009E1A24"/>
    <w:rsid w:val="00A21E79"/>
    <w:rsid w:val="00A32180"/>
    <w:rsid w:val="00A40D96"/>
    <w:rsid w:val="00A54256"/>
    <w:rsid w:val="00A55FA0"/>
    <w:rsid w:val="00A87CA9"/>
    <w:rsid w:val="00AA19EC"/>
    <w:rsid w:val="00AC470A"/>
    <w:rsid w:val="00AE34A4"/>
    <w:rsid w:val="00AE4845"/>
    <w:rsid w:val="00AE4E93"/>
    <w:rsid w:val="00B10041"/>
    <w:rsid w:val="00B507A3"/>
    <w:rsid w:val="00B537A8"/>
    <w:rsid w:val="00BA5D43"/>
    <w:rsid w:val="00BA783C"/>
    <w:rsid w:val="00BB6E00"/>
    <w:rsid w:val="00BE168A"/>
    <w:rsid w:val="00BE79B2"/>
    <w:rsid w:val="00BF5E56"/>
    <w:rsid w:val="00C04C53"/>
    <w:rsid w:val="00C45E1A"/>
    <w:rsid w:val="00C502B1"/>
    <w:rsid w:val="00C736BA"/>
    <w:rsid w:val="00C91C23"/>
    <w:rsid w:val="00C94367"/>
    <w:rsid w:val="00C96C7A"/>
    <w:rsid w:val="00C97BB8"/>
    <w:rsid w:val="00CB000A"/>
    <w:rsid w:val="00CD2E61"/>
    <w:rsid w:val="00CD4816"/>
    <w:rsid w:val="00CF2BB6"/>
    <w:rsid w:val="00D117E3"/>
    <w:rsid w:val="00D61D0A"/>
    <w:rsid w:val="00D65FC4"/>
    <w:rsid w:val="00D93573"/>
    <w:rsid w:val="00DA1149"/>
    <w:rsid w:val="00DC3FC5"/>
    <w:rsid w:val="00DE0CAD"/>
    <w:rsid w:val="00DE5F32"/>
    <w:rsid w:val="00DF5028"/>
    <w:rsid w:val="00E1170D"/>
    <w:rsid w:val="00E12493"/>
    <w:rsid w:val="00EA50DC"/>
    <w:rsid w:val="00EC30E2"/>
    <w:rsid w:val="00ED671C"/>
    <w:rsid w:val="00EE491C"/>
    <w:rsid w:val="00EF2390"/>
    <w:rsid w:val="00F01AD5"/>
    <w:rsid w:val="00F23284"/>
    <w:rsid w:val="00F4783D"/>
    <w:rsid w:val="00F640D5"/>
    <w:rsid w:val="00F96350"/>
    <w:rsid w:val="00F97955"/>
    <w:rsid w:val="00FB4A60"/>
    <w:rsid w:val="00FF1B86"/>
    <w:rsid w:val="00FF2C78"/>
    <w:rsid w:val="00FF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33E7"/>
  <w15:chartTrackingRefBased/>
  <w15:docId w15:val="{7D464C3A-410F-433E-BEC5-1C1A6BAA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0DF"/>
  </w:style>
  <w:style w:type="paragraph" w:styleId="Footer">
    <w:name w:val="footer"/>
    <w:basedOn w:val="Normal"/>
    <w:link w:val="FooterChar"/>
    <w:uiPriority w:val="99"/>
    <w:unhideWhenUsed/>
    <w:rsid w:val="00600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0DF"/>
  </w:style>
  <w:style w:type="character" w:styleId="Hyperlink">
    <w:name w:val="Hyperlink"/>
    <w:basedOn w:val="DefaultParagraphFont"/>
    <w:uiPriority w:val="99"/>
    <w:semiHidden/>
    <w:unhideWhenUsed/>
    <w:rsid w:val="00743A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muonneutrino/us-census-demographic-data/data"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1594</Characters>
  <Application>Microsoft Office Word</Application>
  <DocSecurity>0</DocSecurity>
  <Lines>26</Lines>
  <Paragraphs>8</Paragraphs>
  <ScaleCrop>false</ScaleCrop>
  <HeadingPairs>
    <vt:vector size="2" baseType="variant">
      <vt:variant>
        <vt:lpstr>Title</vt:lpstr>
      </vt:variant>
      <vt:variant>
        <vt:i4>1</vt:i4>
      </vt:variant>
    </vt:vector>
  </HeadingPairs>
  <TitlesOfParts>
    <vt:vector size="1" baseType="lpstr">
      <vt:lpstr/>
    </vt:vector>
  </TitlesOfParts>
  <Company>Cobham</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Nina (SSA R4)</dc:creator>
  <cp:keywords/>
  <dc:description/>
  <cp:lastModifiedBy>Williams, Nina (SSA R4)</cp:lastModifiedBy>
  <cp:revision>3</cp:revision>
  <dcterms:created xsi:type="dcterms:W3CDTF">2020-02-13T19:01:00Z</dcterms:created>
  <dcterms:modified xsi:type="dcterms:W3CDTF">2020-02-13T19:11:00Z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03dae064-a083-4d9e-9397-5c8e3db8656b</vt:lpwstr>
  </property>
  <property fmtid="{D5CDD505-2E9C-101B-9397-08002B2CF9AE}" pid="3" name="Name">
    <vt:lpwstr>Williams, Nina</vt:lpwstr>
  </property>
  <property fmtid="{D5CDD505-2E9C-101B-9397-08002B2CF9AE}" pid="4" name="Classification">
    <vt:lpwstr>Public</vt:lpwstr>
  </property>
</Properties>
</file>