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7C609" w14:textId="40CA546B" w:rsidR="005C2A13" w:rsidRPr="00342E0F" w:rsidRDefault="00342E0F" w:rsidP="00342E0F">
      <w:pPr>
        <w:pStyle w:val="ListParagraph"/>
        <w:numPr>
          <w:ilvl w:val="0"/>
          <w:numId w:val="1"/>
        </w:numPr>
      </w:pPr>
      <w:r>
        <w:rPr>
          <w:b/>
          <w:bCs/>
          <w:lang w:val="en-GB"/>
        </w:rPr>
        <w:t>Logical Operators –</w:t>
      </w:r>
    </w:p>
    <w:p w14:paraId="16BDDB5A" w14:textId="36D8012B" w:rsidR="00342E0F" w:rsidRPr="00342E0F" w:rsidRDefault="00342E0F" w:rsidP="00342E0F">
      <w:pPr>
        <w:pStyle w:val="ListParagraph"/>
        <w:numPr>
          <w:ilvl w:val="0"/>
          <w:numId w:val="1"/>
        </w:numPr>
      </w:pPr>
      <w:r>
        <w:rPr>
          <w:lang w:val="en-GB"/>
        </w:rPr>
        <w:t xml:space="preserve">&amp;&amp;(and), ||(or), </w:t>
      </w:r>
      <w:proofErr w:type="gramStart"/>
      <w:r>
        <w:rPr>
          <w:lang w:val="en-GB"/>
        </w:rPr>
        <w:t>and !</w:t>
      </w:r>
      <w:proofErr w:type="gramEnd"/>
      <w:r>
        <w:rPr>
          <w:lang w:val="en-GB"/>
        </w:rPr>
        <w:t>(not) take operands of arithmetic and pointer types.</w:t>
      </w:r>
    </w:p>
    <w:p w14:paraId="151CEE1A" w14:textId="0DE5440A" w:rsidR="00342E0F" w:rsidRPr="00342E0F" w:rsidRDefault="00342E0F" w:rsidP="00342E0F">
      <w:pPr>
        <w:pStyle w:val="ListParagraph"/>
        <w:numPr>
          <w:ilvl w:val="0"/>
          <w:numId w:val="1"/>
        </w:numPr>
      </w:pPr>
      <w:r>
        <w:rPr>
          <w:lang w:val="en-GB"/>
        </w:rPr>
        <w:t>&amp;&amp; and || operators evaluate their operands only if necessary.</w:t>
      </w:r>
    </w:p>
    <w:p w14:paraId="716CA113" w14:textId="77777777" w:rsidR="00342E0F" w:rsidRDefault="00342E0F" w:rsidP="00342E0F"/>
    <w:p w14:paraId="5085714C" w14:textId="30A99C18" w:rsidR="00342E0F" w:rsidRPr="00342E0F" w:rsidRDefault="00342E0F" w:rsidP="00342E0F">
      <w:pPr>
        <w:pStyle w:val="ListParagraph"/>
        <w:numPr>
          <w:ilvl w:val="0"/>
          <w:numId w:val="1"/>
        </w:numPr>
      </w:pPr>
      <w:r>
        <w:rPr>
          <w:b/>
          <w:bCs/>
        </w:rPr>
        <w:t>Bitwise Logical Operators –</w:t>
      </w:r>
    </w:p>
    <w:p w14:paraId="60A48D7C" w14:textId="6F1C84D7" w:rsidR="00342E0F" w:rsidRDefault="00342E0F" w:rsidP="00342E0F">
      <w:pPr>
        <w:pStyle w:val="ListParagraph"/>
        <w:numPr>
          <w:ilvl w:val="0"/>
          <w:numId w:val="1"/>
        </w:numPr>
      </w:pPr>
      <w:r>
        <w:t xml:space="preserve">&amp;(and), |(or), ^ (exclusive-or / </w:t>
      </w:r>
      <w:proofErr w:type="spellStart"/>
      <w:r>
        <w:t>xor</w:t>
      </w:r>
      <w:proofErr w:type="spellEnd"/>
      <w:r>
        <w:t>), ~ (complement), &gt;&gt; (right shift), &lt;&lt; (left shift) are applied to integral types.</w:t>
      </w:r>
    </w:p>
    <w:p w14:paraId="77FB4107" w14:textId="7E1D3218" w:rsidR="00342E0F" w:rsidRDefault="00342E0F" w:rsidP="00342E0F">
      <w:pPr>
        <w:pStyle w:val="ListParagraph"/>
        <w:numPr>
          <w:ilvl w:val="0"/>
          <w:numId w:val="1"/>
        </w:numPr>
      </w:pPr>
      <w:r>
        <w:t xml:space="preserve">Integral types are char, short, int, long, long </w:t>
      </w:r>
      <w:proofErr w:type="spellStart"/>
      <w:r>
        <w:t>long</w:t>
      </w:r>
      <w:proofErr w:type="spellEnd"/>
      <w:r>
        <w:t xml:space="preserve"> and their unsigned counterparts, and bool, </w:t>
      </w:r>
      <w:proofErr w:type="spellStart"/>
      <w:r>
        <w:t>wchar_t</w:t>
      </w:r>
      <w:proofErr w:type="spellEnd"/>
      <w:r>
        <w:t>, char16_t, char32_t.</w:t>
      </w:r>
    </w:p>
    <w:p w14:paraId="48A33DCA" w14:textId="66783D91" w:rsidR="00342E0F" w:rsidRDefault="00342E0F" w:rsidP="00342E0F">
      <w:pPr>
        <w:pStyle w:val="ListParagraph"/>
        <w:numPr>
          <w:ilvl w:val="0"/>
          <w:numId w:val="1"/>
        </w:numPr>
      </w:pPr>
      <w:r>
        <w:t xml:space="preserve">A plain </w:t>
      </w:r>
      <w:proofErr w:type="spellStart"/>
      <w:r>
        <w:t>enum</w:t>
      </w:r>
      <w:proofErr w:type="spellEnd"/>
      <w:r>
        <w:t xml:space="preserve"> can be implicitly converted to an integer type and used as an operand to bitwise logical operations.</w:t>
      </w:r>
    </w:p>
    <w:p w14:paraId="4A49B669" w14:textId="77777777" w:rsidR="003425A3" w:rsidRDefault="003425A3" w:rsidP="003425A3"/>
    <w:p w14:paraId="1EA8916D" w14:textId="578AD1C9" w:rsidR="003425A3" w:rsidRPr="003425A3" w:rsidRDefault="003425A3" w:rsidP="003425A3">
      <w:pPr>
        <w:pStyle w:val="ListParagraph"/>
        <w:numPr>
          <w:ilvl w:val="0"/>
          <w:numId w:val="1"/>
        </w:numPr>
      </w:pPr>
      <w:r>
        <w:rPr>
          <w:b/>
          <w:bCs/>
        </w:rPr>
        <w:t>Conditional Expressions –</w:t>
      </w:r>
    </w:p>
    <w:p w14:paraId="1C014010" w14:textId="653D8A39" w:rsidR="003425A3" w:rsidRDefault="003425A3" w:rsidP="003425A3">
      <w:pPr>
        <w:pStyle w:val="ListParagraph"/>
        <w:numPr>
          <w:ilvl w:val="0"/>
          <w:numId w:val="1"/>
        </w:numPr>
      </w:pPr>
      <w:r>
        <w:t>Conditional expressions are important in that they can be used in constant expressions.</w:t>
      </w:r>
    </w:p>
    <w:p w14:paraId="3DE6E954" w14:textId="77777777" w:rsidR="00A170AC" w:rsidRDefault="00A170AC" w:rsidP="00A170AC"/>
    <w:p w14:paraId="1C7B1FCC" w14:textId="37B219C0" w:rsidR="00A170AC" w:rsidRPr="00A170AC" w:rsidRDefault="00A170AC" w:rsidP="00A170AC">
      <w:pPr>
        <w:pStyle w:val="ListParagraph"/>
        <w:numPr>
          <w:ilvl w:val="0"/>
          <w:numId w:val="1"/>
        </w:numPr>
      </w:pPr>
      <w:r>
        <w:rPr>
          <w:b/>
          <w:bCs/>
        </w:rPr>
        <w:t>Free Store –</w:t>
      </w:r>
    </w:p>
    <w:p w14:paraId="1B0E3480" w14:textId="228BB3A2" w:rsidR="00A170AC" w:rsidRDefault="00A170AC" w:rsidP="00A170AC">
      <w:pPr>
        <w:pStyle w:val="ListParagraph"/>
        <w:numPr>
          <w:ilvl w:val="0"/>
          <w:numId w:val="1"/>
        </w:numPr>
      </w:pPr>
      <w:r>
        <w:t>A C++ implementation does not guarantee the presence of a garbage collector that looks out for unreferenced objects.</w:t>
      </w:r>
    </w:p>
    <w:p w14:paraId="44BA0258" w14:textId="13BA1243" w:rsidR="00A170AC" w:rsidRDefault="00A170AC" w:rsidP="00A170AC">
      <w:pPr>
        <w:pStyle w:val="ListParagraph"/>
        <w:numPr>
          <w:ilvl w:val="0"/>
          <w:numId w:val="1"/>
        </w:numPr>
      </w:pPr>
      <w:r>
        <w:t xml:space="preserve">Consequently, objects created by </w:t>
      </w:r>
      <w:r w:rsidRPr="00A170AC">
        <w:rPr>
          <w:i/>
          <w:iCs/>
        </w:rPr>
        <w:t>new</w:t>
      </w:r>
      <w:r>
        <w:t xml:space="preserve"> are manually freed using </w:t>
      </w:r>
      <w:r w:rsidRPr="00A170AC">
        <w:rPr>
          <w:i/>
          <w:iCs/>
        </w:rPr>
        <w:t>delete</w:t>
      </w:r>
      <w:r>
        <w:t>.</w:t>
      </w:r>
    </w:p>
    <w:p w14:paraId="1CBC7027" w14:textId="3CD05370" w:rsidR="00A170AC" w:rsidRDefault="00A170AC" w:rsidP="00A170AC">
      <w:pPr>
        <w:pStyle w:val="ListParagraph"/>
        <w:numPr>
          <w:ilvl w:val="0"/>
          <w:numId w:val="1"/>
        </w:numPr>
      </w:pPr>
      <w:r>
        <w:t xml:space="preserve">The operation </w:t>
      </w:r>
      <w:r w:rsidRPr="00A170AC">
        <w:rPr>
          <w:i/>
          <w:iCs/>
        </w:rPr>
        <w:t>delete</w:t>
      </w:r>
      <w:r>
        <w:t xml:space="preserve"> can be applied only to a pointer returned by </w:t>
      </w:r>
      <w:r w:rsidRPr="00A170AC">
        <w:rPr>
          <w:i/>
          <w:iCs/>
        </w:rPr>
        <w:t>new</w:t>
      </w:r>
      <w:r>
        <w:t xml:space="preserve"> or to a </w:t>
      </w:r>
      <w:proofErr w:type="spellStart"/>
      <w:r w:rsidRPr="00A170AC">
        <w:rPr>
          <w:i/>
          <w:iCs/>
        </w:rPr>
        <w:t>nullptr</w:t>
      </w:r>
      <w:proofErr w:type="spellEnd"/>
      <w:r>
        <w:t>.</w:t>
      </w:r>
    </w:p>
    <w:p w14:paraId="55F12465" w14:textId="02A8FB15" w:rsidR="00A170AC" w:rsidRDefault="00A170AC" w:rsidP="00A170AC">
      <w:pPr>
        <w:pStyle w:val="ListParagraph"/>
        <w:numPr>
          <w:ilvl w:val="0"/>
          <w:numId w:val="1"/>
        </w:numPr>
      </w:pPr>
      <w:r>
        <w:t xml:space="preserve">Applying </w:t>
      </w:r>
      <w:r w:rsidRPr="00A170AC">
        <w:rPr>
          <w:i/>
          <w:iCs/>
        </w:rPr>
        <w:t>delete</w:t>
      </w:r>
      <w:r>
        <w:t xml:space="preserve"> to </w:t>
      </w:r>
      <w:proofErr w:type="spellStart"/>
      <w:r w:rsidRPr="00A170AC">
        <w:rPr>
          <w:i/>
          <w:iCs/>
        </w:rPr>
        <w:t>nullptr</w:t>
      </w:r>
      <w:proofErr w:type="spellEnd"/>
      <w:r>
        <w:t xml:space="preserve"> has no effect.</w:t>
      </w:r>
    </w:p>
    <w:p w14:paraId="6580B6F1" w14:textId="3B943C6F" w:rsidR="00A170AC" w:rsidRDefault="00A170AC" w:rsidP="00A170AC">
      <w:pPr>
        <w:pStyle w:val="ListParagraph"/>
        <w:numPr>
          <w:ilvl w:val="0"/>
          <w:numId w:val="1"/>
        </w:numPr>
      </w:pPr>
      <w:r>
        <w:t xml:space="preserve">If the deleted object is of a class with a destructor, that destructor is called by </w:t>
      </w:r>
      <w:r w:rsidRPr="00A170AC">
        <w:rPr>
          <w:i/>
          <w:iCs/>
        </w:rPr>
        <w:t>delete</w:t>
      </w:r>
      <w:r>
        <w:t xml:space="preserve"> before the object’s memory is released for reuse.</w:t>
      </w:r>
    </w:p>
    <w:p w14:paraId="0C169A6D" w14:textId="77777777" w:rsidR="004D43D0" w:rsidRDefault="004D43D0" w:rsidP="004D43D0"/>
    <w:p w14:paraId="41B05FE2" w14:textId="404F098C" w:rsidR="004D43D0" w:rsidRPr="004D43D0" w:rsidRDefault="004D43D0" w:rsidP="004D43D0">
      <w:pPr>
        <w:pStyle w:val="ListParagraph"/>
        <w:numPr>
          <w:ilvl w:val="0"/>
          <w:numId w:val="1"/>
        </w:numPr>
      </w:pPr>
      <w:r>
        <w:rPr>
          <w:b/>
          <w:bCs/>
        </w:rPr>
        <w:t>Memory Management –</w:t>
      </w:r>
    </w:p>
    <w:p w14:paraId="6AAF5CE0" w14:textId="3ED3F884" w:rsidR="004D43D0" w:rsidRDefault="004D43D0" w:rsidP="004D43D0">
      <w:pPr>
        <w:pStyle w:val="ListParagraph"/>
        <w:numPr>
          <w:ilvl w:val="0"/>
          <w:numId w:val="1"/>
        </w:numPr>
      </w:pPr>
      <w:r>
        <w:t>The main problems with free store are –</w:t>
      </w:r>
    </w:p>
    <w:p w14:paraId="16F1A1AD" w14:textId="463B83A7" w:rsidR="004D43D0" w:rsidRDefault="004D43D0" w:rsidP="004D43D0">
      <w:pPr>
        <w:pStyle w:val="ListParagraph"/>
        <w:numPr>
          <w:ilvl w:val="0"/>
          <w:numId w:val="2"/>
        </w:numPr>
      </w:pPr>
      <w:r>
        <w:rPr>
          <w:b/>
          <w:bCs/>
          <w:i/>
          <w:iCs/>
        </w:rPr>
        <w:t xml:space="preserve">Leaked Objects: </w:t>
      </w:r>
      <w:r>
        <w:t>People use new and then forget to delete the allocated object. This can cause a program to run out of space.</w:t>
      </w:r>
    </w:p>
    <w:p w14:paraId="65C7C819" w14:textId="10EA8C29" w:rsidR="004D43D0" w:rsidRDefault="004D43D0" w:rsidP="004D43D0">
      <w:pPr>
        <w:pStyle w:val="ListParagraph"/>
        <w:numPr>
          <w:ilvl w:val="0"/>
          <w:numId w:val="2"/>
        </w:numPr>
      </w:pPr>
      <w:r>
        <w:rPr>
          <w:b/>
          <w:bCs/>
          <w:i/>
          <w:iCs/>
        </w:rPr>
        <w:t>Premature Deletion:</w:t>
      </w:r>
      <w:r>
        <w:t xml:space="preserve"> People delete an object that they have some other pointer to and then later use that other pointer. The pointer to the deleted object no longer points to a valid object. Reading it may give bad results. Writing to it may corrupt an unrelated object.</w:t>
      </w:r>
    </w:p>
    <w:p w14:paraId="71BDF64D" w14:textId="48A72E35" w:rsidR="004D43D0" w:rsidRDefault="004D43D0" w:rsidP="004D43D0">
      <w:pPr>
        <w:pStyle w:val="ListParagraph"/>
        <w:numPr>
          <w:ilvl w:val="0"/>
          <w:numId w:val="2"/>
        </w:numPr>
      </w:pPr>
      <w:r>
        <w:rPr>
          <w:b/>
          <w:bCs/>
          <w:i/>
          <w:iCs/>
        </w:rPr>
        <w:t>Double Deletion:</w:t>
      </w:r>
      <w:r>
        <w:t xml:space="preserve"> An object is deleted twice, invoking its destructor (if any) twice. By the second delete, the memory pointed to by another object may have been deleted, causing disastrous results.</w:t>
      </w:r>
    </w:p>
    <w:p w14:paraId="50FF32A4" w14:textId="478E9359" w:rsidR="004D43D0" w:rsidRDefault="004D43D0" w:rsidP="004D43D0">
      <w:pPr>
        <w:pStyle w:val="ListParagraph"/>
        <w:numPr>
          <w:ilvl w:val="0"/>
          <w:numId w:val="3"/>
        </w:numPr>
      </w:pPr>
      <w:r>
        <w:lastRenderedPageBreak/>
        <w:t>There are two approaches to resource management to avoid the problems of free store –</w:t>
      </w:r>
    </w:p>
    <w:p w14:paraId="274AEB84" w14:textId="25994DE6" w:rsidR="004D43D0" w:rsidRDefault="004D43D0" w:rsidP="004D43D0">
      <w:pPr>
        <w:pStyle w:val="ListParagraph"/>
        <w:numPr>
          <w:ilvl w:val="0"/>
          <w:numId w:val="4"/>
        </w:numPr>
      </w:pPr>
      <w:r>
        <w:t>Prefer scoped variables to free store objects.</w:t>
      </w:r>
    </w:p>
    <w:p w14:paraId="25D10A27" w14:textId="636F4027" w:rsidR="004D43D0" w:rsidRDefault="004D43D0" w:rsidP="004D43D0">
      <w:pPr>
        <w:pStyle w:val="ListParagraph"/>
        <w:numPr>
          <w:ilvl w:val="0"/>
          <w:numId w:val="4"/>
        </w:numPr>
      </w:pPr>
      <w:r>
        <w:t xml:space="preserve">Use standard-library containers such as string, vector, </w:t>
      </w:r>
      <w:proofErr w:type="spellStart"/>
      <w:r>
        <w:t>unique_ptr</w:t>
      </w:r>
      <w:proofErr w:type="spellEnd"/>
      <w:r>
        <w:t xml:space="preserve">, </w:t>
      </w:r>
      <w:proofErr w:type="spellStart"/>
      <w:r>
        <w:t>shared_ptr</w:t>
      </w:r>
      <w:proofErr w:type="spellEnd"/>
      <w:r w:rsidR="00C9159B">
        <w:t>. This rule is referred to as RAII (Resource Acquisition Is Initialisation).</w:t>
      </w:r>
    </w:p>
    <w:p w14:paraId="5C755C62" w14:textId="77777777" w:rsidR="006E2E1A" w:rsidRDefault="006E2E1A" w:rsidP="006E2E1A"/>
    <w:p w14:paraId="03CE8FE7" w14:textId="731ABE4D" w:rsidR="006E2E1A" w:rsidRPr="006E2E1A" w:rsidRDefault="006E2E1A" w:rsidP="006E2E1A">
      <w:pPr>
        <w:pStyle w:val="ListParagraph"/>
        <w:numPr>
          <w:ilvl w:val="0"/>
          <w:numId w:val="3"/>
        </w:numPr>
      </w:pPr>
      <w:r>
        <w:rPr>
          <w:b/>
          <w:bCs/>
        </w:rPr>
        <w:t>Getting memory space –</w:t>
      </w:r>
    </w:p>
    <w:p w14:paraId="2C2357F3" w14:textId="37A006D3" w:rsidR="006E2E1A" w:rsidRDefault="006E2E1A" w:rsidP="006E2E1A">
      <w:pPr>
        <w:pStyle w:val="ListParagraph"/>
        <w:numPr>
          <w:ilvl w:val="0"/>
          <w:numId w:val="3"/>
        </w:numPr>
      </w:pPr>
      <w:r>
        <w:t xml:space="preserve">The free store operators </w:t>
      </w:r>
      <w:r w:rsidRPr="006E2E1A">
        <w:rPr>
          <w:i/>
          <w:iCs/>
        </w:rPr>
        <w:t>new</w:t>
      </w:r>
      <w:r>
        <w:t xml:space="preserve">, </w:t>
      </w:r>
      <w:r w:rsidRPr="006E2E1A">
        <w:rPr>
          <w:i/>
          <w:iCs/>
        </w:rPr>
        <w:t>delete</w:t>
      </w:r>
      <w:r>
        <w:t xml:space="preserve">, </w:t>
      </w:r>
      <w:proofErr w:type="gramStart"/>
      <w:r w:rsidRPr="006E2E1A">
        <w:rPr>
          <w:i/>
          <w:iCs/>
        </w:rPr>
        <w:t>new[</w:t>
      </w:r>
      <w:proofErr w:type="gramEnd"/>
      <w:r w:rsidRPr="006E2E1A">
        <w:rPr>
          <w:i/>
          <w:iCs/>
        </w:rPr>
        <w:t>]</w:t>
      </w:r>
      <w:r>
        <w:t xml:space="preserve">, </w:t>
      </w:r>
      <w:r w:rsidRPr="006E2E1A">
        <w:rPr>
          <w:i/>
          <w:iCs/>
        </w:rPr>
        <w:t>delete[]</w:t>
      </w:r>
      <w:r>
        <w:t xml:space="preserve"> have their definitions in the </w:t>
      </w:r>
      <w:r w:rsidRPr="006E2E1A">
        <w:rPr>
          <w:i/>
          <w:iCs/>
        </w:rPr>
        <w:t>&lt;new&gt;</w:t>
      </w:r>
      <w:r>
        <w:t xml:space="preserve"> header.</w:t>
      </w:r>
    </w:p>
    <w:p w14:paraId="35E44140" w14:textId="77777777" w:rsidR="00BD6F03" w:rsidRDefault="00BD6F03" w:rsidP="00BD6F03"/>
    <w:p w14:paraId="5C37DD9E" w14:textId="08F8B556" w:rsidR="00BD6F03" w:rsidRPr="00BD6F03" w:rsidRDefault="00BD6F03" w:rsidP="00BD6F03">
      <w:pPr>
        <w:pStyle w:val="ListParagraph"/>
        <w:numPr>
          <w:ilvl w:val="0"/>
          <w:numId w:val="3"/>
        </w:numPr>
      </w:pPr>
      <w:r>
        <w:rPr>
          <w:b/>
          <w:bCs/>
        </w:rPr>
        <w:t>List Implementation Model –</w:t>
      </w:r>
    </w:p>
    <w:p w14:paraId="04A85205" w14:textId="5C312C38" w:rsidR="00BD6F03" w:rsidRDefault="00BD6F03" w:rsidP="00BD6F03">
      <w:pPr>
        <w:pStyle w:val="ListParagraph"/>
        <w:numPr>
          <w:ilvl w:val="0"/>
          <w:numId w:val="3"/>
        </w:numPr>
      </w:pPr>
      <w:r>
        <w:t>Having a {}-list be immutable implies that the container taking elements from it must use a copy operation rather than a move operation.</w:t>
      </w:r>
    </w:p>
    <w:p w14:paraId="1B905C12" w14:textId="00AA9F91" w:rsidR="00BD6F03" w:rsidRDefault="00BD6F03" w:rsidP="00BD6F03">
      <w:pPr>
        <w:pStyle w:val="ListParagraph"/>
        <w:ind w:left="360"/>
      </w:pPr>
      <w:r w:rsidRPr="00BD6F03">
        <w:rPr>
          <w:noProof/>
        </w:rPr>
        <w:drawing>
          <wp:inline distT="0" distB="0" distL="0" distR="0" wp14:anchorId="2CB8399F" wp14:editId="1DED1B91">
            <wp:extent cx="3539836" cy="1167526"/>
            <wp:effectExtent l="0" t="0" r="3810" b="0"/>
            <wp:docPr id="1907713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713376" name=""/>
                    <pic:cNvPicPr/>
                  </pic:nvPicPr>
                  <pic:blipFill>
                    <a:blip r:embed="rId5"/>
                    <a:stretch>
                      <a:fillRect/>
                    </a:stretch>
                  </pic:blipFill>
                  <pic:spPr>
                    <a:xfrm>
                      <a:off x="0" y="0"/>
                      <a:ext cx="3581299" cy="1181202"/>
                    </a:xfrm>
                    <a:prstGeom prst="rect">
                      <a:avLst/>
                    </a:prstGeom>
                  </pic:spPr>
                </pic:pic>
              </a:graphicData>
            </a:graphic>
          </wp:inline>
        </w:drawing>
      </w:r>
    </w:p>
    <w:p w14:paraId="20024D20" w14:textId="2FF8765F" w:rsidR="00BD6F03" w:rsidRDefault="00BD6F03" w:rsidP="00BD6F03">
      <w:pPr>
        <w:pStyle w:val="ListParagraph"/>
        <w:numPr>
          <w:ilvl w:val="0"/>
          <w:numId w:val="3"/>
        </w:numPr>
      </w:pPr>
      <w:r>
        <w:t>The lifetime of a {}-list is determined by the scope in which it is used.</w:t>
      </w:r>
    </w:p>
    <w:p w14:paraId="47CA8742" w14:textId="77777777" w:rsidR="00BD6F03" w:rsidRDefault="00BD6F03" w:rsidP="00BD6F03"/>
    <w:p w14:paraId="570858B6" w14:textId="23E966E8" w:rsidR="00BD6F03" w:rsidRPr="00BD6F03" w:rsidRDefault="00BD6F03" w:rsidP="00BD6F03">
      <w:pPr>
        <w:pStyle w:val="ListParagraph"/>
        <w:numPr>
          <w:ilvl w:val="0"/>
          <w:numId w:val="3"/>
        </w:numPr>
      </w:pPr>
      <w:r>
        <w:rPr>
          <w:b/>
          <w:bCs/>
        </w:rPr>
        <w:t>Qualified Lists –</w:t>
      </w:r>
    </w:p>
    <w:p w14:paraId="29385183" w14:textId="2CAF886A" w:rsidR="00BD6F03" w:rsidRDefault="0004345A" w:rsidP="00BD6F03">
      <w:pPr>
        <w:ind w:left="360"/>
      </w:pPr>
      <w:r w:rsidRPr="0004345A">
        <w:rPr>
          <w:noProof/>
        </w:rPr>
        <w:drawing>
          <wp:inline distT="0" distB="0" distL="0" distR="0" wp14:anchorId="65110C85" wp14:editId="70375808">
            <wp:extent cx="4225636" cy="1398402"/>
            <wp:effectExtent l="0" t="0" r="3810" b="0"/>
            <wp:docPr id="1896753376" name="Picture 1" descr="A computer code with blu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53376" name="Picture 1" descr="A computer code with blue text"/>
                    <pic:cNvPicPr/>
                  </pic:nvPicPr>
                  <pic:blipFill>
                    <a:blip r:embed="rId6"/>
                    <a:stretch>
                      <a:fillRect/>
                    </a:stretch>
                  </pic:blipFill>
                  <pic:spPr>
                    <a:xfrm>
                      <a:off x="0" y="0"/>
                      <a:ext cx="4261553" cy="1410288"/>
                    </a:xfrm>
                    <a:prstGeom prst="rect">
                      <a:avLst/>
                    </a:prstGeom>
                  </pic:spPr>
                </pic:pic>
              </a:graphicData>
            </a:graphic>
          </wp:inline>
        </w:drawing>
      </w:r>
    </w:p>
    <w:p w14:paraId="35F603E5" w14:textId="54DE4774" w:rsidR="00242BA7" w:rsidRDefault="00242BA7" w:rsidP="00242BA7">
      <w:pPr>
        <w:pStyle w:val="ListParagraph"/>
        <w:numPr>
          <w:ilvl w:val="0"/>
          <w:numId w:val="3"/>
        </w:numPr>
      </w:pPr>
      <w:r>
        <w:t xml:space="preserve">A {}-list is the simplest way of dealing with </w:t>
      </w:r>
      <w:r w:rsidR="003E2C29">
        <w:t>homogenous lists of varying lengths.</w:t>
      </w:r>
    </w:p>
    <w:p w14:paraId="16D869B9" w14:textId="77777777" w:rsidR="0036732D" w:rsidRDefault="0036732D" w:rsidP="0036732D"/>
    <w:p w14:paraId="4DB4A300" w14:textId="5C275ACF" w:rsidR="0036732D" w:rsidRDefault="0036732D" w:rsidP="0036732D">
      <w:pPr>
        <w:pStyle w:val="ListParagraph"/>
        <w:numPr>
          <w:ilvl w:val="0"/>
          <w:numId w:val="3"/>
        </w:numPr>
      </w:pPr>
      <w:r>
        <w:rPr>
          <w:b/>
          <w:bCs/>
        </w:rPr>
        <w:t xml:space="preserve">Lambda Expressions: </w:t>
      </w:r>
      <w:r>
        <w:t>Simplified notation for defining a using an anonymous function object.</w:t>
      </w:r>
    </w:p>
    <w:p w14:paraId="0B6A3E91" w14:textId="51772B2C" w:rsidR="0036732D" w:rsidRDefault="0036732D" w:rsidP="0036732D">
      <w:pPr>
        <w:pStyle w:val="ListParagraph"/>
        <w:numPr>
          <w:ilvl w:val="0"/>
          <w:numId w:val="3"/>
        </w:numPr>
      </w:pPr>
      <w:r>
        <w:t>The lambda expressions consist of a sequence of parts –</w:t>
      </w:r>
    </w:p>
    <w:p w14:paraId="793B8EEF" w14:textId="53B8D69D" w:rsidR="0036732D" w:rsidRDefault="0036732D" w:rsidP="0036732D">
      <w:pPr>
        <w:pStyle w:val="ListParagraph"/>
        <w:numPr>
          <w:ilvl w:val="0"/>
          <w:numId w:val="5"/>
        </w:numPr>
      </w:pPr>
      <w:r>
        <w:lastRenderedPageBreak/>
        <w:t xml:space="preserve">A possibly empty </w:t>
      </w:r>
      <w:r w:rsidRPr="0036732D">
        <w:rPr>
          <w:i/>
          <w:iCs/>
        </w:rPr>
        <w:t>capture list</w:t>
      </w:r>
      <w:r>
        <w:t xml:space="preserve">, delimited by </w:t>
      </w:r>
      <w:r w:rsidRPr="0036732D">
        <w:rPr>
          <w:i/>
          <w:iCs/>
        </w:rPr>
        <w:t>[]</w:t>
      </w:r>
      <w:r>
        <w:t>. Specifying what names from the definition environment can be used in the lambda expression’s body, and whether those are copied or accessed by reference.</w:t>
      </w:r>
    </w:p>
    <w:p w14:paraId="3AF3FB57" w14:textId="6F2080AB" w:rsidR="0036732D" w:rsidRDefault="0036732D" w:rsidP="0036732D">
      <w:pPr>
        <w:pStyle w:val="ListParagraph"/>
        <w:numPr>
          <w:ilvl w:val="0"/>
          <w:numId w:val="5"/>
        </w:numPr>
      </w:pPr>
      <w:r>
        <w:t xml:space="preserve">An optional </w:t>
      </w:r>
      <w:r w:rsidRPr="0036732D">
        <w:rPr>
          <w:i/>
          <w:iCs/>
        </w:rPr>
        <w:t>parameter list</w:t>
      </w:r>
      <w:r>
        <w:t xml:space="preserve">, delimited by </w:t>
      </w:r>
      <w:r w:rsidRPr="0036732D">
        <w:rPr>
          <w:i/>
          <w:iCs/>
        </w:rPr>
        <w:t>()</w:t>
      </w:r>
      <w:r>
        <w:t>. Specifies what arguments the lambda expression requires.</w:t>
      </w:r>
    </w:p>
    <w:p w14:paraId="6FEC243E" w14:textId="1093495E" w:rsidR="0036732D" w:rsidRDefault="0036732D" w:rsidP="0036732D">
      <w:pPr>
        <w:pStyle w:val="ListParagraph"/>
        <w:numPr>
          <w:ilvl w:val="0"/>
          <w:numId w:val="5"/>
        </w:numPr>
      </w:pPr>
      <w:r>
        <w:t xml:space="preserve">An optional </w:t>
      </w:r>
      <w:r w:rsidRPr="0036732D">
        <w:rPr>
          <w:i/>
          <w:iCs/>
        </w:rPr>
        <w:t>mutable</w:t>
      </w:r>
      <w:r>
        <w:t xml:space="preserve"> specifier. Indicates that the lambda expression’s body may modify the copies of variables captured by value.</w:t>
      </w:r>
    </w:p>
    <w:p w14:paraId="27A08662" w14:textId="70C7054F" w:rsidR="0036732D" w:rsidRDefault="0036732D" w:rsidP="0036732D">
      <w:pPr>
        <w:pStyle w:val="ListParagraph"/>
        <w:numPr>
          <w:ilvl w:val="0"/>
          <w:numId w:val="5"/>
        </w:numPr>
      </w:pPr>
      <w:r>
        <w:t xml:space="preserve">An optional </w:t>
      </w:r>
      <w:proofErr w:type="spellStart"/>
      <w:r w:rsidRPr="0036732D">
        <w:rPr>
          <w:i/>
          <w:iCs/>
        </w:rPr>
        <w:t>noexcept</w:t>
      </w:r>
      <w:proofErr w:type="spellEnd"/>
      <w:r>
        <w:t xml:space="preserve"> specifier.</w:t>
      </w:r>
    </w:p>
    <w:p w14:paraId="570A3064" w14:textId="7FE41A8D" w:rsidR="0036732D" w:rsidRDefault="0036732D" w:rsidP="0036732D">
      <w:pPr>
        <w:pStyle w:val="ListParagraph"/>
        <w:numPr>
          <w:ilvl w:val="0"/>
          <w:numId w:val="5"/>
        </w:numPr>
      </w:pPr>
      <w:r>
        <w:t xml:space="preserve">An optional </w:t>
      </w:r>
      <w:r w:rsidRPr="0036732D">
        <w:rPr>
          <w:i/>
          <w:iCs/>
        </w:rPr>
        <w:t>return type</w:t>
      </w:r>
      <w:r>
        <w:t xml:space="preserve"> declaration of the form </w:t>
      </w:r>
      <w:r w:rsidRPr="0036732D">
        <w:rPr>
          <w:i/>
          <w:iCs/>
        </w:rPr>
        <w:t>-&gt;</w:t>
      </w:r>
      <w:r>
        <w:t xml:space="preserve"> type.</w:t>
      </w:r>
    </w:p>
    <w:p w14:paraId="3CCDC447" w14:textId="497D4A45" w:rsidR="0036732D" w:rsidRDefault="0036732D" w:rsidP="0036732D">
      <w:pPr>
        <w:pStyle w:val="ListParagraph"/>
        <w:numPr>
          <w:ilvl w:val="0"/>
          <w:numId w:val="5"/>
        </w:numPr>
      </w:pPr>
      <w:r>
        <w:t xml:space="preserve">A </w:t>
      </w:r>
      <w:r w:rsidRPr="0036732D">
        <w:rPr>
          <w:i/>
          <w:iCs/>
        </w:rPr>
        <w:t>body</w:t>
      </w:r>
      <w:r>
        <w:t xml:space="preserve">, delimited by </w:t>
      </w:r>
      <w:r w:rsidRPr="0036732D">
        <w:rPr>
          <w:i/>
          <w:iCs/>
        </w:rPr>
        <w:t>{}</w:t>
      </w:r>
      <w:r>
        <w:t>. Specifies the code to be executed.</w:t>
      </w:r>
    </w:p>
    <w:p w14:paraId="1AA157B0" w14:textId="77777777" w:rsidR="00045223" w:rsidRDefault="00045223" w:rsidP="00045223"/>
    <w:p w14:paraId="4EC61B32" w14:textId="29FF6D15" w:rsidR="00045223" w:rsidRDefault="00045223" w:rsidP="00045223">
      <w:pPr>
        <w:pStyle w:val="ListParagraph"/>
        <w:numPr>
          <w:ilvl w:val="0"/>
          <w:numId w:val="6"/>
        </w:numPr>
      </w:pPr>
      <w:r>
        <w:t>A lambda introducer can take various forms –</w:t>
      </w:r>
    </w:p>
    <w:p w14:paraId="5E105785" w14:textId="7368D7C1" w:rsidR="00045223" w:rsidRDefault="00045223" w:rsidP="00045223">
      <w:pPr>
        <w:pStyle w:val="ListParagraph"/>
        <w:numPr>
          <w:ilvl w:val="0"/>
          <w:numId w:val="7"/>
        </w:numPr>
      </w:pPr>
      <w:r>
        <w:t>[] is an empty capture list. This implies that no local names from the surrounding context can be used in the lambda body. For such lambda expressions, data is obtained from arguments or from non-local variables.</w:t>
      </w:r>
    </w:p>
    <w:p w14:paraId="2002B931" w14:textId="119C19BB" w:rsidR="00045223" w:rsidRDefault="00045223" w:rsidP="00045223">
      <w:pPr>
        <w:pStyle w:val="ListParagraph"/>
        <w:numPr>
          <w:ilvl w:val="0"/>
          <w:numId w:val="7"/>
        </w:numPr>
      </w:pPr>
      <w:r>
        <w:t>[&amp;]: implicitly capture by reference.</w:t>
      </w:r>
      <w:r w:rsidR="009A7707">
        <w:t xml:space="preserve"> All local variables are accessed by reference.</w:t>
      </w:r>
    </w:p>
    <w:p w14:paraId="3D5F83F2" w14:textId="24E1C275" w:rsidR="009A7707" w:rsidRDefault="009A7707" w:rsidP="00045223">
      <w:pPr>
        <w:pStyle w:val="ListParagraph"/>
        <w:numPr>
          <w:ilvl w:val="0"/>
          <w:numId w:val="7"/>
        </w:numPr>
      </w:pPr>
      <w:r>
        <w:t>[=]: implicitly capture by value. All names refer to the copies of the local variables taken at the point of call of the lambda expression.</w:t>
      </w:r>
    </w:p>
    <w:p w14:paraId="54EC0781" w14:textId="0A65F8B8" w:rsidR="009A7707" w:rsidRDefault="009A7707" w:rsidP="00045223">
      <w:pPr>
        <w:pStyle w:val="ListParagraph"/>
        <w:numPr>
          <w:ilvl w:val="0"/>
          <w:numId w:val="7"/>
        </w:numPr>
      </w:pPr>
      <w:r>
        <w:t xml:space="preserve">[capture list]: List of names of local variables to be captured (i.e. stored in the object) by reference or by value. A capture list can also contain </w:t>
      </w:r>
      <w:proofErr w:type="gramStart"/>
      <w:r>
        <w:t>this</w:t>
      </w:r>
      <w:proofErr w:type="gramEnd"/>
      <w:r>
        <w:t xml:space="preserve"> and names followed by … as elements.</w:t>
      </w:r>
    </w:p>
    <w:p w14:paraId="6FD883D8" w14:textId="53E4ECF1" w:rsidR="009A7707" w:rsidRDefault="009A7707" w:rsidP="00045223">
      <w:pPr>
        <w:pStyle w:val="ListParagraph"/>
        <w:numPr>
          <w:ilvl w:val="0"/>
          <w:numId w:val="7"/>
        </w:numPr>
      </w:pPr>
      <w:r>
        <w:t>[&amp;, capture list]: Implicitly capture by reference all local variables with names not mentioned in the list. List name can contain this. List names cannot be preceded by &amp;.</w:t>
      </w:r>
    </w:p>
    <w:p w14:paraId="374C20B2" w14:textId="3644BD43" w:rsidR="009A7707" w:rsidRDefault="009A7707" w:rsidP="00045223">
      <w:pPr>
        <w:pStyle w:val="ListParagraph"/>
        <w:numPr>
          <w:ilvl w:val="0"/>
          <w:numId w:val="7"/>
        </w:numPr>
      </w:pPr>
      <w:r>
        <w:t>[=, capture list]: Implicitly capture by value all local variables with names not mentioned in the list.</w:t>
      </w:r>
      <w:r w:rsidR="006A138E">
        <w:t xml:space="preserve"> List cannot contain this. List names must be preceded by &amp;.</w:t>
      </w:r>
    </w:p>
    <w:p w14:paraId="36C0CF41" w14:textId="45F44DCC" w:rsidR="006A138E" w:rsidRDefault="006A138E" w:rsidP="006A138E">
      <w:pPr>
        <w:pStyle w:val="ListParagraph"/>
        <w:numPr>
          <w:ilvl w:val="0"/>
          <w:numId w:val="6"/>
        </w:numPr>
      </w:pPr>
      <w:r>
        <w:t>The choice between capturing by value and by reference is the same as the choice for function arguments.</w:t>
      </w:r>
    </w:p>
    <w:p w14:paraId="27EFF68C" w14:textId="694B1514" w:rsidR="006A138E" w:rsidRDefault="006A138E" w:rsidP="006A138E">
      <w:pPr>
        <w:pStyle w:val="ListParagraph"/>
        <w:numPr>
          <w:ilvl w:val="0"/>
          <w:numId w:val="6"/>
        </w:numPr>
      </w:pPr>
      <w:r>
        <w:t>When passing a lambda to another thread, capturing by value is typically best. This will avoid accessing another thread’s stack through a reference or a pointer.</w:t>
      </w:r>
    </w:p>
    <w:p w14:paraId="7ABF80A2" w14:textId="77777777" w:rsidR="00385163" w:rsidRDefault="00385163" w:rsidP="00385163"/>
    <w:p w14:paraId="49DEBF99" w14:textId="1CADD2C6" w:rsidR="00385163" w:rsidRDefault="00385163" w:rsidP="00385163">
      <w:pPr>
        <w:pStyle w:val="ListParagraph"/>
        <w:numPr>
          <w:ilvl w:val="0"/>
          <w:numId w:val="6"/>
        </w:numPr>
      </w:pPr>
      <w:r>
        <w:t xml:space="preserve">Here are a few things to note about </w:t>
      </w:r>
      <w:r w:rsidRPr="00F85622">
        <w:rPr>
          <w:b/>
          <w:bCs/>
          <w:i/>
          <w:iCs/>
        </w:rPr>
        <w:t>Lambda expressions</w:t>
      </w:r>
      <w:r>
        <w:t xml:space="preserve"> –</w:t>
      </w:r>
    </w:p>
    <w:p w14:paraId="32E183CD" w14:textId="5697C81B" w:rsidR="00385163" w:rsidRDefault="00385163" w:rsidP="00385163">
      <w:pPr>
        <w:pStyle w:val="ListParagraph"/>
        <w:numPr>
          <w:ilvl w:val="0"/>
          <w:numId w:val="8"/>
        </w:numPr>
      </w:pPr>
      <w:r>
        <w:t xml:space="preserve">If the lambda expression does not take any arguments, the arguments list can be omitted. Thus, the minimal lambda expression is </w:t>
      </w:r>
      <w:proofErr w:type="gramStart"/>
      <w:r>
        <w:t>[]{</w:t>
      </w:r>
      <w:proofErr w:type="gramEnd"/>
      <w:r>
        <w:t>}.</w:t>
      </w:r>
    </w:p>
    <w:p w14:paraId="366E473A" w14:textId="5C0B6029" w:rsidR="00385163" w:rsidRDefault="00385163" w:rsidP="00385163">
      <w:pPr>
        <w:pStyle w:val="ListParagraph"/>
        <w:numPr>
          <w:ilvl w:val="0"/>
          <w:numId w:val="8"/>
        </w:numPr>
      </w:pPr>
      <w:r>
        <w:t>A lambda expression’s return type can be deduced from its body.</w:t>
      </w:r>
    </w:p>
    <w:p w14:paraId="0F189262" w14:textId="64A0C724" w:rsidR="00385163" w:rsidRDefault="00385163" w:rsidP="00385163">
      <w:pPr>
        <w:pStyle w:val="ListParagraph"/>
        <w:numPr>
          <w:ilvl w:val="0"/>
          <w:numId w:val="8"/>
        </w:numPr>
      </w:pPr>
      <w:r>
        <w:t>If a lambda body does not contain any return statement, the lambda’s return type is void.</w:t>
      </w:r>
    </w:p>
    <w:p w14:paraId="589E1AD4" w14:textId="2035027F" w:rsidR="00385163" w:rsidRDefault="00385163" w:rsidP="00385163">
      <w:pPr>
        <w:pStyle w:val="ListParagraph"/>
        <w:numPr>
          <w:ilvl w:val="0"/>
          <w:numId w:val="8"/>
        </w:numPr>
      </w:pPr>
      <w:r>
        <w:lastRenderedPageBreak/>
        <w:t>If the lambda body consists of just a single return statement, the lambda’s return type is the type of return’s expression.</w:t>
      </w:r>
    </w:p>
    <w:p w14:paraId="195A0D9C" w14:textId="57ADDCD6" w:rsidR="00385163" w:rsidRDefault="00385163" w:rsidP="00385163">
      <w:pPr>
        <w:pStyle w:val="ListParagraph"/>
        <w:numPr>
          <w:ilvl w:val="0"/>
          <w:numId w:val="8"/>
        </w:numPr>
      </w:pPr>
      <w:r>
        <w:t xml:space="preserve">If neither is the case, we </w:t>
      </w:r>
      <w:proofErr w:type="gramStart"/>
      <w:r>
        <w:t>have to</w:t>
      </w:r>
      <w:proofErr w:type="gramEnd"/>
      <w:r>
        <w:t xml:space="preserve"> explicitly supply a return type.</w:t>
      </w:r>
    </w:p>
    <w:p w14:paraId="6A7E745E" w14:textId="77777777" w:rsidR="00941357" w:rsidRDefault="00941357" w:rsidP="00941357"/>
    <w:p w14:paraId="7FCA8A80" w14:textId="4BA0F740" w:rsidR="00941357" w:rsidRPr="00941357" w:rsidRDefault="00941357" w:rsidP="00941357">
      <w:pPr>
        <w:pStyle w:val="ListParagraph"/>
        <w:numPr>
          <w:ilvl w:val="0"/>
          <w:numId w:val="9"/>
        </w:numPr>
      </w:pPr>
      <w:r>
        <w:rPr>
          <w:b/>
          <w:bCs/>
        </w:rPr>
        <w:t>Explicit Type Conversions –</w:t>
      </w:r>
    </w:p>
    <w:p w14:paraId="392745CD" w14:textId="4B891488" w:rsidR="00941357" w:rsidRDefault="00941357" w:rsidP="00941357">
      <w:pPr>
        <w:pStyle w:val="ListParagraph"/>
        <w:numPr>
          <w:ilvl w:val="0"/>
          <w:numId w:val="9"/>
        </w:numPr>
      </w:pPr>
      <w:r>
        <w:t>C++ offers explicit type conversion operations of varying convenience and safety –</w:t>
      </w:r>
    </w:p>
    <w:p w14:paraId="143750BD" w14:textId="36F078C0" w:rsidR="00941357" w:rsidRDefault="00941357" w:rsidP="00941357">
      <w:pPr>
        <w:pStyle w:val="ListParagraph"/>
        <w:numPr>
          <w:ilvl w:val="0"/>
          <w:numId w:val="10"/>
        </w:numPr>
      </w:pPr>
      <w:r>
        <w:t>Construction, using the {} notation, providing type-safe conversion of new values.</w:t>
      </w:r>
    </w:p>
    <w:p w14:paraId="5A146F98" w14:textId="00D0BBC8" w:rsidR="00941357" w:rsidRDefault="0072338D" w:rsidP="00941357">
      <w:pPr>
        <w:pStyle w:val="ListParagraph"/>
        <w:numPr>
          <w:ilvl w:val="0"/>
          <w:numId w:val="10"/>
        </w:numPr>
      </w:pPr>
      <w:r>
        <w:t>Named conversions, providing conversions of various degrees of nastiness –</w:t>
      </w:r>
    </w:p>
    <w:p w14:paraId="0AAB6CD0" w14:textId="7D43180A" w:rsidR="0072338D" w:rsidRDefault="0072338D" w:rsidP="0072338D">
      <w:pPr>
        <w:pStyle w:val="ListParagraph"/>
        <w:numPr>
          <w:ilvl w:val="0"/>
          <w:numId w:val="11"/>
        </w:numPr>
      </w:pPr>
      <w:proofErr w:type="spellStart"/>
      <w:r>
        <w:rPr>
          <w:b/>
          <w:bCs/>
          <w:i/>
          <w:iCs/>
        </w:rPr>
        <w:t>const_cast</w:t>
      </w:r>
      <w:proofErr w:type="spellEnd"/>
      <w:r>
        <w:rPr>
          <w:b/>
          <w:bCs/>
          <w:i/>
          <w:iCs/>
        </w:rPr>
        <w:t xml:space="preserve"> </w:t>
      </w:r>
      <w:r>
        <w:t xml:space="preserve">for getting write access to something declared </w:t>
      </w:r>
      <w:r w:rsidRPr="0072338D">
        <w:rPr>
          <w:b/>
          <w:bCs/>
          <w:i/>
          <w:iCs/>
        </w:rPr>
        <w:t>const</w:t>
      </w:r>
      <w:r>
        <w:t>.</w:t>
      </w:r>
    </w:p>
    <w:p w14:paraId="62490C1F" w14:textId="009BAE6B" w:rsidR="0072338D" w:rsidRDefault="0072338D" w:rsidP="0072338D">
      <w:pPr>
        <w:pStyle w:val="ListParagraph"/>
        <w:numPr>
          <w:ilvl w:val="0"/>
          <w:numId w:val="11"/>
        </w:numPr>
      </w:pPr>
      <w:proofErr w:type="spellStart"/>
      <w:r>
        <w:rPr>
          <w:b/>
          <w:bCs/>
          <w:i/>
          <w:iCs/>
        </w:rPr>
        <w:t>static_cast</w:t>
      </w:r>
      <w:proofErr w:type="spellEnd"/>
      <w:r>
        <w:rPr>
          <w:b/>
          <w:bCs/>
          <w:i/>
          <w:iCs/>
        </w:rPr>
        <w:t xml:space="preserve"> </w:t>
      </w:r>
      <w:r>
        <w:t>for reversing a well-defined implicit conversion.</w:t>
      </w:r>
    </w:p>
    <w:p w14:paraId="745D8F6A" w14:textId="7581336D" w:rsidR="0072338D" w:rsidRDefault="0072338D" w:rsidP="0072338D">
      <w:pPr>
        <w:pStyle w:val="ListParagraph"/>
        <w:numPr>
          <w:ilvl w:val="0"/>
          <w:numId w:val="11"/>
        </w:numPr>
      </w:pPr>
      <w:proofErr w:type="spellStart"/>
      <w:r>
        <w:rPr>
          <w:b/>
          <w:bCs/>
          <w:i/>
          <w:iCs/>
        </w:rPr>
        <w:t>reinterpret_cast</w:t>
      </w:r>
      <w:proofErr w:type="spellEnd"/>
      <w:r>
        <w:rPr>
          <w:b/>
          <w:bCs/>
          <w:i/>
          <w:iCs/>
        </w:rPr>
        <w:t xml:space="preserve"> </w:t>
      </w:r>
      <w:r>
        <w:t>for changing the meaning of bit patterns.</w:t>
      </w:r>
    </w:p>
    <w:p w14:paraId="006CE2F4" w14:textId="0F3C2DDB" w:rsidR="0072338D" w:rsidRDefault="0072338D" w:rsidP="0072338D">
      <w:pPr>
        <w:pStyle w:val="ListParagraph"/>
        <w:numPr>
          <w:ilvl w:val="0"/>
          <w:numId w:val="11"/>
        </w:numPr>
      </w:pPr>
      <w:proofErr w:type="spellStart"/>
      <w:r>
        <w:rPr>
          <w:b/>
          <w:bCs/>
          <w:i/>
          <w:iCs/>
        </w:rPr>
        <w:t>dynamic_cast</w:t>
      </w:r>
      <w:proofErr w:type="spellEnd"/>
      <w:r>
        <w:rPr>
          <w:b/>
          <w:bCs/>
          <w:i/>
          <w:iCs/>
        </w:rPr>
        <w:t xml:space="preserve"> </w:t>
      </w:r>
      <w:r>
        <w:t>for dynamically checked class hierarchy navigation.</w:t>
      </w:r>
    </w:p>
    <w:p w14:paraId="36826644" w14:textId="59FBE3E2" w:rsidR="0072338D" w:rsidRDefault="0072338D" w:rsidP="0072338D">
      <w:pPr>
        <w:pStyle w:val="ListParagraph"/>
        <w:numPr>
          <w:ilvl w:val="0"/>
          <w:numId w:val="14"/>
        </w:numPr>
      </w:pPr>
      <w:r>
        <w:t>C-style casts, providing any of the named conversions and some combination of those.</w:t>
      </w:r>
    </w:p>
    <w:p w14:paraId="6661B1B1" w14:textId="5475D43C" w:rsidR="0072338D" w:rsidRDefault="0072338D" w:rsidP="0072338D">
      <w:pPr>
        <w:pStyle w:val="ListParagraph"/>
        <w:numPr>
          <w:ilvl w:val="0"/>
          <w:numId w:val="14"/>
        </w:numPr>
      </w:pPr>
      <w:r>
        <w:t>Functional notation, providing a different notation for C-style casts.</w:t>
      </w:r>
    </w:p>
    <w:p w14:paraId="0EEF6A82" w14:textId="77777777" w:rsidR="00F85622" w:rsidRDefault="00F85622" w:rsidP="00F85622"/>
    <w:p w14:paraId="2FE05C7D" w14:textId="6A0C0AF5" w:rsidR="00F85622" w:rsidRDefault="00F85622" w:rsidP="00F85622">
      <w:pPr>
        <w:pStyle w:val="ListParagraph"/>
        <w:numPr>
          <w:ilvl w:val="0"/>
          <w:numId w:val="15"/>
        </w:numPr>
        <w:rPr>
          <w:b/>
          <w:bCs/>
        </w:rPr>
      </w:pPr>
      <w:r>
        <w:rPr>
          <w:b/>
          <w:bCs/>
        </w:rPr>
        <w:t>Avice –</w:t>
      </w:r>
    </w:p>
    <w:p w14:paraId="0DB26539" w14:textId="28398563" w:rsidR="00F85622" w:rsidRPr="00F85622" w:rsidRDefault="00F85622" w:rsidP="00F85622">
      <w:pPr>
        <w:pStyle w:val="ListParagraph"/>
        <w:numPr>
          <w:ilvl w:val="0"/>
          <w:numId w:val="15"/>
        </w:numPr>
        <w:rPr>
          <w:b/>
          <w:bCs/>
        </w:rPr>
      </w:pPr>
      <w:r>
        <w:t xml:space="preserve">Prefer prefix </w:t>
      </w:r>
      <w:r w:rsidRPr="00F85622">
        <w:rPr>
          <w:b/>
          <w:bCs/>
          <w:i/>
          <w:iCs/>
        </w:rPr>
        <w:t>++</w:t>
      </w:r>
      <w:r>
        <w:t xml:space="preserve"> over suffix </w:t>
      </w:r>
      <w:r w:rsidRPr="00F85622">
        <w:rPr>
          <w:b/>
          <w:bCs/>
          <w:i/>
          <w:iCs/>
        </w:rPr>
        <w:t>++</w:t>
      </w:r>
      <w:r>
        <w:t>.</w:t>
      </w:r>
    </w:p>
    <w:p w14:paraId="527E4AD5" w14:textId="2137F152" w:rsidR="00F85622" w:rsidRPr="00F85622" w:rsidRDefault="00F85622" w:rsidP="00F85622">
      <w:pPr>
        <w:pStyle w:val="ListParagraph"/>
        <w:numPr>
          <w:ilvl w:val="0"/>
          <w:numId w:val="15"/>
        </w:numPr>
        <w:rPr>
          <w:b/>
          <w:bCs/>
        </w:rPr>
      </w:pPr>
      <w:r>
        <w:t>Use resource handles to avoid leaks, premature deletion and double deletion.</w:t>
      </w:r>
    </w:p>
    <w:p w14:paraId="5E01914A" w14:textId="54E1A4CE" w:rsidR="00F85622" w:rsidRPr="00F85622" w:rsidRDefault="00F85622" w:rsidP="00F85622">
      <w:pPr>
        <w:pStyle w:val="ListParagraph"/>
        <w:numPr>
          <w:ilvl w:val="0"/>
          <w:numId w:val="15"/>
        </w:numPr>
        <w:rPr>
          <w:b/>
          <w:bCs/>
        </w:rPr>
      </w:pPr>
      <w:r>
        <w:t>Don’t put objects on the free store if you don’t have to; prefer scoped variables.</w:t>
      </w:r>
    </w:p>
    <w:p w14:paraId="10BE41B1" w14:textId="1A841F45" w:rsidR="00F85622" w:rsidRPr="00F85622" w:rsidRDefault="00F85622" w:rsidP="00F85622">
      <w:pPr>
        <w:pStyle w:val="ListParagraph"/>
        <w:numPr>
          <w:ilvl w:val="0"/>
          <w:numId w:val="15"/>
        </w:numPr>
        <w:rPr>
          <w:b/>
          <w:bCs/>
        </w:rPr>
      </w:pPr>
      <w:r>
        <w:t>Avoid naked ‘</w:t>
      </w:r>
      <w:r w:rsidRPr="00F85622">
        <w:rPr>
          <w:i/>
          <w:iCs/>
        </w:rPr>
        <w:t>new</w:t>
      </w:r>
      <w:r>
        <w:t>’ and naked ‘</w:t>
      </w:r>
      <w:r w:rsidRPr="00F85622">
        <w:rPr>
          <w:i/>
          <w:iCs/>
        </w:rPr>
        <w:t>delete</w:t>
      </w:r>
      <w:r>
        <w:t>’.</w:t>
      </w:r>
    </w:p>
    <w:p w14:paraId="5978A483" w14:textId="2873C81B" w:rsidR="00F85622" w:rsidRPr="00F85622" w:rsidRDefault="00F85622" w:rsidP="00F85622">
      <w:pPr>
        <w:pStyle w:val="ListParagraph"/>
        <w:numPr>
          <w:ilvl w:val="0"/>
          <w:numId w:val="15"/>
        </w:numPr>
        <w:rPr>
          <w:b/>
          <w:bCs/>
        </w:rPr>
      </w:pPr>
      <w:r>
        <w:t>Use RAII (Resource Acquisition Is Initialisation).</w:t>
      </w:r>
    </w:p>
    <w:p w14:paraId="674CF12F" w14:textId="4E452EDC" w:rsidR="00F85622" w:rsidRPr="00F85622" w:rsidRDefault="00F85622" w:rsidP="00F85622">
      <w:pPr>
        <w:pStyle w:val="ListParagraph"/>
        <w:numPr>
          <w:ilvl w:val="0"/>
          <w:numId w:val="15"/>
        </w:numPr>
        <w:rPr>
          <w:b/>
          <w:bCs/>
        </w:rPr>
      </w:pPr>
      <w:r>
        <w:t>Prefer a named function object to a lambda if the operation requires comments.</w:t>
      </w:r>
    </w:p>
    <w:p w14:paraId="22190A22" w14:textId="4FCE972A" w:rsidR="00F85622" w:rsidRPr="00F85622" w:rsidRDefault="00F85622" w:rsidP="00F85622">
      <w:pPr>
        <w:pStyle w:val="ListParagraph"/>
        <w:numPr>
          <w:ilvl w:val="0"/>
          <w:numId w:val="15"/>
        </w:numPr>
        <w:rPr>
          <w:b/>
          <w:bCs/>
        </w:rPr>
      </w:pPr>
      <w:r>
        <w:t>Prefer a named function object to a lambda if the operation is generally useful.</w:t>
      </w:r>
    </w:p>
    <w:p w14:paraId="1EEDCDC2" w14:textId="6F7D0C71" w:rsidR="00F85622" w:rsidRPr="00F85622" w:rsidRDefault="00F85622" w:rsidP="00F85622">
      <w:pPr>
        <w:pStyle w:val="ListParagraph"/>
        <w:numPr>
          <w:ilvl w:val="0"/>
          <w:numId w:val="15"/>
        </w:numPr>
        <w:rPr>
          <w:b/>
          <w:bCs/>
        </w:rPr>
      </w:pPr>
      <w:r>
        <w:t>Keep lambdas short.</w:t>
      </w:r>
    </w:p>
    <w:p w14:paraId="347AF9F2" w14:textId="4430C3C1" w:rsidR="00F85622" w:rsidRPr="00F85622" w:rsidRDefault="00F85622" w:rsidP="00F85622">
      <w:pPr>
        <w:pStyle w:val="ListParagraph"/>
        <w:numPr>
          <w:ilvl w:val="0"/>
          <w:numId w:val="15"/>
        </w:numPr>
        <w:rPr>
          <w:b/>
          <w:bCs/>
        </w:rPr>
      </w:pPr>
      <w:r>
        <w:t>For maintainability and correctness, be careful about capture by reference.</w:t>
      </w:r>
    </w:p>
    <w:p w14:paraId="349F8585" w14:textId="7BD79DCB" w:rsidR="00F85622" w:rsidRPr="00F85622" w:rsidRDefault="00F85622" w:rsidP="00F85622">
      <w:pPr>
        <w:pStyle w:val="ListParagraph"/>
        <w:numPr>
          <w:ilvl w:val="0"/>
          <w:numId w:val="15"/>
        </w:numPr>
        <w:rPr>
          <w:b/>
          <w:bCs/>
        </w:rPr>
      </w:pPr>
      <w:r>
        <w:t>Let the compiler deduce the return type of a lambda.</w:t>
      </w:r>
    </w:p>
    <w:p w14:paraId="76B3C68F" w14:textId="20FF9AB9" w:rsidR="00F85622" w:rsidRPr="00F85622" w:rsidRDefault="00F85622" w:rsidP="00F85622">
      <w:pPr>
        <w:pStyle w:val="ListParagraph"/>
        <w:numPr>
          <w:ilvl w:val="0"/>
          <w:numId w:val="15"/>
        </w:numPr>
        <w:rPr>
          <w:b/>
          <w:bCs/>
        </w:rPr>
      </w:pPr>
      <w:r>
        <w:t xml:space="preserve">Use the </w:t>
      </w:r>
      <w:r w:rsidRPr="00F85622">
        <w:rPr>
          <w:i/>
          <w:iCs/>
        </w:rPr>
        <w:t>T{e}</w:t>
      </w:r>
      <w:r>
        <w:t xml:space="preserve"> notation for construction.</w:t>
      </w:r>
    </w:p>
    <w:p w14:paraId="7EB894CA" w14:textId="195E6CF5" w:rsidR="00F85622" w:rsidRPr="00F85622" w:rsidRDefault="00F85622" w:rsidP="00F85622">
      <w:pPr>
        <w:pStyle w:val="ListParagraph"/>
        <w:numPr>
          <w:ilvl w:val="0"/>
          <w:numId w:val="15"/>
        </w:numPr>
        <w:rPr>
          <w:b/>
          <w:bCs/>
        </w:rPr>
      </w:pPr>
      <w:r>
        <w:t>Avoid explicit type conversion (casts).</w:t>
      </w:r>
    </w:p>
    <w:p w14:paraId="0925F1E8" w14:textId="2D0FC17C" w:rsidR="00F85622" w:rsidRPr="00F85622" w:rsidRDefault="00F85622" w:rsidP="00F85622">
      <w:pPr>
        <w:pStyle w:val="ListParagraph"/>
        <w:numPr>
          <w:ilvl w:val="0"/>
          <w:numId w:val="15"/>
        </w:numPr>
        <w:rPr>
          <w:b/>
          <w:bCs/>
        </w:rPr>
      </w:pPr>
      <w:r>
        <w:t>When explicit type conversion is necessary, prefer a named cast.</w:t>
      </w:r>
    </w:p>
    <w:p w14:paraId="1DF8011C" w14:textId="0B80D047" w:rsidR="00F85622" w:rsidRPr="00F85622" w:rsidRDefault="00F85622" w:rsidP="00F85622">
      <w:pPr>
        <w:pStyle w:val="ListParagraph"/>
        <w:numPr>
          <w:ilvl w:val="0"/>
          <w:numId w:val="15"/>
        </w:numPr>
        <w:rPr>
          <w:b/>
          <w:bCs/>
        </w:rPr>
      </w:pPr>
      <w:r>
        <w:t xml:space="preserve">Consider using a run-time checked cast, such as </w:t>
      </w:r>
      <w:proofErr w:type="spellStart"/>
      <w:r w:rsidRPr="00F85622">
        <w:rPr>
          <w:i/>
          <w:iCs/>
        </w:rPr>
        <w:t>narrow_cast</w:t>
      </w:r>
      <w:proofErr w:type="spellEnd"/>
      <w:r w:rsidRPr="00F85622">
        <w:rPr>
          <w:i/>
          <w:iCs/>
        </w:rPr>
        <w:t>&lt;</w:t>
      </w:r>
      <w:proofErr w:type="gramStart"/>
      <w:r w:rsidRPr="00F85622">
        <w:rPr>
          <w:i/>
          <w:iCs/>
        </w:rPr>
        <w:t>&gt;(</w:t>
      </w:r>
      <w:proofErr w:type="gramEnd"/>
      <w:r w:rsidRPr="00F85622">
        <w:rPr>
          <w:i/>
          <w:iCs/>
        </w:rPr>
        <w:t>)</w:t>
      </w:r>
      <w:r>
        <w:t>, for conversion between numeric types.</w:t>
      </w:r>
    </w:p>
    <w:sectPr w:rsidR="00F85622" w:rsidRPr="00F856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43248"/>
    <w:multiLevelType w:val="hybridMultilevel"/>
    <w:tmpl w:val="536252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0A76CE"/>
    <w:multiLevelType w:val="hybridMultilevel"/>
    <w:tmpl w:val="436853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A0A35A6"/>
    <w:multiLevelType w:val="hybridMultilevel"/>
    <w:tmpl w:val="E1BA44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745B5E"/>
    <w:multiLevelType w:val="hybridMultilevel"/>
    <w:tmpl w:val="03AAE7E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0170C68"/>
    <w:multiLevelType w:val="hybridMultilevel"/>
    <w:tmpl w:val="9FDC6A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5F6EF7"/>
    <w:multiLevelType w:val="hybridMultilevel"/>
    <w:tmpl w:val="B7AE3B4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CC51D1C"/>
    <w:multiLevelType w:val="hybridMultilevel"/>
    <w:tmpl w:val="F782C5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0C50E2C"/>
    <w:multiLevelType w:val="hybridMultilevel"/>
    <w:tmpl w:val="DFECEC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6863966"/>
    <w:multiLevelType w:val="hybridMultilevel"/>
    <w:tmpl w:val="7AD6FA0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9FC1C61"/>
    <w:multiLevelType w:val="hybridMultilevel"/>
    <w:tmpl w:val="F9E2D5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5781498A"/>
    <w:multiLevelType w:val="hybridMultilevel"/>
    <w:tmpl w:val="024C56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F871CF"/>
    <w:multiLevelType w:val="hybridMultilevel"/>
    <w:tmpl w:val="759AFC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C12C5E"/>
    <w:multiLevelType w:val="hybridMultilevel"/>
    <w:tmpl w:val="8B326F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FD64D94"/>
    <w:multiLevelType w:val="hybridMultilevel"/>
    <w:tmpl w:val="C50AB4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6E5E5333"/>
    <w:multiLevelType w:val="hybridMultilevel"/>
    <w:tmpl w:val="346451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569465">
    <w:abstractNumId w:val="7"/>
  </w:num>
  <w:num w:numId="2" w16cid:durableId="1598246804">
    <w:abstractNumId w:val="2"/>
  </w:num>
  <w:num w:numId="3" w16cid:durableId="1170758763">
    <w:abstractNumId w:val="9"/>
  </w:num>
  <w:num w:numId="4" w16cid:durableId="460536958">
    <w:abstractNumId w:val="12"/>
  </w:num>
  <w:num w:numId="5" w16cid:durableId="1800148518">
    <w:abstractNumId w:val="14"/>
  </w:num>
  <w:num w:numId="6" w16cid:durableId="1704012263">
    <w:abstractNumId w:val="6"/>
  </w:num>
  <w:num w:numId="7" w16cid:durableId="343552463">
    <w:abstractNumId w:val="0"/>
  </w:num>
  <w:num w:numId="8" w16cid:durableId="360788670">
    <w:abstractNumId w:val="11"/>
  </w:num>
  <w:num w:numId="9" w16cid:durableId="1531214975">
    <w:abstractNumId w:val="13"/>
  </w:num>
  <w:num w:numId="10" w16cid:durableId="1444420751">
    <w:abstractNumId w:val="10"/>
  </w:num>
  <w:num w:numId="11" w16cid:durableId="339241785">
    <w:abstractNumId w:val="5"/>
  </w:num>
  <w:num w:numId="12" w16cid:durableId="1578324027">
    <w:abstractNumId w:val="3"/>
  </w:num>
  <w:num w:numId="13" w16cid:durableId="1608611319">
    <w:abstractNumId w:val="8"/>
  </w:num>
  <w:num w:numId="14" w16cid:durableId="2090151519">
    <w:abstractNumId w:val="4"/>
  </w:num>
  <w:num w:numId="15" w16cid:durableId="1336685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A13"/>
    <w:rsid w:val="0004345A"/>
    <w:rsid w:val="00045223"/>
    <w:rsid w:val="000C7AAC"/>
    <w:rsid w:val="00242BA7"/>
    <w:rsid w:val="003425A3"/>
    <w:rsid w:val="00342E0F"/>
    <w:rsid w:val="0036732D"/>
    <w:rsid w:val="00385163"/>
    <w:rsid w:val="003E2C29"/>
    <w:rsid w:val="004D43D0"/>
    <w:rsid w:val="004F1D43"/>
    <w:rsid w:val="005C2A13"/>
    <w:rsid w:val="006A138E"/>
    <w:rsid w:val="006E2E1A"/>
    <w:rsid w:val="0072338D"/>
    <w:rsid w:val="008C1D10"/>
    <w:rsid w:val="00941357"/>
    <w:rsid w:val="00967737"/>
    <w:rsid w:val="009A7707"/>
    <w:rsid w:val="00A0666E"/>
    <w:rsid w:val="00A170AC"/>
    <w:rsid w:val="00BD6F03"/>
    <w:rsid w:val="00C9159B"/>
    <w:rsid w:val="00F856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61B49"/>
  <w15:chartTrackingRefBased/>
  <w15:docId w15:val="{3E8CAC1A-DC14-4815-888F-706B924E5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A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2A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2A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2A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2A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2A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2A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2A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2A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A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2A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2A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2A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2A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2A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2A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2A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2A13"/>
    <w:rPr>
      <w:rFonts w:eastAsiaTheme="majorEastAsia" w:cstheme="majorBidi"/>
      <w:color w:val="272727" w:themeColor="text1" w:themeTint="D8"/>
    </w:rPr>
  </w:style>
  <w:style w:type="paragraph" w:styleId="Title">
    <w:name w:val="Title"/>
    <w:basedOn w:val="Normal"/>
    <w:next w:val="Normal"/>
    <w:link w:val="TitleChar"/>
    <w:uiPriority w:val="10"/>
    <w:qFormat/>
    <w:rsid w:val="005C2A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A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2A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2A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2A13"/>
    <w:pPr>
      <w:spacing w:before="160"/>
      <w:jc w:val="center"/>
    </w:pPr>
    <w:rPr>
      <w:i/>
      <w:iCs/>
      <w:color w:val="404040" w:themeColor="text1" w:themeTint="BF"/>
    </w:rPr>
  </w:style>
  <w:style w:type="character" w:customStyle="1" w:styleId="QuoteChar">
    <w:name w:val="Quote Char"/>
    <w:basedOn w:val="DefaultParagraphFont"/>
    <w:link w:val="Quote"/>
    <w:uiPriority w:val="29"/>
    <w:rsid w:val="005C2A13"/>
    <w:rPr>
      <w:i/>
      <w:iCs/>
      <w:color w:val="404040" w:themeColor="text1" w:themeTint="BF"/>
    </w:rPr>
  </w:style>
  <w:style w:type="paragraph" w:styleId="ListParagraph">
    <w:name w:val="List Paragraph"/>
    <w:basedOn w:val="Normal"/>
    <w:uiPriority w:val="34"/>
    <w:qFormat/>
    <w:rsid w:val="005C2A13"/>
    <w:pPr>
      <w:ind w:left="720"/>
      <w:contextualSpacing/>
    </w:pPr>
  </w:style>
  <w:style w:type="character" w:styleId="IntenseEmphasis">
    <w:name w:val="Intense Emphasis"/>
    <w:basedOn w:val="DefaultParagraphFont"/>
    <w:uiPriority w:val="21"/>
    <w:qFormat/>
    <w:rsid w:val="005C2A13"/>
    <w:rPr>
      <w:i/>
      <w:iCs/>
      <w:color w:val="0F4761" w:themeColor="accent1" w:themeShade="BF"/>
    </w:rPr>
  </w:style>
  <w:style w:type="paragraph" w:styleId="IntenseQuote">
    <w:name w:val="Intense Quote"/>
    <w:basedOn w:val="Normal"/>
    <w:next w:val="Normal"/>
    <w:link w:val="IntenseQuoteChar"/>
    <w:uiPriority w:val="30"/>
    <w:qFormat/>
    <w:rsid w:val="005C2A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2A13"/>
    <w:rPr>
      <w:i/>
      <w:iCs/>
      <w:color w:val="0F4761" w:themeColor="accent1" w:themeShade="BF"/>
    </w:rPr>
  </w:style>
  <w:style w:type="character" w:styleId="IntenseReference">
    <w:name w:val="Intense Reference"/>
    <w:basedOn w:val="DefaultParagraphFont"/>
    <w:uiPriority w:val="32"/>
    <w:qFormat/>
    <w:rsid w:val="005C2A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4</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Bhasamrita Sarmah</dc:creator>
  <cp:keywords/>
  <dc:description/>
  <cp:lastModifiedBy>Bhasamrita Sarmah</cp:lastModifiedBy>
  <cp:revision>7</cp:revision>
  <dcterms:created xsi:type="dcterms:W3CDTF">2024-07-09T05:16:00Z</dcterms:created>
  <dcterms:modified xsi:type="dcterms:W3CDTF">2024-07-17T05:42:00Z</dcterms:modified>
</cp:coreProperties>
</file>