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37F52" w14:textId="77777777" w:rsidR="00C45121" w:rsidRDefault="0046607A">
      <w:pPr>
        <w:spacing w:after="40"/>
        <w:jc w:val="center"/>
      </w:pPr>
      <w:r>
        <w:rPr>
          <w:rFonts w:ascii="Calibri" w:eastAsia="Calibri" w:hAnsi="Calibri" w:cs="Calibri"/>
          <w:b/>
          <w:bCs/>
          <w:sz w:val="32"/>
          <w:szCs w:val="32"/>
        </w:rPr>
        <w:t>SIMATS ENGINEERING</w:t>
      </w:r>
    </w:p>
    <w:p w14:paraId="16583972" w14:textId="77777777" w:rsidR="00C45121" w:rsidRDefault="0046607A">
      <w:pPr>
        <w:spacing w:after="240"/>
        <w:jc w:val="center"/>
      </w:pPr>
      <w:r>
        <w:rPr>
          <w:rFonts w:ascii="Calibri" w:eastAsia="Calibri" w:hAnsi="Calibri" w:cs="Calibri"/>
          <w:b/>
          <w:bCs/>
          <w:sz w:val="26"/>
          <w:szCs w:val="26"/>
        </w:rPr>
        <w:t>ASSESSMENT TOOL 1</w:t>
      </w:r>
    </w:p>
    <w:p w14:paraId="51A076EC" w14:textId="77777777" w:rsidR="00C45121" w:rsidRDefault="0046607A">
      <w:pPr>
        <w:pBdr>
          <w:bottom w:val="single" w:sz="12" w:space="4" w:color="000000"/>
        </w:pBdr>
        <w:spacing w:after="200"/>
      </w:pPr>
      <w:r>
        <w:rPr>
          <w:rFonts w:ascii="Calibri" w:eastAsia="Calibri" w:hAnsi="Calibri" w:cs="Calibri"/>
          <w:b/>
          <w:bCs/>
        </w:rPr>
        <w:t>COURSE NAME: Artificial Intelligence</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COURSE CODE: CSA17</w:t>
      </w:r>
    </w:p>
    <w:p w14:paraId="13FF1188" w14:textId="77777777" w:rsidR="00C45121" w:rsidRDefault="0046607A">
      <w:pPr>
        <w:spacing w:after="100"/>
      </w:pPr>
      <w:r>
        <w:rPr>
          <w:rFonts w:ascii="Calibri" w:eastAsia="Calibri" w:hAnsi="Calibri" w:cs="Calibri"/>
          <w:b/>
          <w:bCs/>
        </w:rPr>
        <w:t>COURSE OUTCOME COVERED</w:t>
      </w:r>
    </w:p>
    <w:p w14:paraId="3B50410F" w14:textId="77777777" w:rsidR="00C45121" w:rsidRDefault="0046607A">
      <w:pPr>
        <w:spacing w:after="100"/>
      </w:pPr>
      <w:r>
        <w:rPr>
          <w:rFonts w:ascii="Calibri" w:eastAsia="Calibri" w:hAnsi="Calibri" w:cs="Calibri"/>
          <w:b/>
          <w:bCs/>
        </w:rPr>
        <w:t xml:space="preserve">CO5: </w:t>
      </w:r>
      <w:r>
        <w:rPr>
          <w:rFonts w:ascii="Calibri" w:eastAsia="Calibri" w:hAnsi="Calibri" w:cs="Calibri"/>
          <w:i/>
          <w:iCs/>
        </w:rPr>
        <w:t xml:space="preserve">Design AI-based systems using </w:t>
      </w:r>
      <w:proofErr w:type="spellStart"/>
      <w:r>
        <w:rPr>
          <w:rFonts w:ascii="Calibri" w:eastAsia="Calibri" w:hAnsi="Calibri" w:cs="Calibri"/>
          <w:i/>
          <w:iCs/>
        </w:rPr>
        <w:t>PySpark</w:t>
      </w:r>
      <w:proofErr w:type="spellEnd"/>
      <w:r>
        <w:rPr>
          <w:rFonts w:ascii="Calibri" w:eastAsia="Calibri" w:hAnsi="Calibri" w:cs="Calibri"/>
          <w:i/>
          <w:iCs/>
        </w:rPr>
        <w:t xml:space="preserve">, RDD operations, and intelligent agent architectures, using scalable systems and </w:t>
      </w:r>
      <w:r>
        <w:rPr>
          <w:rFonts w:ascii="Calibri" w:eastAsia="Calibri" w:hAnsi="Calibri" w:cs="Calibri"/>
          <w:i/>
          <w:iCs/>
        </w:rPr>
        <w:t>integrate components in distributed AI applications.</w:t>
      </w:r>
      <w:r>
        <w:rPr>
          <w:rFonts w:ascii="Calibri" w:eastAsia="Calibri" w:hAnsi="Calibri" w:cs="Calibri"/>
        </w:rPr>
        <w:t xml:space="preserve"> (BTL 5)</w:t>
      </w:r>
    </w:p>
    <w:p w14:paraId="10DCAE33" w14:textId="77777777" w:rsidR="00C45121" w:rsidRDefault="0046607A">
      <w:pPr>
        <w:spacing w:after="240"/>
      </w:pPr>
      <w:r>
        <w:rPr>
          <w:rFonts w:ascii="Calibri" w:eastAsia="Calibri" w:hAnsi="Calibri" w:cs="Calibri"/>
          <w:i/>
          <w:iCs/>
        </w:rPr>
        <w:t>Assessment Tool Weightage: 50%</w:t>
      </w:r>
    </w:p>
    <w:p w14:paraId="7D139485" w14:textId="77777777" w:rsidR="00C45121" w:rsidRDefault="0046607A">
      <w:pPr>
        <w:pBdr>
          <w:bottom w:val="single" w:sz="12" w:space="4" w:color="000000"/>
        </w:pBdr>
        <w:spacing w:after="200"/>
      </w:pPr>
      <w:r>
        <w:rPr>
          <w:rFonts w:ascii="Calibri" w:eastAsia="Calibri" w:hAnsi="Calibri" w:cs="Calibri"/>
          <w:b/>
          <w:bCs/>
        </w:rPr>
        <w:t>QUESTIONS: 5</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Duration: 1 Hour</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Total Marks: 50</w:t>
      </w:r>
    </w:p>
    <w:p w14:paraId="7335A2C8" w14:textId="77777777" w:rsidR="00C45121" w:rsidRDefault="0046607A">
      <w:pPr>
        <w:spacing w:after="40"/>
        <w:jc w:val="center"/>
      </w:pPr>
      <w:r>
        <w:rPr>
          <w:rFonts w:ascii="Calibri" w:eastAsia="Calibri" w:hAnsi="Calibri" w:cs="Calibri"/>
        </w:rPr>
        <w:t>Annexure A</w:t>
      </w:r>
    </w:p>
    <w:p w14:paraId="6BB2C538" w14:textId="77777777" w:rsidR="00C45121" w:rsidRDefault="0046607A">
      <w:pPr>
        <w:spacing w:after="300"/>
        <w:jc w:val="center"/>
      </w:pPr>
      <w:r>
        <w:rPr>
          <w:rFonts w:ascii="Calibri" w:eastAsia="Calibri" w:hAnsi="Calibri" w:cs="Calibri"/>
          <w:b/>
          <w:bCs/>
          <w:sz w:val="28"/>
          <w:szCs w:val="28"/>
        </w:rPr>
        <w:t>Design Task</w:t>
      </w:r>
    </w:p>
    <w:p w14:paraId="4444EB35" w14:textId="77777777" w:rsidR="00C45121" w:rsidRDefault="0046607A">
      <w:pPr>
        <w:pBdr>
          <w:bottom w:val="single" w:sz="12" w:space="4" w:color="000000"/>
        </w:pBdr>
        <w:spacing w:after="240"/>
      </w:pPr>
      <w:r>
        <w:rPr>
          <w:rFonts w:ascii="Calibri" w:eastAsia="Calibri" w:hAnsi="Calibri" w:cs="Calibri"/>
        </w:rPr>
        <w:t xml:space="preserve"> </w:t>
      </w:r>
    </w:p>
    <w:p w14:paraId="23001F75" w14:textId="77777777" w:rsidR="00C45121" w:rsidRDefault="0046607A">
      <w:pPr>
        <w:spacing w:after="120"/>
      </w:pPr>
      <w:r>
        <w:rPr>
          <w:rFonts w:ascii="Calibri" w:eastAsia="Calibri" w:hAnsi="Calibri" w:cs="Calibri"/>
          <w:b/>
          <w:bCs/>
          <w:i/>
          <w:iCs/>
        </w:rPr>
        <w:t>Code of Conduct:</w:t>
      </w:r>
    </w:p>
    <w:p w14:paraId="56C37EC1" w14:textId="237C834E" w:rsidR="00C45121" w:rsidRDefault="0046607A">
      <w:pPr>
        <w:spacing w:after="80"/>
      </w:pPr>
      <w:r>
        <w:rPr>
          <w:rFonts w:ascii="Calibri" w:eastAsia="Calibri" w:hAnsi="Calibri" w:cs="Calibri"/>
          <w:i/>
          <w:iCs/>
        </w:rPr>
        <w:t xml:space="preserve">I </w:t>
      </w:r>
      <w:proofErr w:type="spellStart"/>
      <w:r>
        <w:rPr>
          <w:iCs/>
        </w:rPr>
        <w:t>P.Nagur</w:t>
      </w:r>
      <w:proofErr w:type="spellEnd"/>
      <w:r>
        <w:rPr>
          <w:iCs/>
        </w:rPr>
        <w:t xml:space="preserve"> bhasha khan</w:t>
      </w:r>
      <w:r w:rsidR="008C1714" w:rsidRPr="00911CCA">
        <w:rPr>
          <w:iCs/>
        </w:rPr>
        <w:t>(192</w:t>
      </w:r>
      <w:r w:rsidR="008C1714">
        <w:rPr>
          <w:iCs/>
        </w:rPr>
        <w:t>3</w:t>
      </w:r>
      <w:r>
        <w:rPr>
          <w:iCs/>
        </w:rPr>
        <w:t>65061</w:t>
      </w:r>
      <w:r w:rsidR="008C1714" w:rsidRPr="00911CCA">
        <w:rPr>
          <w:b/>
          <w:bCs/>
          <w:iCs/>
        </w:rPr>
        <w:t>)</w:t>
      </w:r>
      <w:r>
        <w:rPr>
          <w:rFonts w:ascii="Calibri" w:eastAsia="Calibri" w:hAnsi="Calibri" w:cs="Calibri"/>
          <w:i/>
          <w:iCs/>
        </w:rPr>
        <w:t xml:space="preserve"> certify that this submission is my ori</w:t>
      </w:r>
      <w:r>
        <w:rPr>
          <w:rFonts w:ascii="Calibri" w:eastAsia="Calibri" w:hAnsi="Calibri" w:cs="Calibri"/>
          <w:i/>
          <w:iCs/>
        </w:rPr>
        <w:t>ginal work and that I have adhered to the guidelines specified for this assessment.</w:t>
      </w:r>
    </w:p>
    <w:p w14:paraId="24E2953F" w14:textId="77777777" w:rsidR="00C45121" w:rsidRDefault="0046607A">
      <w:pPr>
        <w:spacing w:after="240"/>
      </w:pPr>
      <w:r>
        <w:rPr>
          <w:rFonts w:ascii="Calibri" w:eastAsia="Calibri" w:hAnsi="Calibri" w:cs="Calibri"/>
          <w:i/>
          <w:iCs/>
        </w:rPr>
        <w:t>I understand that any violation of academic integrity rules will result in disciplinary action.</w:t>
      </w:r>
    </w:p>
    <w:p w14:paraId="23845147" w14:textId="7AFB59ED" w:rsidR="00C45121" w:rsidRDefault="0046607A">
      <w:pPr>
        <w:spacing w:after="60"/>
      </w:pPr>
      <w:r>
        <w:rPr>
          <w:rFonts w:ascii="Calibri" w:eastAsia="Calibri" w:hAnsi="Calibri" w:cs="Calibri"/>
          <w:b/>
          <w:bCs/>
          <w:i/>
          <w:iCs/>
        </w:rPr>
        <w:t>Signature of the student:</w:t>
      </w:r>
      <w:r w:rsidR="00BA47D1">
        <w:rPr>
          <w:rFonts w:ascii="Calibri" w:eastAsia="Calibri" w:hAnsi="Calibri" w:cs="Calibri"/>
          <w:b/>
          <w:bCs/>
          <w:i/>
          <w:iCs/>
        </w:rPr>
        <w:t xml:space="preserve"> </w:t>
      </w:r>
      <w:r w:rsidR="008C1714" w:rsidRPr="008C1714">
        <w:rPr>
          <w:rFonts w:ascii="Calibri" w:eastAsia="Calibri" w:hAnsi="Calibri" w:cs="Calibri"/>
          <w:b/>
          <w:bCs/>
          <w:i/>
          <w:iCs/>
        </w:rPr>
        <w:t>M Praneeth Kumar</w:t>
      </w:r>
    </w:p>
    <w:p w14:paraId="262EDDE5" w14:textId="77777777" w:rsidR="00C45121" w:rsidRDefault="0046607A">
      <w:r>
        <w:br w:type="page"/>
      </w:r>
    </w:p>
    <w:p w14:paraId="6F037082" w14:textId="77777777" w:rsidR="00C45121" w:rsidRDefault="0046607A">
      <w:pPr>
        <w:pStyle w:val="Title"/>
        <w:spacing w:after="300"/>
        <w:jc w:val="center"/>
      </w:pPr>
      <w:r>
        <w:rPr>
          <w:rFonts w:ascii="Calibri" w:eastAsia="Calibri" w:hAnsi="Calibri" w:cs="Calibri"/>
          <w:b/>
          <w:bCs/>
          <w:sz w:val="32"/>
          <w:szCs w:val="32"/>
        </w:rPr>
        <w:lastRenderedPageBreak/>
        <w:t>Design Task — Answers</w:t>
      </w:r>
    </w:p>
    <w:p w14:paraId="72000EA7" w14:textId="77777777" w:rsidR="00C45121" w:rsidRDefault="0046607A">
      <w:pPr>
        <w:pStyle w:val="Heading11"/>
        <w:spacing w:before="200" w:after="160"/>
      </w:pPr>
      <w:r>
        <w:rPr>
          <w:rFonts w:ascii="Calibri" w:eastAsia="Calibri" w:hAnsi="Calibri" w:cs="Calibri"/>
          <w:b/>
          <w:bCs/>
          <w:sz w:val="26"/>
          <w:szCs w:val="26"/>
        </w:rPr>
        <w:t>Question 1: Hybrid AI Recommendation Engine Design</w:t>
      </w:r>
    </w:p>
    <w:p w14:paraId="073F1E5F" w14:textId="77777777" w:rsidR="00C45121" w:rsidRDefault="0046607A">
      <w:pPr>
        <w:spacing w:after="200"/>
      </w:pPr>
      <w:r>
        <w:rPr>
          <w:rFonts w:ascii="Calibri" w:eastAsia="Calibri" w:hAnsi="Calibri" w:cs="Calibri"/>
          <w:i/>
          <w:iCs/>
        </w:rPr>
        <w:t>(Marks: 10)</w:t>
      </w:r>
    </w:p>
    <w:p w14:paraId="1B7CE62D" w14:textId="77777777" w:rsidR="00C45121" w:rsidRDefault="0046607A">
      <w:pPr>
        <w:spacing w:before="160" w:after="80"/>
      </w:pPr>
      <w:r>
        <w:rPr>
          <w:rFonts w:ascii="Calibri" w:eastAsia="Calibri" w:hAnsi="Calibri" w:cs="Calibri"/>
          <w:b/>
          <w:bCs/>
          <w:i/>
          <w:iCs/>
        </w:rPr>
        <w:t>1. Problem Understanding &amp; Requirements</w:t>
      </w:r>
    </w:p>
    <w:p w14:paraId="219700A6" w14:textId="77777777" w:rsidR="00C45121" w:rsidRDefault="0046607A">
      <w:pPr>
        <w:spacing w:after="120"/>
      </w:pPr>
      <w:r>
        <w:rPr>
          <w:rFonts w:ascii="Calibri" w:eastAsia="Calibri" w:hAnsi="Calibri" w:cs="Calibri"/>
        </w:rPr>
        <w:t xml:space="preserve">The goal is to design a recommendation engine that combines content-based filtering (matching item attributes to user preferences) with collaborative filtering (matching users with similar </w:t>
      </w:r>
      <w:proofErr w:type="spellStart"/>
      <w:r>
        <w:rPr>
          <w:rFonts w:ascii="Calibri" w:eastAsia="Calibri" w:hAnsi="Calibri" w:cs="Calibri"/>
        </w:rPr>
        <w:t>behavior</w:t>
      </w:r>
      <w:proofErr w:type="spellEnd"/>
      <w:r>
        <w:rPr>
          <w:rFonts w:ascii="Calibri" w:eastAsia="Calibri" w:hAnsi="Calibri" w:cs="Calibri"/>
        </w:rPr>
        <w:t>) so that recommendations remain accurate even for new user</w:t>
      </w:r>
      <w:r>
        <w:rPr>
          <w:rFonts w:ascii="Calibri" w:eastAsia="Calibri" w:hAnsi="Calibri" w:cs="Calibri"/>
        </w:rPr>
        <w:t xml:space="preserve">s or new items (the cold-start problem). The system must process large-scale, continuously growing user-item interaction data (clicks, ratings, purchases, watch time) and update recommendations in real time as user </w:t>
      </w:r>
      <w:proofErr w:type="spellStart"/>
      <w:r>
        <w:rPr>
          <w:rFonts w:ascii="Calibri" w:eastAsia="Calibri" w:hAnsi="Calibri" w:cs="Calibri"/>
        </w:rPr>
        <w:t>behavior</w:t>
      </w:r>
      <w:proofErr w:type="spellEnd"/>
      <w:r>
        <w:rPr>
          <w:rFonts w:ascii="Calibri" w:eastAsia="Calibri" w:hAnsi="Calibri" w:cs="Calibri"/>
        </w:rPr>
        <w:t xml:space="preserve"> changes.</w:t>
      </w:r>
    </w:p>
    <w:p w14:paraId="3900B1E7" w14:textId="77777777" w:rsidR="00C45121" w:rsidRDefault="0046607A">
      <w:pPr>
        <w:spacing w:before="160" w:after="80"/>
      </w:pPr>
      <w:r>
        <w:rPr>
          <w:rFonts w:ascii="Calibri" w:eastAsia="Calibri" w:hAnsi="Calibri" w:cs="Calibri"/>
          <w:b/>
          <w:bCs/>
          <w:i/>
          <w:iCs/>
        </w:rPr>
        <w:t>2. System Architecture</w:t>
      </w:r>
    </w:p>
    <w:p w14:paraId="6AB5BD56" w14:textId="77777777" w:rsidR="00C45121" w:rsidRDefault="0046607A">
      <w:pPr>
        <w:pStyle w:val="ListParagraph"/>
        <w:numPr>
          <w:ilvl w:val="0"/>
          <w:numId w:val="1"/>
        </w:numPr>
        <w:spacing w:after="60"/>
      </w:pPr>
      <w:r>
        <w:rPr>
          <w:rFonts w:ascii="Calibri" w:eastAsia="Calibri" w:hAnsi="Calibri" w:cs="Calibri"/>
        </w:rPr>
        <w:t>Data Ingestion Layer: Streams user events (clicks, ratings, views) via Kafka into a distributed store (HDFS/S3).</w:t>
      </w:r>
    </w:p>
    <w:p w14:paraId="592D84F3" w14:textId="77777777" w:rsidR="00C45121" w:rsidRDefault="0046607A">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Cleans, transforms, and models data using RDD/</w:t>
      </w:r>
      <w:proofErr w:type="spellStart"/>
      <w:r>
        <w:rPr>
          <w:rFonts w:ascii="Calibri" w:eastAsia="Calibri" w:hAnsi="Calibri" w:cs="Calibri"/>
        </w:rPr>
        <w:t>DataFrame</w:t>
      </w:r>
      <w:proofErr w:type="spellEnd"/>
      <w:r>
        <w:rPr>
          <w:rFonts w:ascii="Calibri" w:eastAsia="Calibri" w:hAnsi="Calibri" w:cs="Calibri"/>
        </w:rPr>
        <w:t xml:space="preserve"> operations across a cluster.</w:t>
      </w:r>
    </w:p>
    <w:p w14:paraId="42525005" w14:textId="77777777" w:rsidR="00C45121" w:rsidRDefault="0046607A">
      <w:pPr>
        <w:pStyle w:val="ListParagraph"/>
        <w:numPr>
          <w:ilvl w:val="0"/>
          <w:numId w:val="1"/>
        </w:numPr>
        <w:spacing w:after="60"/>
      </w:pPr>
      <w:r>
        <w:rPr>
          <w:rFonts w:ascii="Calibri" w:eastAsia="Calibri" w:hAnsi="Calibri" w:cs="Calibri"/>
        </w:rPr>
        <w:t>Hybrid Model Layer</w:t>
      </w:r>
      <w:r>
        <w:rPr>
          <w:rFonts w:ascii="Calibri" w:eastAsia="Calibri" w:hAnsi="Calibri" w:cs="Calibri"/>
        </w:rPr>
        <w:t>: Content-based module (TF-IDF / cosine similarity on item metadata) and Collaborative module (Alternating Least Squares matrix factorization on the user-item rating matrix).</w:t>
      </w:r>
    </w:p>
    <w:p w14:paraId="6AD49F50" w14:textId="77777777" w:rsidR="00C45121" w:rsidRDefault="0046607A">
      <w:pPr>
        <w:pStyle w:val="ListParagraph"/>
        <w:numPr>
          <w:ilvl w:val="0"/>
          <w:numId w:val="1"/>
        </w:numPr>
        <w:spacing w:after="60"/>
      </w:pPr>
      <w:r>
        <w:rPr>
          <w:rFonts w:ascii="Calibri" w:eastAsia="Calibri" w:hAnsi="Calibri" w:cs="Calibri"/>
        </w:rPr>
        <w:t>Fusion Layer: Combines scores from both models using a weighted or learned ensemb</w:t>
      </w:r>
      <w:r>
        <w:rPr>
          <w:rFonts w:ascii="Calibri" w:eastAsia="Calibri" w:hAnsi="Calibri" w:cs="Calibri"/>
        </w:rPr>
        <w:t>le to produce a final ranked list.</w:t>
      </w:r>
    </w:p>
    <w:p w14:paraId="79F0B58C" w14:textId="77777777" w:rsidR="00C45121" w:rsidRDefault="0046607A">
      <w:pPr>
        <w:pStyle w:val="ListParagraph"/>
        <w:numPr>
          <w:ilvl w:val="0"/>
          <w:numId w:val="1"/>
        </w:numPr>
        <w:spacing w:after="60"/>
      </w:pPr>
      <w:r>
        <w:rPr>
          <w:rFonts w:ascii="Calibri" w:eastAsia="Calibri" w:hAnsi="Calibri" w:cs="Calibri"/>
        </w:rPr>
        <w:t>Intelligent Agent Layer: Monitors feedback and dynamically adjusts weighting and re-ranking.</w:t>
      </w:r>
    </w:p>
    <w:p w14:paraId="2271B4DF" w14:textId="77777777" w:rsidR="00C45121" w:rsidRDefault="0046607A">
      <w:pPr>
        <w:pStyle w:val="ListParagraph"/>
        <w:numPr>
          <w:ilvl w:val="0"/>
          <w:numId w:val="1"/>
        </w:numPr>
        <w:spacing w:after="60"/>
      </w:pPr>
      <w:r>
        <w:rPr>
          <w:rFonts w:ascii="Calibri" w:eastAsia="Calibri" w:hAnsi="Calibri" w:cs="Calibri"/>
        </w:rPr>
        <w:t>Serving Layer: A low-latency API/cache (e.g., Redis) delivers recommendations to the application.</w:t>
      </w:r>
    </w:p>
    <w:p w14:paraId="7F348FF9" w14:textId="77777777" w:rsidR="00C45121" w:rsidRDefault="0046607A">
      <w:pPr>
        <w:spacing w:before="120" w:after="100"/>
        <w:jc w:val="center"/>
      </w:pPr>
      <w:r>
        <w:rPr>
          <w:noProof/>
        </w:rPr>
        <w:drawing>
          <wp:inline distT="0" distB="0" distL="0" distR="0" wp14:anchorId="4595F602" wp14:editId="250B8DDC">
            <wp:extent cx="1419225" cy="4095749"/>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rcRect/>
                    <a:stretch/>
                  </pic:blipFill>
                  <pic:spPr>
                    <a:xfrm>
                      <a:off x="0" y="0"/>
                      <a:ext cx="1419225" cy="4095749"/>
                    </a:xfrm>
                    <a:prstGeom prst="rect">
                      <a:avLst/>
                    </a:prstGeom>
                  </pic:spPr>
                </pic:pic>
              </a:graphicData>
            </a:graphic>
          </wp:inline>
        </w:drawing>
      </w:r>
    </w:p>
    <w:p w14:paraId="1E842FCE" w14:textId="77777777" w:rsidR="00C45121" w:rsidRDefault="0046607A">
      <w:pPr>
        <w:spacing w:after="200"/>
        <w:jc w:val="center"/>
      </w:pPr>
      <w:r>
        <w:rPr>
          <w:rFonts w:ascii="Calibri" w:eastAsia="Calibri" w:hAnsi="Calibri" w:cs="Calibri"/>
          <w:i/>
          <w:iCs/>
          <w:sz w:val="18"/>
          <w:szCs w:val="18"/>
        </w:rPr>
        <w:t>Figure 1.1 — Hybrid recommen</w:t>
      </w:r>
      <w:r>
        <w:rPr>
          <w:rFonts w:ascii="Calibri" w:eastAsia="Calibri" w:hAnsi="Calibri" w:cs="Calibri"/>
          <w:i/>
          <w:iCs/>
          <w:sz w:val="18"/>
          <w:szCs w:val="18"/>
        </w:rPr>
        <w:t>dation engine architecture (data flows top to bottom).</w:t>
      </w:r>
    </w:p>
    <w:p w14:paraId="502ABE7D" w14:textId="77777777" w:rsidR="00C45121" w:rsidRDefault="0046607A">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12DA9449" w14:textId="77777777" w:rsidR="00C45121" w:rsidRDefault="0046607A">
      <w:pPr>
        <w:spacing w:after="120"/>
      </w:pPr>
      <w:r>
        <w:rPr>
          <w:rFonts w:ascii="Calibri" w:eastAsia="Calibri" w:hAnsi="Calibri" w:cs="Calibri"/>
        </w:rPr>
        <w:lastRenderedPageBreak/>
        <w:t xml:space="preserve">Raw interaction logs are loaded as RDDs and processed with transformations such as map() to parse records, filter() to remove noise/invalid entries, </w:t>
      </w:r>
      <w:proofErr w:type="spellStart"/>
      <w:r>
        <w:rPr>
          <w:rFonts w:ascii="Calibri" w:eastAsia="Calibri" w:hAnsi="Calibri" w:cs="Calibri"/>
        </w:rPr>
        <w:t>groupByKey</w:t>
      </w:r>
      <w:proofErr w:type="spellEnd"/>
      <w:r>
        <w:rPr>
          <w:rFonts w:ascii="Calibri" w:eastAsia="Calibri" w:hAnsi="Calibri" w:cs="Calibri"/>
        </w:rPr>
        <w:t>()/</w:t>
      </w:r>
      <w:proofErr w:type="spellStart"/>
      <w:r>
        <w:rPr>
          <w:rFonts w:ascii="Calibri" w:eastAsia="Calibri" w:hAnsi="Calibri" w:cs="Calibri"/>
        </w:rPr>
        <w:t>redu</w:t>
      </w:r>
      <w:r>
        <w:rPr>
          <w:rFonts w:ascii="Calibri" w:eastAsia="Calibri" w:hAnsi="Calibri" w:cs="Calibri"/>
        </w:rPr>
        <w:t>ceByKey</w:t>
      </w:r>
      <w:proofErr w:type="spellEnd"/>
      <w:r>
        <w:rPr>
          <w:rFonts w:ascii="Calibri" w:eastAsia="Calibri" w:hAnsi="Calibri" w:cs="Calibri"/>
        </w:rPr>
        <w:t>() to aggregate a user's interactions per item, and join() to combine user profiles with item metadata. Actions like collect() and take() are used sparingly (only for small aggregated results) to avoid pulling large datasets to the driver. RDD linea</w:t>
      </w:r>
      <w:r>
        <w:rPr>
          <w:rFonts w:ascii="Calibri" w:eastAsia="Calibri" w:hAnsi="Calibri" w:cs="Calibri"/>
        </w:rPr>
        <w:t xml:space="preserve">ge gives fault tolerance: if a worker node fails mid-computation, Spark recomputes only the lost partitions instead of restarting the whole job. For matrix factorization, the user-item RDD is converted into Spark </w:t>
      </w:r>
      <w:proofErr w:type="spellStart"/>
      <w:r>
        <w:rPr>
          <w:rFonts w:ascii="Calibri" w:eastAsia="Calibri" w:hAnsi="Calibri" w:cs="Calibri"/>
        </w:rPr>
        <w:t>MLlib's</w:t>
      </w:r>
      <w:proofErr w:type="spellEnd"/>
      <w:r>
        <w:rPr>
          <w:rFonts w:ascii="Calibri" w:eastAsia="Calibri" w:hAnsi="Calibri" w:cs="Calibri"/>
        </w:rPr>
        <w:t xml:space="preserve"> Rating objects and trained using AL</w:t>
      </w:r>
      <w:r>
        <w:rPr>
          <w:rFonts w:ascii="Calibri" w:eastAsia="Calibri" w:hAnsi="Calibri" w:cs="Calibri"/>
        </w:rPr>
        <w:t>S, which itself partitions the sparse matrix across the cluster.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5DCA3D14" w14:textId="77777777">
        <w:tc>
          <w:tcPr>
            <w:tcW w:w="9600" w:type="dxa"/>
            <w:shd w:val="clear" w:color="auto" w:fill="F2F2F2"/>
            <w:tcMar>
              <w:top w:w="100" w:type="dxa"/>
              <w:left w:w="150" w:type="dxa"/>
              <w:bottom w:w="100" w:type="dxa"/>
              <w:right w:w="150" w:type="dxa"/>
            </w:tcMar>
          </w:tcPr>
          <w:p w14:paraId="667763F2" w14:textId="77777777" w:rsidR="00C45121" w:rsidRDefault="0046607A">
            <w:pPr>
              <w:spacing w:after="20"/>
            </w:pPr>
            <w:r>
              <w:rPr>
                <w:rFonts w:ascii="Consolas" w:eastAsia="Consolas" w:hAnsi="Consolas" w:cs="Consolas"/>
                <w:sz w:val="18"/>
                <w:szCs w:val="18"/>
              </w:rPr>
              <w:t xml:space="preserve"># Sample </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 xml:space="preserve"> RDD pipeline for building the user-item rating matrix</w:t>
            </w:r>
          </w:p>
          <w:p w14:paraId="0D423A4C" w14:textId="77777777" w:rsidR="00C45121" w:rsidRDefault="0046607A">
            <w:pPr>
              <w:spacing w:after="20"/>
            </w:pPr>
            <w:proofErr w:type="spellStart"/>
            <w:r>
              <w:rPr>
                <w:rFonts w:ascii="Consolas" w:eastAsia="Consolas" w:hAnsi="Consolas" w:cs="Consolas"/>
                <w:sz w:val="18"/>
                <w:szCs w:val="18"/>
              </w:rPr>
              <w:t>ratings_rdd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("interactions.csv") \</w:t>
            </w:r>
          </w:p>
          <w:p w14:paraId="40C320FE" w14:textId="77777777" w:rsidR="00C45121" w:rsidRDefault="0046607A">
            <w:pPr>
              <w:spacing w:after="20"/>
            </w:pPr>
            <w:r>
              <w:rPr>
                <w:rFonts w:ascii="Consolas" w:eastAsia="Consolas" w:hAnsi="Consolas" w:cs="Consolas"/>
                <w:sz w:val="18"/>
                <w:szCs w:val="18"/>
              </w:rPr>
              <w:t xml:space="preserve">    .map(lambda line: </w:t>
            </w:r>
            <w:proofErr w:type="spellStart"/>
            <w:r>
              <w:rPr>
                <w:rFonts w:ascii="Consolas" w:eastAsia="Consolas" w:hAnsi="Consolas" w:cs="Consolas"/>
                <w:sz w:val="18"/>
                <w:szCs w:val="18"/>
              </w:rPr>
              <w:t>line.split</w:t>
            </w:r>
            <w:proofErr w:type="spellEnd"/>
            <w:r>
              <w:rPr>
                <w:rFonts w:ascii="Consolas" w:eastAsia="Consolas" w:hAnsi="Consolas" w:cs="Consolas"/>
                <w:sz w:val="18"/>
                <w:szCs w:val="18"/>
              </w:rPr>
              <w:t>(",")) \</w:t>
            </w:r>
          </w:p>
          <w:p w14:paraId="18D590A2" w14:textId="77777777" w:rsidR="00C45121" w:rsidRDefault="0046607A">
            <w:pPr>
              <w:spacing w:after="20"/>
            </w:pPr>
            <w:r>
              <w:rPr>
                <w:rFonts w:ascii="Consolas" w:eastAsia="Consolas" w:hAnsi="Consolas" w:cs="Consolas"/>
                <w:sz w:val="18"/>
                <w:szCs w:val="18"/>
              </w:rPr>
              <w:t xml:space="preserve">    .filter(lambda x: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(x) ==</w:t>
            </w:r>
            <w:r>
              <w:rPr>
                <w:rFonts w:ascii="Consolas" w:eastAsia="Consolas" w:hAnsi="Consolas" w:cs="Consolas"/>
                <w:sz w:val="18"/>
                <w:szCs w:val="18"/>
              </w:rPr>
              <w:t xml:space="preserve"> 3) \</w:t>
            </w:r>
          </w:p>
          <w:p w14:paraId="541A60F4" w14:textId="77777777" w:rsidR="00C45121" w:rsidRDefault="0046607A">
            <w:pPr>
              <w:spacing w:after="20"/>
            </w:pPr>
            <w:r>
              <w:rPr>
                <w:rFonts w:ascii="Consolas" w:eastAsia="Consolas" w:hAnsi="Consolas" w:cs="Consolas"/>
                <w:sz w:val="18"/>
                <w:szCs w:val="18"/>
              </w:rPr>
              <w:t xml:space="preserve">    .map(lambda x: (int(x[0]), int(x[1]), float(x[2])))</w:t>
            </w:r>
          </w:p>
          <w:p w14:paraId="13066322" w14:textId="77777777" w:rsidR="00C45121" w:rsidRDefault="00C45121">
            <w:pPr>
              <w:spacing w:after="20"/>
            </w:pPr>
          </w:p>
          <w:p w14:paraId="7715D7CE" w14:textId="77777777" w:rsidR="00C45121" w:rsidRDefault="0046607A">
            <w:pPr>
              <w:spacing w:after="20"/>
            </w:pPr>
            <w:r>
              <w:rPr>
                <w:rFonts w:ascii="Consolas" w:eastAsia="Consolas" w:hAnsi="Consolas" w:cs="Consolas"/>
                <w:sz w:val="18"/>
                <w:szCs w:val="18"/>
              </w:rPr>
              <w:t># Aggregate total interactions per user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w:t>
            </w:r>
          </w:p>
          <w:p w14:paraId="1C04EC7B" w14:textId="77777777" w:rsidR="00C45121" w:rsidRDefault="0046607A">
            <w:pPr>
              <w:spacing w:after="20"/>
            </w:pPr>
            <w:proofErr w:type="spellStart"/>
            <w:r>
              <w:rPr>
                <w:rFonts w:ascii="Consolas" w:eastAsia="Consolas" w:hAnsi="Consolas" w:cs="Consolas"/>
                <w:sz w:val="18"/>
                <w:szCs w:val="18"/>
              </w:rPr>
              <w:t>user_activity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ratings_rdd.map</w:t>
            </w:r>
            <w:proofErr w:type="spellEnd"/>
            <w:r>
              <w:rPr>
                <w:rFonts w:ascii="Consolas" w:eastAsia="Consolas" w:hAnsi="Consolas" w:cs="Consolas"/>
                <w:sz w:val="18"/>
                <w:szCs w:val="18"/>
              </w:rPr>
              <w:t>(lambda x: (x[0], 1)) \</w:t>
            </w:r>
          </w:p>
          <w:p w14:paraId="03F0DADE"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 + b)</w:t>
            </w:r>
          </w:p>
          <w:p w14:paraId="4A092242" w14:textId="77777777" w:rsidR="00C45121" w:rsidRDefault="00C45121">
            <w:pPr>
              <w:spacing w:after="20"/>
            </w:pPr>
          </w:p>
          <w:p w14:paraId="5B740CE0" w14:textId="77777777" w:rsidR="00C45121" w:rsidRDefault="0046607A">
            <w:pPr>
              <w:spacing w:after="2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pyspark.mllib.recommendation</w:t>
            </w:r>
            <w:proofErr w:type="spellEnd"/>
            <w:r>
              <w:rPr>
                <w:rFonts w:ascii="Consolas" w:eastAsia="Consolas" w:hAnsi="Consolas" w:cs="Consolas"/>
                <w:sz w:val="18"/>
                <w:szCs w:val="18"/>
              </w:rPr>
              <w:t xml:space="preserve"> import ALS, Rating</w:t>
            </w:r>
          </w:p>
          <w:p w14:paraId="0E1ED17C" w14:textId="77777777" w:rsidR="00C45121" w:rsidRDefault="0046607A">
            <w:pPr>
              <w:spacing w:after="20"/>
            </w:pPr>
            <w:proofErr w:type="spellStart"/>
            <w:r>
              <w:rPr>
                <w:rFonts w:ascii="Consolas" w:eastAsia="Consolas" w:hAnsi="Consolas" w:cs="Consolas"/>
                <w:sz w:val="18"/>
                <w:szCs w:val="18"/>
              </w:rPr>
              <w:t>training_data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ratings_rdd.map</w:t>
            </w:r>
            <w:proofErr w:type="spellEnd"/>
            <w:r>
              <w:rPr>
                <w:rFonts w:ascii="Consolas" w:eastAsia="Consolas" w:hAnsi="Consolas" w:cs="Consolas"/>
                <w:sz w:val="18"/>
                <w:szCs w:val="18"/>
              </w:rPr>
              <w:t>(lambda x: Rating(*x))</w:t>
            </w:r>
          </w:p>
          <w:p w14:paraId="4F5728EF" w14:textId="77777777" w:rsidR="00C45121" w:rsidRDefault="0046607A">
            <w:pPr>
              <w:spacing w:after="20"/>
            </w:pPr>
            <w:r>
              <w:rPr>
                <w:rFonts w:ascii="Consolas" w:eastAsia="Consolas" w:hAnsi="Consolas" w:cs="Consolas"/>
                <w:sz w:val="18"/>
                <w:szCs w:val="18"/>
              </w:rPr>
              <w:t xml:space="preserve">model = </w:t>
            </w:r>
            <w:proofErr w:type="spellStart"/>
            <w:r>
              <w:rPr>
                <w:rFonts w:ascii="Consolas" w:eastAsia="Consolas" w:hAnsi="Consolas" w:cs="Consolas"/>
                <w:sz w:val="18"/>
                <w:szCs w:val="18"/>
              </w:rPr>
              <w:t>ALS.train</w:t>
            </w:r>
            <w:proofErr w:type="spellEnd"/>
            <w:r>
              <w:rPr>
                <w:rFonts w:ascii="Consolas" w:eastAsia="Consolas" w:hAnsi="Consolas" w:cs="Consolas"/>
                <w:sz w:val="18"/>
                <w:szCs w:val="18"/>
              </w:rPr>
              <w:t>(</w:t>
            </w:r>
            <w:proofErr w:type="spellStart"/>
            <w:r>
              <w:rPr>
                <w:rFonts w:ascii="Consolas" w:eastAsia="Consolas" w:hAnsi="Consolas" w:cs="Consolas"/>
                <w:sz w:val="18"/>
                <w:szCs w:val="18"/>
              </w:rPr>
              <w:t>training_data</w:t>
            </w:r>
            <w:proofErr w:type="spellEnd"/>
            <w:r>
              <w:rPr>
                <w:rFonts w:ascii="Consolas" w:eastAsia="Consolas" w:hAnsi="Consolas" w:cs="Consolas"/>
                <w:sz w:val="18"/>
                <w:szCs w:val="18"/>
              </w:rPr>
              <w:t>, rank=10, iterations=10, lambda_=0.01)</w:t>
            </w:r>
          </w:p>
        </w:tc>
      </w:tr>
    </w:tbl>
    <w:p w14:paraId="32960374" w14:textId="77777777" w:rsidR="00C45121" w:rsidRDefault="00C45121">
      <w:pPr>
        <w:spacing w:after="160"/>
      </w:pPr>
    </w:p>
    <w:p w14:paraId="400F5527" w14:textId="77777777" w:rsidR="00C45121" w:rsidRDefault="0046607A">
      <w:pPr>
        <w:spacing w:before="160" w:after="80"/>
      </w:pPr>
      <w:r>
        <w:rPr>
          <w:rFonts w:ascii="Calibri" w:eastAsia="Calibri" w:hAnsi="Calibri" w:cs="Calibri"/>
          <w:b/>
          <w:bCs/>
          <w:i/>
          <w:iCs/>
        </w:rPr>
        <w:t>Example: Sample Interaction Data &amp; Fused Recommendation Output</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800"/>
        <w:gridCol w:w="2200"/>
        <w:gridCol w:w="1600"/>
      </w:tblGrid>
      <w:tr w:rsidR="00C45121" w14:paraId="727ED73C" w14:textId="77777777">
        <w:trPr>
          <w:tblHeader/>
        </w:trPr>
        <w:tc>
          <w:tcPr>
            <w:tcW w:w="2400" w:type="dxa"/>
            <w:shd w:val="clear" w:color="auto" w:fill="D9E2F3"/>
          </w:tcPr>
          <w:p w14:paraId="2742951B" w14:textId="77777777" w:rsidR="00C45121" w:rsidRDefault="0046607A">
            <w:r>
              <w:rPr>
                <w:rFonts w:ascii="Calibri" w:eastAsia="Calibri" w:hAnsi="Calibri" w:cs="Calibri"/>
                <w:b/>
                <w:bCs/>
                <w:sz w:val="18"/>
                <w:szCs w:val="18"/>
              </w:rPr>
              <w:t>User ID</w:t>
            </w:r>
          </w:p>
        </w:tc>
        <w:tc>
          <w:tcPr>
            <w:tcW w:w="2600" w:type="dxa"/>
            <w:shd w:val="clear" w:color="auto" w:fill="D9E2F3"/>
          </w:tcPr>
          <w:p w14:paraId="405F01C7" w14:textId="77777777" w:rsidR="00C45121" w:rsidRDefault="0046607A">
            <w:r>
              <w:rPr>
                <w:rFonts w:ascii="Calibri" w:eastAsia="Calibri" w:hAnsi="Calibri" w:cs="Calibri"/>
                <w:b/>
                <w:bCs/>
                <w:sz w:val="18"/>
                <w:szCs w:val="18"/>
              </w:rPr>
              <w:t>Item</w:t>
            </w:r>
          </w:p>
        </w:tc>
        <w:tc>
          <w:tcPr>
            <w:tcW w:w="1800" w:type="dxa"/>
            <w:shd w:val="clear" w:color="auto" w:fill="D9E2F3"/>
          </w:tcPr>
          <w:p w14:paraId="17D40863" w14:textId="77777777" w:rsidR="00C45121" w:rsidRDefault="0046607A">
            <w:r>
              <w:rPr>
                <w:rFonts w:ascii="Calibri" w:eastAsia="Calibri" w:hAnsi="Calibri" w:cs="Calibri"/>
                <w:b/>
                <w:bCs/>
                <w:sz w:val="18"/>
                <w:szCs w:val="18"/>
              </w:rPr>
              <w:t>Content Score</w:t>
            </w:r>
          </w:p>
        </w:tc>
        <w:tc>
          <w:tcPr>
            <w:tcW w:w="2200" w:type="dxa"/>
            <w:shd w:val="clear" w:color="auto" w:fill="D9E2F3"/>
          </w:tcPr>
          <w:p w14:paraId="3C527051" w14:textId="77777777" w:rsidR="00C45121" w:rsidRDefault="0046607A">
            <w:r>
              <w:rPr>
                <w:rFonts w:ascii="Calibri" w:eastAsia="Calibri" w:hAnsi="Calibri" w:cs="Calibri"/>
                <w:b/>
                <w:bCs/>
                <w:sz w:val="18"/>
                <w:szCs w:val="18"/>
              </w:rPr>
              <w:t>Collaborative Score</w:t>
            </w:r>
          </w:p>
        </w:tc>
        <w:tc>
          <w:tcPr>
            <w:tcW w:w="1600" w:type="dxa"/>
            <w:shd w:val="clear" w:color="auto" w:fill="D9E2F3"/>
          </w:tcPr>
          <w:p w14:paraId="41ABAFAA" w14:textId="77777777" w:rsidR="00C45121" w:rsidRDefault="0046607A">
            <w:r>
              <w:rPr>
                <w:rFonts w:ascii="Calibri" w:eastAsia="Calibri" w:hAnsi="Calibri" w:cs="Calibri"/>
                <w:b/>
                <w:bCs/>
                <w:sz w:val="18"/>
                <w:szCs w:val="18"/>
              </w:rPr>
              <w:t>Fused Score</w:t>
            </w:r>
          </w:p>
        </w:tc>
      </w:tr>
      <w:tr w:rsidR="00C45121" w14:paraId="2613D4E5" w14:textId="77777777">
        <w:tc>
          <w:tcPr>
            <w:tcW w:w="2400" w:type="dxa"/>
          </w:tcPr>
          <w:p w14:paraId="071407C5" w14:textId="77777777" w:rsidR="00C45121" w:rsidRDefault="0046607A">
            <w:r>
              <w:rPr>
                <w:rFonts w:ascii="Calibri" w:eastAsia="Calibri" w:hAnsi="Calibri" w:cs="Calibri"/>
                <w:sz w:val="18"/>
                <w:szCs w:val="18"/>
              </w:rPr>
              <w:t>U101</w:t>
            </w:r>
          </w:p>
        </w:tc>
        <w:tc>
          <w:tcPr>
            <w:tcW w:w="2600" w:type="dxa"/>
          </w:tcPr>
          <w:p w14:paraId="267AC47E" w14:textId="77777777" w:rsidR="00C45121" w:rsidRDefault="0046607A">
            <w:r>
              <w:rPr>
                <w:rFonts w:ascii="Calibri" w:eastAsia="Calibri" w:hAnsi="Calibri" w:cs="Calibri"/>
                <w:sz w:val="18"/>
                <w:szCs w:val="18"/>
              </w:rPr>
              <w:t>Wireless Headphones</w:t>
            </w:r>
          </w:p>
        </w:tc>
        <w:tc>
          <w:tcPr>
            <w:tcW w:w="1800" w:type="dxa"/>
          </w:tcPr>
          <w:p w14:paraId="4ED0EAE4" w14:textId="77777777" w:rsidR="00C45121" w:rsidRDefault="0046607A">
            <w:r>
              <w:rPr>
                <w:rFonts w:ascii="Calibri" w:eastAsia="Calibri" w:hAnsi="Calibri" w:cs="Calibri"/>
                <w:sz w:val="18"/>
                <w:szCs w:val="18"/>
              </w:rPr>
              <w:t>0.82</w:t>
            </w:r>
          </w:p>
        </w:tc>
        <w:tc>
          <w:tcPr>
            <w:tcW w:w="2200" w:type="dxa"/>
          </w:tcPr>
          <w:p w14:paraId="3FD013DB" w14:textId="77777777" w:rsidR="00C45121" w:rsidRDefault="0046607A">
            <w:r>
              <w:rPr>
                <w:rFonts w:ascii="Calibri" w:eastAsia="Calibri" w:hAnsi="Calibri" w:cs="Calibri"/>
                <w:sz w:val="18"/>
                <w:szCs w:val="18"/>
              </w:rPr>
              <w:t>0.74</w:t>
            </w:r>
          </w:p>
        </w:tc>
        <w:tc>
          <w:tcPr>
            <w:tcW w:w="1600" w:type="dxa"/>
          </w:tcPr>
          <w:p w14:paraId="2C968908" w14:textId="77777777" w:rsidR="00C45121" w:rsidRDefault="0046607A">
            <w:r>
              <w:rPr>
                <w:rFonts w:ascii="Calibri" w:eastAsia="Calibri" w:hAnsi="Calibri" w:cs="Calibri"/>
                <w:sz w:val="18"/>
                <w:szCs w:val="18"/>
              </w:rPr>
              <w:t>0.79</w:t>
            </w:r>
          </w:p>
        </w:tc>
      </w:tr>
      <w:tr w:rsidR="00C45121" w14:paraId="5BD31A41" w14:textId="77777777">
        <w:tc>
          <w:tcPr>
            <w:tcW w:w="2400" w:type="dxa"/>
          </w:tcPr>
          <w:p w14:paraId="61DB18A0" w14:textId="77777777" w:rsidR="00C45121" w:rsidRDefault="0046607A">
            <w:r>
              <w:rPr>
                <w:rFonts w:ascii="Calibri" w:eastAsia="Calibri" w:hAnsi="Calibri" w:cs="Calibri"/>
                <w:sz w:val="18"/>
                <w:szCs w:val="18"/>
              </w:rPr>
              <w:t>U101</w:t>
            </w:r>
          </w:p>
        </w:tc>
        <w:tc>
          <w:tcPr>
            <w:tcW w:w="2600" w:type="dxa"/>
          </w:tcPr>
          <w:p w14:paraId="2D4C9E3F" w14:textId="77777777" w:rsidR="00C45121" w:rsidRDefault="0046607A">
            <w:r>
              <w:rPr>
                <w:rFonts w:ascii="Calibri" w:eastAsia="Calibri" w:hAnsi="Calibri" w:cs="Calibri"/>
                <w:sz w:val="18"/>
                <w:szCs w:val="18"/>
              </w:rPr>
              <w:t>Bluetooth Speaker</w:t>
            </w:r>
          </w:p>
        </w:tc>
        <w:tc>
          <w:tcPr>
            <w:tcW w:w="1800" w:type="dxa"/>
          </w:tcPr>
          <w:p w14:paraId="6F5FB4D8" w14:textId="77777777" w:rsidR="00C45121" w:rsidRDefault="0046607A">
            <w:r>
              <w:rPr>
                <w:rFonts w:ascii="Calibri" w:eastAsia="Calibri" w:hAnsi="Calibri" w:cs="Calibri"/>
                <w:sz w:val="18"/>
                <w:szCs w:val="18"/>
              </w:rPr>
              <w:t>0.65</w:t>
            </w:r>
          </w:p>
        </w:tc>
        <w:tc>
          <w:tcPr>
            <w:tcW w:w="2200" w:type="dxa"/>
          </w:tcPr>
          <w:p w14:paraId="45A9BA21" w14:textId="77777777" w:rsidR="00C45121" w:rsidRDefault="0046607A">
            <w:r>
              <w:rPr>
                <w:rFonts w:ascii="Calibri" w:eastAsia="Calibri" w:hAnsi="Calibri" w:cs="Calibri"/>
                <w:sz w:val="18"/>
                <w:szCs w:val="18"/>
              </w:rPr>
              <w:t>0.88</w:t>
            </w:r>
          </w:p>
        </w:tc>
        <w:tc>
          <w:tcPr>
            <w:tcW w:w="1600" w:type="dxa"/>
          </w:tcPr>
          <w:p w14:paraId="1B5660FA" w14:textId="77777777" w:rsidR="00C45121" w:rsidRDefault="0046607A">
            <w:r>
              <w:rPr>
                <w:rFonts w:ascii="Calibri" w:eastAsia="Calibri" w:hAnsi="Calibri" w:cs="Calibri"/>
                <w:sz w:val="18"/>
                <w:szCs w:val="18"/>
              </w:rPr>
              <w:t>0.75</w:t>
            </w:r>
          </w:p>
        </w:tc>
      </w:tr>
      <w:tr w:rsidR="00C45121" w14:paraId="6D8CAA90" w14:textId="77777777">
        <w:tc>
          <w:tcPr>
            <w:tcW w:w="2400" w:type="dxa"/>
          </w:tcPr>
          <w:p w14:paraId="4CA31BBC" w14:textId="77777777" w:rsidR="00C45121" w:rsidRDefault="0046607A">
            <w:r>
              <w:rPr>
                <w:rFonts w:ascii="Calibri" w:eastAsia="Calibri" w:hAnsi="Calibri" w:cs="Calibri"/>
                <w:sz w:val="18"/>
                <w:szCs w:val="18"/>
              </w:rPr>
              <w:t>U205 (new user)</w:t>
            </w:r>
          </w:p>
        </w:tc>
        <w:tc>
          <w:tcPr>
            <w:tcW w:w="2600" w:type="dxa"/>
          </w:tcPr>
          <w:p w14:paraId="286BD942" w14:textId="77777777" w:rsidR="00C45121" w:rsidRDefault="0046607A">
            <w:r>
              <w:rPr>
                <w:rFonts w:ascii="Calibri" w:eastAsia="Calibri" w:hAnsi="Calibri" w:cs="Calibri"/>
                <w:sz w:val="18"/>
                <w:szCs w:val="18"/>
              </w:rPr>
              <w:t>Running Shoes</w:t>
            </w:r>
          </w:p>
        </w:tc>
        <w:tc>
          <w:tcPr>
            <w:tcW w:w="1800" w:type="dxa"/>
          </w:tcPr>
          <w:p w14:paraId="4C7A8A46" w14:textId="77777777" w:rsidR="00C45121" w:rsidRDefault="0046607A">
            <w:r>
              <w:rPr>
                <w:rFonts w:ascii="Calibri" w:eastAsia="Calibri" w:hAnsi="Calibri" w:cs="Calibri"/>
                <w:sz w:val="18"/>
                <w:szCs w:val="18"/>
              </w:rPr>
              <w:t>0.90</w:t>
            </w:r>
          </w:p>
        </w:tc>
        <w:tc>
          <w:tcPr>
            <w:tcW w:w="2200" w:type="dxa"/>
          </w:tcPr>
          <w:p w14:paraId="14177C58" w14:textId="77777777" w:rsidR="00C45121" w:rsidRDefault="0046607A">
            <w:r>
              <w:rPr>
                <w:rFonts w:ascii="Calibri" w:eastAsia="Calibri" w:hAnsi="Calibri" w:cs="Calibri"/>
                <w:sz w:val="18"/>
                <w:szCs w:val="18"/>
              </w:rPr>
              <w:t>0.20 (cold-start)</w:t>
            </w:r>
          </w:p>
        </w:tc>
        <w:tc>
          <w:tcPr>
            <w:tcW w:w="1600" w:type="dxa"/>
          </w:tcPr>
          <w:p w14:paraId="6409F86F" w14:textId="77777777" w:rsidR="00C45121" w:rsidRDefault="0046607A">
            <w:r>
              <w:rPr>
                <w:rFonts w:ascii="Calibri" w:eastAsia="Calibri" w:hAnsi="Calibri" w:cs="Calibri"/>
                <w:sz w:val="18"/>
                <w:szCs w:val="18"/>
              </w:rPr>
              <w:t>0.68</w:t>
            </w:r>
          </w:p>
        </w:tc>
      </w:tr>
    </w:tbl>
    <w:p w14:paraId="48785A43" w14:textId="77777777" w:rsidR="00C45121" w:rsidRDefault="00C45121">
      <w:pPr>
        <w:spacing w:after="160"/>
      </w:pPr>
    </w:p>
    <w:p w14:paraId="4C2B913C" w14:textId="77777777" w:rsidR="00C45121" w:rsidRDefault="0046607A">
      <w:pPr>
        <w:spacing w:before="160" w:after="80"/>
      </w:pPr>
      <w:r>
        <w:rPr>
          <w:rFonts w:ascii="Calibri" w:eastAsia="Calibri" w:hAnsi="Calibri" w:cs="Calibri"/>
          <w:b/>
          <w:bCs/>
          <w:i/>
          <w:iCs/>
        </w:rPr>
        <w:t>4. Role of Intelligent Agents</w:t>
      </w:r>
    </w:p>
    <w:p w14:paraId="3E6F7CEB" w14:textId="77777777" w:rsidR="00C45121" w:rsidRDefault="0046607A">
      <w:pPr>
        <w:pStyle w:val="ListParagraph"/>
        <w:numPr>
          <w:ilvl w:val="0"/>
          <w:numId w:val="1"/>
        </w:numPr>
        <w:spacing w:after="60"/>
      </w:pPr>
      <w:r>
        <w:rPr>
          <w:rFonts w:ascii="Calibri" w:eastAsia="Calibri" w:hAnsi="Calibri" w:cs="Calibri"/>
        </w:rPr>
        <w:t xml:space="preserve">User-Profile Agent: </w:t>
      </w:r>
      <w:r>
        <w:rPr>
          <w:rFonts w:ascii="Calibri" w:eastAsia="Calibri" w:hAnsi="Calibri" w:cs="Calibri"/>
        </w:rPr>
        <w:t>Continuously updates each user's preference vector as new interactions arrive.</w:t>
      </w:r>
    </w:p>
    <w:p w14:paraId="56182035" w14:textId="77777777" w:rsidR="00C45121" w:rsidRDefault="0046607A">
      <w:pPr>
        <w:pStyle w:val="ListParagraph"/>
        <w:numPr>
          <w:ilvl w:val="0"/>
          <w:numId w:val="1"/>
        </w:numPr>
        <w:spacing w:after="60"/>
      </w:pPr>
      <w:r>
        <w:rPr>
          <w:rFonts w:ascii="Calibri" w:eastAsia="Calibri" w:hAnsi="Calibri" w:cs="Calibri"/>
        </w:rPr>
        <w:t xml:space="preserve">Feedback Agent: Observes implicit signals (skips, dwell time) and explicit signals (likes/ratings) to reward or penalize recommended items, feeding a </w:t>
      </w:r>
      <w:r>
        <w:rPr>
          <w:rFonts w:ascii="Calibri" w:eastAsia="Calibri" w:hAnsi="Calibri" w:cs="Calibri"/>
        </w:rPr>
        <w:t>reinforcement-learning-style update loop.</w:t>
      </w:r>
    </w:p>
    <w:p w14:paraId="76986D1D" w14:textId="77777777" w:rsidR="00C45121" w:rsidRDefault="0046607A">
      <w:pPr>
        <w:pStyle w:val="ListParagraph"/>
        <w:numPr>
          <w:ilvl w:val="0"/>
          <w:numId w:val="1"/>
        </w:numPr>
        <w:spacing w:after="60"/>
      </w:pPr>
      <w:r>
        <w:rPr>
          <w:rFonts w:ascii="Calibri" w:eastAsia="Calibri" w:hAnsi="Calibri" w:cs="Calibri"/>
        </w:rPr>
        <w:t>Arbitration Agent: Decides, per user, how much weight to give content-based vs collaborative scores (e.g., new users lean content-based; established users lean collaborative).</w:t>
      </w:r>
    </w:p>
    <w:p w14:paraId="509EE5E6" w14:textId="77777777" w:rsidR="00C45121" w:rsidRDefault="0046607A">
      <w:pPr>
        <w:pStyle w:val="ListParagraph"/>
        <w:numPr>
          <w:ilvl w:val="0"/>
          <w:numId w:val="1"/>
        </w:numPr>
        <w:spacing w:after="60"/>
      </w:pPr>
      <w:r>
        <w:rPr>
          <w:rFonts w:ascii="Calibri" w:eastAsia="Calibri" w:hAnsi="Calibri" w:cs="Calibri"/>
        </w:rPr>
        <w:t>Monitoring Agent: Detects concept drif</w:t>
      </w:r>
      <w:r>
        <w:rPr>
          <w:rFonts w:ascii="Calibri" w:eastAsia="Calibri" w:hAnsi="Calibri" w:cs="Calibri"/>
        </w:rPr>
        <w:t>t (changing tastes) and triggers model retraining.</w:t>
      </w:r>
    </w:p>
    <w:p w14:paraId="7AE685D6" w14:textId="77777777" w:rsidR="00C45121" w:rsidRDefault="0046607A">
      <w:pPr>
        <w:spacing w:before="160" w:after="80"/>
      </w:pPr>
      <w:r>
        <w:rPr>
          <w:rFonts w:ascii="Calibri" w:eastAsia="Calibri" w:hAnsi="Calibri" w:cs="Calibri"/>
          <w:b/>
          <w:bCs/>
          <w:i/>
          <w:iCs/>
        </w:rPr>
        <w:t>5. Scalability &amp; Distributed Computing</w:t>
      </w:r>
    </w:p>
    <w:p w14:paraId="78A96869" w14:textId="77777777" w:rsidR="00C45121" w:rsidRDefault="0046607A">
      <w:pPr>
        <w:spacing w:after="120"/>
      </w:pPr>
      <w:r>
        <w:rPr>
          <w:rFonts w:ascii="Calibri" w:eastAsia="Calibri" w:hAnsi="Calibri" w:cs="Calibri"/>
        </w:rPr>
        <w:t>Horizontal scaling is achieved by adding Spark worker nodes; data is partitioned by user-ID hash so related records stay co-located, minimizing shuffle. In-memory RDD</w:t>
      </w:r>
      <w:r>
        <w:rPr>
          <w:rFonts w:ascii="Calibri" w:eastAsia="Calibri" w:hAnsi="Calibri" w:cs="Calibri"/>
        </w:rPr>
        <w:t xml:space="preserve"> caching (persist()) speeds up iterative ALS training. Fault tolerance comes from RDD lineage and Spark's speculative execution for straggler tasks.</w:t>
      </w:r>
    </w:p>
    <w:p w14:paraId="16178626" w14:textId="77777777" w:rsidR="00C45121" w:rsidRDefault="0046607A">
      <w:pPr>
        <w:spacing w:before="160" w:after="80"/>
      </w:pPr>
      <w:r>
        <w:rPr>
          <w:rFonts w:ascii="Calibri" w:eastAsia="Calibri" w:hAnsi="Calibri" w:cs="Calibri"/>
          <w:b/>
          <w:bCs/>
          <w:i/>
          <w:iCs/>
        </w:rPr>
        <w:t>Content-Based vs Collaborative Filtering —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300"/>
      </w:tblGrid>
      <w:tr w:rsidR="00C45121" w14:paraId="51C7AB6A" w14:textId="77777777">
        <w:trPr>
          <w:tblHeader/>
        </w:trPr>
        <w:tc>
          <w:tcPr>
            <w:tcW w:w="2600" w:type="dxa"/>
            <w:shd w:val="clear" w:color="auto" w:fill="D9E2F3"/>
          </w:tcPr>
          <w:p w14:paraId="1F8218FA" w14:textId="77777777" w:rsidR="00C45121" w:rsidRDefault="0046607A">
            <w:r>
              <w:rPr>
                <w:rFonts w:ascii="Calibri" w:eastAsia="Calibri" w:hAnsi="Calibri" w:cs="Calibri"/>
                <w:b/>
                <w:bCs/>
                <w:sz w:val="18"/>
                <w:szCs w:val="18"/>
              </w:rPr>
              <w:t>Aspect</w:t>
            </w:r>
          </w:p>
        </w:tc>
        <w:tc>
          <w:tcPr>
            <w:tcW w:w="3300" w:type="dxa"/>
            <w:shd w:val="clear" w:color="auto" w:fill="D9E2F3"/>
          </w:tcPr>
          <w:p w14:paraId="5D04F8FF" w14:textId="77777777" w:rsidR="00C45121" w:rsidRDefault="0046607A">
            <w:r>
              <w:rPr>
                <w:rFonts w:ascii="Calibri" w:eastAsia="Calibri" w:hAnsi="Calibri" w:cs="Calibri"/>
                <w:b/>
                <w:bCs/>
                <w:sz w:val="18"/>
                <w:szCs w:val="18"/>
              </w:rPr>
              <w:t>Content-Based Filtering</w:t>
            </w:r>
          </w:p>
        </w:tc>
        <w:tc>
          <w:tcPr>
            <w:tcW w:w="3300" w:type="dxa"/>
            <w:shd w:val="clear" w:color="auto" w:fill="D9E2F3"/>
          </w:tcPr>
          <w:p w14:paraId="22D14819" w14:textId="77777777" w:rsidR="00C45121" w:rsidRDefault="0046607A">
            <w:r>
              <w:rPr>
                <w:rFonts w:ascii="Calibri" w:eastAsia="Calibri" w:hAnsi="Calibri" w:cs="Calibri"/>
                <w:b/>
                <w:bCs/>
                <w:sz w:val="18"/>
                <w:szCs w:val="18"/>
              </w:rPr>
              <w:t>Collaborative Filterin</w:t>
            </w:r>
            <w:r>
              <w:rPr>
                <w:rFonts w:ascii="Calibri" w:eastAsia="Calibri" w:hAnsi="Calibri" w:cs="Calibri"/>
                <w:b/>
                <w:bCs/>
                <w:sz w:val="18"/>
                <w:szCs w:val="18"/>
              </w:rPr>
              <w:t>g</w:t>
            </w:r>
          </w:p>
        </w:tc>
      </w:tr>
      <w:tr w:rsidR="00C45121" w14:paraId="083C104A" w14:textId="77777777">
        <w:tc>
          <w:tcPr>
            <w:tcW w:w="2600" w:type="dxa"/>
          </w:tcPr>
          <w:p w14:paraId="7407F485" w14:textId="77777777" w:rsidR="00C45121" w:rsidRDefault="0046607A">
            <w:r>
              <w:rPr>
                <w:rFonts w:ascii="Calibri" w:eastAsia="Calibri" w:hAnsi="Calibri" w:cs="Calibri"/>
                <w:sz w:val="18"/>
                <w:szCs w:val="18"/>
              </w:rPr>
              <w:t>Uses</w:t>
            </w:r>
          </w:p>
        </w:tc>
        <w:tc>
          <w:tcPr>
            <w:tcW w:w="3300" w:type="dxa"/>
          </w:tcPr>
          <w:p w14:paraId="703C8B8C" w14:textId="77777777" w:rsidR="00C45121" w:rsidRDefault="0046607A">
            <w:r>
              <w:rPr>
                <w:rFonts w:ascii="Calibri" w:eastAsia="Calibri" w:hAnsi="Calibri" w:cs="Calibri"/>
                <w:sz w:val="18"/>
                <w:szCs w:val="18"/>
              </w:rPr>
              <w:t>Item attributes/metadata</w:t>
            </w:r>
          </w:p>
        </w:tc>
        <w:tc>
          <w:tcPr>
            <w:tcW w:w="3300" w:type="dxa"/>
          </w:tcPr>
          <w:p w14:paraId="5DC2762A" w14:textId="77777777" w:rsidR="00C45121" w:rsidRDefault="0046607A">
            <w:r>
              <w:rPr>
                <w:rFonts w:ascii="Calibri" w:eastAsia="Calibri" w:hAnsi="Calibri" w:cs="Calibri"/>
                <w:sz w:val="18"/>
                <w:szCs w:val="18"/>
              </w:rPr>
              <w:t>User-item interaction patterns</w:t>
            </w:r>
          </w:p>
        </w:tc>
      </w:tr>
      <w:tr w:rsidR="00C45121" w14:paraId="54C60D0E" w14:textId="77777777">
        <w:tc>
          <w:tcPr>
            <w:tcW w:w="2600" w:type="dxa"/>
          </w:tcPr>
          <w:p w14:paraId="034990FF" w14:textId="77777777" w:rsidR="00C45121" w:rsidRDefault="0046607A">
            <w:r>
              <w:rPr>
                <w:rFonts w:ascii="Calibri" w:eastAsia="Calibri" w:hAnsi="Calibri" w:cs="Calibri"/>
                <w:sz w:val="18"/>
                <w:szCs w:val="18"/>
              </w:rPr>
              <w:t>Cold-start (new item)</w:t>
            </w:r>
          </w:p>
        </w:tc>
        <w:tc>
          <w:tcPr>
            <w:tcW w:w="3300" w:type="dxa"/>
          </w:tcPr>
          <w:p w14:paraId="384C3D43" w14:textId="77777777" w:rsidR="00C45121" w:rsidRDefault="0046607A">
            <w:r>
              <w:rPr>
                <w:rFonts w:ascii="Calibri" w:eastAsia="Calibri" w:hAnsi="Calibri" w:cs="Calibri"/>
                <w:sz w:val="18"/>
                <w:szCs w:val="18"/>
              </w:rPr>
              <w:t>Handles well</w:t>
            </w:r>
          </w:p>
        </w:tc>
        <w:tc>
          <w:tcPr>
            <w:tcW w:w="3300" w:type="dxa"/>
          </w:tcPr>
          <w:p w14:paraId="5FD6F6C7" w14:textId="77777777" w:rsidR="00C45121" w:rsidRDefault="0046607A">
            <w:r>
              <w:rPr>
                <w:rFonts w:ascii="Calibri" w:eastAsia="Calibri" w:hAnsi="Calibri" w:cs="Calibri"/>
                <w:sz w:val="18"/>
                <w:szCs w:val="18"/>
              </w:rPr>
              <w:t>Struggles</w:t>
            </w:r>
          </w:p>
        </w:tc>
      </w:tr>
      <w:tr w:rsidR="00C45121" w14:paraId="0BD711DA" w14:textId="77777777">
        <w:tc>
          <w:tcPr>
            <w:tcW w:w="2600" w:type="dxa"/>
          </w:tcPr>
          <w:p w14:paraId="4CEFA6FB" w14:textId="77777777" w:rsidR="00C45121" w:rsidRDefault="0046607A">
            <w:r>
              <w:rPr>
                <w:rFonts w:ascii="Calibri" w:eastAsia="Calibri" w:hAnsi="Calibri" w:cs="Calibri"/>
                <w:sz w:val="18"/>
                <w:szCs w:val="18"/>
              </w:rPr>
              <w:t>Cold-start (new user)</w:t>
            </w:r>
          </w:p>
        </w:tc>
        <w:tc>
          <w:tcPr>
            <w:tcW w:w="3300" w:type="dxa"/>
          </w:tcPr>
          <w:p w14:paraId="20E5BD4F" w14:textId="77777777" w:rsidR="00C45121" w:rsidRDefault="0046607A">
            <w:r>
              <w:rPr>
                <w:rFonts w:ascii="Calibri" w:eastAsia="Calibri" w:hAnsi="Calibri" w:cs="Calibri"/>
                <w:sz w:val="18"/>
                <w:szCs w:val="18"/>
              </w:rPr>
              <w:t>Struggles (no history)</w:t>
            </w:r>
          </w:p>
        </w:tc>
        <w:tc>
          <w:tcPr>
            <w:tcW w:w="3300" w:type="dxa"/>
          </w:tcPr>
          <w:p w14:paraId="289C362D" w14:textId="77777777" w:rsidR="00C45121" w:rsidRDefault="0046607A">
            <w:r>
              <w:rPr>
                <w:rFonts w:ascii="Calibri" w:eastAsia="Calibri" w:hAnsi="Calibri" w:cs="Calibri"/>
                <w:sz w:val="18"/>
                <w:szCs w:val="18"/>
              </w:rPr>
              <w:t>Struggles</w:t>
            </w:r>
          </w:p>
        </w:tc>
      </w:tr>
      <w:tr w:rsidR="00C45121" w14:paraId="311CD600" w14:textId="77777777">
        <w:tc>
          <w:tcPr>
            <w:tcW w:w="2600" w:type="dxa"/>
          </w:tcPr>
          <w:p w14:paraId="54D47FD5" w14:textId="77777777" w:rsidR="00C45121" w:rsidRDefault="0046607A">
            <w:r>
              <w:rPr>
                <w:rFonts w:ascii="Calibri" w:eastAsia="Calibri" w:hAnsi="Calibri" w:cs="Calibri"/>
                <w:sz w:val="18"/>
                <w:szCs w:val="18"/>
              </w:rPr>
              <w:t>Diversity of results</w:t>
            </w:r>
          </w:p>
        </w:tc>
        <w:tc>
          <w:tcPr>
            <w:tcW w:w="3300" w:type="dxa"/>
          </w:tcPr>
          <w:p w14:paraId="7738EB96" w14:textId="77777777" w:rsidR="00C45121" w:rsidRDefault="0046607A">
            <w:r>
              <w:rPr>
                <w:rFonts w:ascii="Calibri" w:eastAsia="Calibri" w:hAnsi="Calibri" w:cs="Calibri"/>
                <w:sz w:val="18"/>
                <w:szCs w:val="18"/>
              </w:rPr>
              <w:t>Lower (similar items)</w:t>
            </w:r>
          </w:p>
        </w:tc>
        <w:tc>
          <w:tcPr>
            <w:tcW w:w="3300" w:type="dxa"/>
          </w:tcPr>
          <w:p w14:paraId="5DB2D832" w14:textId="77777777" w:rsidR="00C45121" w:rsidRDefault="0046607A">
            <w:r>
              <w:rPr>
                <w:rFonts w:ascii="Calibri" w:eastAsia="Calibri" w:hAnsi="Calibri" w:cs="Calibri"/>
                <w:sz w:val="18"/>
                <w:szCs w:val="18"/>
              </w:rPr>
              <w:t>Higher (serendipity)</w:t>
            </w:r>
          </w:p>
        </w:tc>
      </w:tr>
    </w:tbl>
    <w:p w14:paraId="3A4A7DB1" w14:textId="77777777" w:rsidR="00C45121" w:rsidRDefault="00C45121">
      <w:pPr>
        <w:spacing w:after="160"/>
      </w:pPr>
    </w:p>
    <w:p w14:paraId="56C4B1E9" w14:textId="77777777" w:rsidR="00C45121" w:rsidRDefault="0046607A">
      <w:pPr>
        <w:spacing w:before="160" w:after="80"/>
      </w:pPr>
      <w:r>
        <w:rPr>
          <w:rFonts w:ascii="Calibri" w:eastAsia="Calibri" w:hAnsi="Calibri" w:cs="Calibri"/>
          <w:b/>
          <w:bCs/>
          <w:i/>
          <w:iCs/>
        </w:rPr>
        <w:t xml:space="preserve">6. Data Flow &amp; </w:t>
      </w:r>
      <w:r>
        <w:rPr>
          <w:rFonts w:ascii="Calibri" w:eastAsia="Calibri" w:hAnsi="Calibri" w:cs="Calibri"/>
          <w:b/>
          <w:bCs/>
          <w:i/>
          <w:iCs/>
        </w:rPr>
        <w:t>Processing Pipeline</w:t>
      </w:r>
    </w:p>
    <w:p w14:paraId="52EA23D7" w14:textId="77777777" w:rsidR="00C45121" w:rsidRDefault="0046607A">
      <w:pPr>
        <w:spacing w:after="120"/>
      </w:pPr>
      <w:r>
        <w:rPr>
          <w:rFonts w:ascii="Calibri" w:eastAsia="Calibri" w:hAnsi="Calibri" w:cs="Calibri"/>
        </w:rPr>
        <w:t>Raw events → Kafka → Spark Structured Streaming (micro-batches) → RDD/</w:t>
      </w:r>
      <w:proofErr w:type="spellStart"/>
      <w:r>
        <w:rPr>
          <w:rFonts w:ascii="Calibri" w:eastAsia="Calibri" w:hAnsi="Calibri" w:cs="Calibri"/>
        </w:rPr>
        <w:t>DataFrame</w:t>
      </w:r>
      <w:proofErr w:type="spellEnd"/>
      <w:r>
        <w:rPr>
          <w:rFonts w:ascii="Calibri" w:eastAsia="Calibri" w:hAnsi="Calibri" w:cs="Calibri"/>
        </w:rPr>
        <w:t xml:space="preserve"> transformations → feature store → hybrid model scoring → fusion/re-ranking → cache → application. A parallel batch pipeline periodically retrains the ALS mo</w:t>
      </w:r>
      <w:r>
        <w:rPr>
          <w:rFonts w:ascii="Calibri" w:eastAsia="Calibri" w:hAnsi="Calibri" w:cs="Calibri"/>
        </w:rPr>
        <w:t>del offline on the full historical dataset.</w:t>
      </w:r>
    </w:p>
    <w:p w14:paraId="7B6DD408" w14:textId="77777777" w:rsidR="00C45121" w:rsidRDefault="0046607A">
      <w:pPr>
        <w:spacing w:before="160" w:after="80"/>
      </w:pPr>
      <w:r>
        <w:rPr>
          <w:rFonts w:ascii="Calibri" w:eastAsia="Calibri" w:hAnsi="Calibri" w:cs="Calibri"/>
          <w:b/>
          <w:bCs/>
          <w:i/>
          <w:iCs/>
        </w:rPr>
        <w:lastRenderedPageBreak/>
        <w:t>7. Innovation &amp; Impact</w:t>
      </w:r>
    </w:p>
    <w:p w14:paraId="3F6C2A72" w14:textId="77777777" w:rsidR="00C45121" w:rsidRDefault="0046607A">
      <w:pPr>
        <w:spacing w:after="120"/>
      </w:pPr>
      <w:r>
        <w:rPr>
          <w:rFonts w:ascii="Calibri" w:eastAsia="Calibri" w:hAnsi="Calibri" w:cs="Calibri"/>
        </w:rPr>
        <w:t>Using an adaptive weighting agent instead of a fixed hybrid formula lets the system self-tune per user segment, improving click-through rate and reducing cold-start latency compared to a st</w:t>
      </w:r>
      <w:r>
        <w:rPr>
          <w:rFonts w:ascii="Calibri" w:eastAsia="Calibri" w:hAnsi="Calibri" w:cs="Calibri"/>
        </w:rPr>
        <w:t>atic hybrid model.</w:t>
      </w:r>
    </w:p>
    <w:p w14:paraId="33A534DA" w14:textId="77777777" w:rsidR="00C45121" w:rsidRDefault="0046607A">
      <w:r>
        <w:br w:type="page"/>
      </w:r>
    </w:p>
    <w:p w14:paraId="63E95613" w14:textId="77777777" w:rsidR="00C45121" w:rsidRDefault="0046607A">
      <w:pPr>
        <w:pStyle w:val="Heading11"/>
        <w:spacing w:before="200" w:after="160"/>
      </w:pPr>
      <w:r>
        <w:rPr>
          <w:rFonts w:ascii="Calibri" w:eastAsia="Calibri" w:hAnsi="Calibri" w:cs="Calibri"/>
          <w:b/>
          <w:bCs/>
          <w:sz w:val="26"/>
          <w:szCs w:val="26"/>
        </w:rPr>
        <w:lastRenderedPageBreak/>
        <w:t>Question 2: Smart Disaster Detection System</w:t>
      </w:r>
    </w:p>
    <w:p w14:paraId="099810AA" w14:textId="77777777" w:rsidR="00C45121" w:rsidRDefault="0046607A">
      <w:pPr>
        <w:spacing w:after="200"/>
      </w:pPr>
      <w:r>
        <w:rPr>
          <w:rFonts w:ascii="Calibri" w:eastAsia="Calibri" w:hAnsi="Calibri" w:cs="Calibri"/>
          <w:i/>
          <w:iCs/>
        </w:rPr>
        <w:t>(Marks: 10)</w:t>
      </w:r>
    </w:p>
    <w:p w14:paraId="29C4039B" w14:textId="77777777" w:rsidR="00C45121" w:rsidRDefault="0046607A">
      <w:pPr>
        <w:spacing w:before="160" w:after="80"/>
      </w:pPr>
      <w:r>
        <w:rPr>
          <w:rFonts w:ascii="Calibri" w:eastAsia="Calibri" w:hAnsi="Calibri" w:cs="Calibri"/>
          <w:b/>
          <w:bCs/>
          <w:i/>
          <w:iCs/>
        </w:rPr>
        <w:t>1. Problem Understanding &amp; Requirements</w:t>
      </w:r>
    </w:p>
    <w:p w14:paraId="5FCB0D79" w14:textId="77777777" w:rsidR="00C45121" w:rsidRDefault="0046607A">
      <w:pPr>
        <w:spacing w:after="120"/>
      </w:pPr>
      <w:r>
        <w:rPr>
          <w:rFonts w:ascii="Calibri" w:eastAsia="Calibri" w:hAnsi="Calibri" w:cs="Calibri"/>
        </w:rPr>
        <w:t xml:space="preserve">The system must fuse heterogeneous, high-velocity data — satellite imagery, IoT sensor readings (water level, seismic activity), and </w:t>
      </w:r>
      <w:r>
        <w:rPr>
          <w:rFonts w:ascii="Calibri" w:eastAsia="Calibri" w:hAnsi="Calibri" w:cs="Calibri"/>
        </w:rPr>
        <w:t>social media text — to detect disasters such as floods and earthquakes early, and issue timely, accurate warnings while minimizing false alarms.</w:t>
      </w:r>
    </w:p>
    <w:p w14:paraId="0BD0D5B1" w14:textId="77777777" w:rsidR="00C45121" w:rsidRDefault="0046607A">
      <w:pPr>
        <w:spacing w:before="160" w:after="80"/>
      </w:pPr>
      <w:r>
        <w:rPr>
          <w:rFonts w:ascii="Calibri" w:eastAsia="Calibri" w:hAnsi="Calibri" w:cs="Calibri"/>
          <w:b/>
          <w:bCs/>
          <w:i/>
          <w:iCs/>
        </w:rPr>
        <w:t>2. System Architecture</w:t>
      </w:r>
    </w:p>
    <w:p w14:paraId="65A2AF01" w14:textId="77777777" w:rsidR="00C45121" w:rsidRDefault="0046607A">
      <w:pPr>
        <w:pStyle w:val="ListParagraph"/>
        <w:numPr>
          <w:ilvl w:val="0"/>
          <w:numId w:val="1"/>
        </w:numPr>
        <w:spacing w:after="60"/>
      </w:pPr>
      <w:r>
        <w:rPr>
          <w:rFonts w:ascii="Calibri" w:eastAsia="Calibri" w:hAnsi="Calibri" w:cs="Calibri"/>
        </w:rPr>
        <w:t>Data Source Layer: Satellite feeds, IoT sensor networks, and social media APIs (Twitter/</w:t>
      </w:r>
      <w:r>
        <w:rPr>
          <w:rFonts w:ascii="Calibri" w:eastAsia="Calibri" w:hAnsi="Calibri" w:cs="Calibri"/>
        </w:rPr>
        <w:t>X streams).</w:t>
      </w:r>
    </w:p>
    <w:p w14:paraId="2D20B30C" w14:textId="77777777" w:rsidR="00C45121" w:rsidRDefault="0046607A">
      <w:pPr>
        <w:pStyle w:val="ListParagraph"/>
        <w:numPr>
          <w:ilvl w:val="0"/>
          <w:numId w:val="1"/>
        </w:numPr>
        <w:spacing w:after="60"/>
      </w:pPr>
      <w:r>
        <w:rPr>
          <w:rFonts w:ascii="Calibri" w:eastAsia="Calibri" w:hAnsi="Calibri" w:cs="Calibri"/>
        </w:rPr>
        <w:t>Ingestion Layer: Kafka topics per source type feed into a distributed data lake.</w:t>
      </w:r>
    </w:p>
    <w:p w14:paraId="5A81AC99" w14:textId="77777777" w:rsidR="00C45121" w:rsidRDefault="0046607A">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xml:space="preserve">): Separate RDD pipelines clean and </w:t>
      </w:r>
      <w:proofErr w:type="spellStart"/>
      <w:r>
        <w:rPr>
          <w:rFonts w:ascii="Calibri" w:eastAsia="Calibri" w:hAnsi="Calibri" w:cs="Calibri"/>
        </w:rPr>
        <w:t>featurize</w:t>
      </w:r>
      <w:proofErr w:type="spellEnd"/>
      <w:r>
        <w:rPr>
          <w:rFonts w:ascii="Calibri" w:eastAsia="Calibri" w:hAnsi="Calibri" w:cs="Calibri"/>
        </w:rPr>
        <w:t xml:space="preserve"> each modality in parallel.</w:t>
      </w:r>
    </w:p>
    <w:p w14:paraId="3BC7503C" w14:textId="77777777" w:rsidR="00C45121" w:rsidRDefault="0046607A">
      <w:pPr>
        <w:pStyle w:val="ListParagraph"/>
        <w:numPr>
          <w:ilvl w:val="0"/>
          <w:numId w:val="1"/>
        </w:numPr>
        <w:spacing w:after="60"/>
      </w:pPr>
      <w:r>
        <w:rPr>
          <w:rFonts w:ascii="Calibri" w:eastAsia="Calibri" w:hAnsi="Calibri" w:cs="Calibri"/>
        </w:rPr>
        <w:t xml:space="preserve">Data Fusion Layer: Combines normalized features from </w:t>
      </w:r>
      <w:r>
        <w:rPr>
          <w:rFonts w:ascii="Calibri" w:eastAsia="Calibri" w:hAnsi="Calibri" w:cs="Calibri"/>
        </w:rPr>
        <w:t>all three sources into a unified event representation.</w:t>
      </w:r>
    </w:p>
    <w:p w14:paraId="685DE1CA" w14:textId="77777777" w:rsidR="00C45121" w:rsidRDefault="0046607A">
      <w:pPr>
        <w:pStyle w:val="ListParagraph"/>
        <w:numPr>
          <w:ilvl w:val="0"/>
          <w:numId w:val="1"/>
        </w:numPr>
        <w:spacing w:after="60"/>
      </w:pPr>
      <w:r>
        <w:rPr>
          <w:rFonts w:ascii="Calibri" w:eastAsia="Calibri" w:hAnsi="Calibri" w:cs="Calibri"/>
        </w:rPr>
        <w:t>Intelligent Agent Layer: Region-based agents evaluate fused evidence and reach consensus on alert issuance.</w:t>
      </w:r>
    </w:p>
    <w:p w14:paraId="74ABF3F9" w14:textId="77777777" w:rsidR="00C45121" w:rsidRDefault="0046607A">
      <w:pPr>
        <w:pStyle w:val="ListParagraph"/>
        <w:numPr>
          <w:ilvl w:val="0"/>
          <w:numId w:val="1"/>
        </w:numPr>
        <w:spacing w:after="60"/>
      </w:pPr>
      <w:r>
        <w:rPr>
          <w:rFonts w:ascii="Calibri" w:eastAsia="Calibri" w:hAnsi="Calibri" w:cs="Calibri"/>
        </w:rPr>
        <w:t>Alert &amp; Response Layer: Pushes warnings to emergency services and public alert systems.</w:t>
      </w:r>
    </w:p>
    <w:p w14:paraId="03BB7F63" w14:textId="77777777" w:rsidR="00C45121" w:rsidRDefault="0046607A">
      <w:pPr>
        <w:spacing w:before="120" w:after="100"/>
        <w:jc w:val="center"/>
      </w:pPr>
      <w:r>
        <w:rPr>
          <w:noProof/>
        </w:rPr>
        <w:drawing>
          <wp:inline distT="0" distB="0" distL="0" distR="0" wp14:anchorId="474DF050" wp14:editId="1408FA2B">
            <wp:extent cx="2143125" cy="4095749"/>
            <wp:effectExtent l="0" t="0" r="0" b="0"/>
            <wp:docPr id="1027" name="Pictur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srcRect/>
                    <a:stretch/>
                  </pic:blipFill>
                  <pic:spPr>
                    <a:xfrm>
                      <a:off x="0" y="0"/>
                      <a:ext cx="2143125" cy="4095749"/>
                    </a:xfrm>
                    <a:prstGeom prst="rect">
                      <a:avLst/>
                    </a:prstGeom>
                  </pic:spPr>
                </pic:pic>
              </a:graphicData>
            </a:graphic>
          </wp:inline>
        </w:drawing>
      </w:r>
    </w:p>
    <w:p w14:paraId="4B12AA0B" w14:textId="77777777" w:rsidR="00C45121" w:rsidRDefault="0046607A">
      <w:pPr>
        <w:spacing w:after="200"/>
        <w:jc w:val="center"/>
      </w:pPr>
      <w:r>
        <w:rPr>
          <w:rFonts w:ascii="Calibri" w:eastAsia="Calibri" w:hAnsi="Calibri" w:cs="Calibri"/>
          <w:i/>
          <w:iCs/>
          <w:sz w:val="18"/>
          <w:szCs w:val="18"/>
        </w:rPr>
        <w:t>Fig</w:t>
      </w:r>
      <w:r>
        <w:rPr>
          <w:rFonts w:ascii="Calibri" w:eastAsia="Calibri" w:hAnsi="Calibri" w:cs="Calibri"/>
          <w:i/>
          <w:iCs/>
          <w:sz w:val="18"/>
          <w:szCs w:val="18"/>
        </w:rPr>
        <w:t>ure 2.1 — Multi-source disaster detection and alerting architecture.</w:t>
      </w:r>
    </w:p>
    <w:p w14:paraId="261240DD" w14:textId="77777777" w:rsidR="00C45121" w:rsidRDefault="0046607A">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254F2219" w14:textId="77777777" w:rsidR="00C45121" w:rsidRDefault="0046607A">
      <w:pPr>
        <w:spacing w:after="120"/>
      </w:pPr>
      <w:r>
        <w:rPr>
          <w:rFonts w:ascii="Calibri" w:eastAsia="Calibri" w:hAnsi="Calibri" w:cs="Calibri"/>
        </w:rPr>
        <w:t xml:space="preserve">Sensor RDDs use </w:t>
      </w:r>
      <w:proofErr w:type="gramStart"/>
      <w:r>
        <w:rPr>
          <w:rFonts w:ascii="Calibri" w:eastAsia="Calibri" w:hAnsi="Calibri" w:cs="Calibri"/>
        </w:rPr>
        <w:t>map(</w:t>
      </w:r>
      <w:proofErr w:type="gramEnd"/>
      <w:r>
        <w:rPr>
          <w:rFonts w:ascii="Calibri" w:eastAsia="Calibri" w:hAnsi="Calibri" w:cs="Calibri"/>
        </w:rPr>
        <w:t>) to convert raw voltage/readings into physical units and filter() to drop faulty sensor data. Satellite image metadata RDDs are pro</w:t>
      </w:r>
      <w:r>
        <w:rPr>
          <w:rFonts w:ascii="Calibri" w:eastAsia="Calibri" w:hAnsi="Calibri" w:cs="Calibri"/>
        </w:rPr>
        <w:t xml:space="preserve">cessed with </w:t>
      </w:r>
      <w:proofErr w:type="spellStart"/>
      <w:r>
        <w:rPr>
          <w:rFonts w:ascii="Calibri" w:eastAsia="Calibri" w:hAnsi="Calibri" w:cs="Calibri"/>
        </w:rPr>
        <w:t>flatMap</w:t>
      </w:r>
      <w:proofErr w:type="spellEnd"/>
      <w:r>
        <w:rPr>
          <w:rFonts w:ascii="Calibri" w:eastAsia="Calibri" w:hAnsi="Calibri" w:cs="Calibri"/>
        </w:rPr>
        <w:t xml:space="preserve">() to extract patches for change-detection scoring. Social media text RDDs use map()/filter() for keyword and geolocation extraction, then </w:t>
      </w:r>
      <w:proofErr w:type="spellStart"/>
      <w:r>
        <w:rPr>
          <w:rFonts w:ascii="Calibri" w:eastAsia="Calibri" w:hAnsi="Calibri" w:cs="Calibri"/>
        </w:rPr>
        <w:t>reduceByKey</w:t>
      </w:r>
      <w:proofErr w:type="spellEnd"/>
      <w:r>
        <w:rPr>
          <w:rFonts w:ascii="Calibri" w:eastAsia="Calibri" w:hAnsi="Calibri" w:cs="Calibri"/>
        </w:rPr>
        <w:t>() to aggregate mention counts per region and time window. A union() combines the three</w:t>
      </w:r>
      <w:r>
        <w:rPr>
          <w:rFonts w:ascii="Calibri" w:eastAsia="Calibri" w:hAnsi="Calibri" w:cs="Calibri"/>
        </w:rPr>
        <w:t xml:space="preserve"> normalized RDDs by region-ID key, followed by a join()/cogroup() to build the fused feature vector per region per time window.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4AFBC9AE" w14:textId="77777777">
        <w:tc>
          <w:tcPr>
            <w:tcW w:w="9600" w:type="dxa"/>
            <w:shd w:val="clear" w:color="auto" w:fill="F2F2F2"/>
            <w:tcMar>
              <w:top w:w="100" w:type="dxa"/>
              <w:left w:w="150" w:type="dxa"/>
              <w:bottom w:w="100" w:type="dxa"/>
              <w:right w:w="150" w:type="dxa"/>
            </w:tcMar>
          </w:tcPr>
          <w:p w14:paraId="67DBDB51" w14:textId="77777777" w:rsidR="00C45121" w:rsidRDefault="0046607A">
            <w:pPr>
              <w:spacing w:after="20"/>
            </w:pPr>
            <w:r>
              <w:rPr>
                <w:rFonts w:ascii="Consolas" w:eastAsia="Consolas" w:hAnsi="Consolas" w:cs="Consolas"/>
                <w:sz w:val="18"/>
                <w:szCs w:val="18"/>
              </w:rPr>
              <w:t># Fusing sensor, satellite, and social-media RDDs by region + time window</w:t>
            </w:r>
          </w:p>
          <w:p w14:paraId="7879A224" w14:textId="77777777" w:rsidR="00C45121" w:rsidRDefault="0046607A">
            <w:pPr>
              <w:spacing w:after="20"/>
            </w:pPr>
            <w:proofErr w:type="spellStart"/>
            <w:r>
              <w:rPr>
                <w:rFonts w:ascii="Consolas" w:eastAsia="Consolas" w:hAnsi="Consolas" w:cs="Consolas"/>
                <w:sz w:val="18"/>
                <w:szCs w:val="18"/>
              </w:rPr>
              <w:lastRenderedPageBreak/>
              <w:t>sensor_rdd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raw_sensor.map</w:t>
            </w:r>
            <w:proofErr w:type="spellEnd"/>
            <w:r>
              <w:rPr>
                <w:rFonts w:ascii="Consolas" w:eastAsia="Consolas" w:hAnsi="Consolas" w:cs="Consolas"/>
                <w:sz w:val="18"/>
                <w:szCs w:val="18"/>
              </w:rPr>
              <w:t>(lambda r: (</w:t>
            </w:r>
            <w:proofErr w:type="spellStart"/>
            <w:r>
              <w:rPr>
                <w:rFonts w:ascii="Consolas" w:eastAsia="Consolas" w:hAnsi="Consolas" w:cs="Consolas"/>
                <w:sz w:val="18"/>
                <w:szCs w:val="18"/>
              </w:rPr>
              <w:t>r.region_id</w:t>
            </w:r>
            <w:proofErr w:type="spellEnd"/>
            <w:r>
              <w:rPr>
                <w:rFonts w:ascii="Consolas" w:eastAsia="Consolas" w:hAnsi="Consolas" w:cs="Consolas"/>
                <w:sz w:val="18"/>
                <w:szCs w:val="18"/>
              </w:rPr>
              <w:t xml:space="preserve">, ("sensor", </w:t>
            </w:r>
            <w:proofErr w:type="spellStart"/>
            <w:r>
              <w:rPr>
                <w:rFonts w:ascii="Consolas" w:eastAsia="Consolas" w:hAnsi="Consolas" w:cs="Consolas"/>
                <w:sz w:val="18"/>
                <w:szCs w:val="18"/>
              </w:rPr>
              <w:t>r.water_level</w:t>
            </w:r>
            <w:proofErr w:type="spellEnd"/>
            <w:r>
              <w:rPr>
                <w:rFonts w:ascii="Consolas" w:eastAsia="Consolas" w:hAnsi="Consolas" w:cs="Consolas"/>
                <w:sz w:val="18"/>
                <w:szCs w:val="18"/>
              </w:rPr>
              <w:t>)))</w:t>
            </w:r>
          </w:p>
          <w:p w14:paraId="6D4E389C" w14:textId="77777777" w:rsidR="00C45121" w:rsidRDefault="0046607A">
            <w:pPr>
              <w:spacing w:after="20"/>
            </w:pPr>
            <w:proofErr w:type="spellStart"/>
            <w:r>
              <w:rPr>
                <w:rFonts w:ascii="Consolas" w:eastAsia="Consolas" w:hAnsi="Consolas" w:cs="Consolas"/>
                <w:sz w:val="18"/>
                <w:szCs w:val="18"/>
              </w:rPr>
              <w:t>social_rdd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raw_posts.filter</w:t>
            </w:r>
            <w:proofErr w:type="spellEnd"/>
            <w:r>
              <w:rPr>
                <w:rFonts w:ascii="Consolas" w:eastAsia="Consolas" w:hAnsi="Consolas" w:cs="Consolas"/>
                <w:sz w:val="18"/>
                <w:szCs w:val="18"/>
              </w:rPr>
              <w:t xml:space="preserve">(lambda p: </w:t>
            </w:r>
            <w:proofErr w:type="spellStart"/>
            <w:r>
              <w:rPr>
                <w:rFonts w:ascii="Consolas" w:eastAsia="Consolas" w:hAnsi="Consolas" w:cs="Consolas"/>
                <w:sz w:val="18"/>
                <w:szCs w:val="18"/>
              </w:rPr>
              <w:t>p.geo</w:t>
            </w:r>
            <w:proofErr w:type="spellEnd"/>
            <w:r>
              <w:rPr>
                <w:rFonts w:ascii="Consolas" w:eastAsia="Consolas" w:hAnsi="Consolas" w:cs="Consolas"/>
                <w:sz w:val="18"/>
                <w:szCs w:val="18"/>
              </w:rPr>
              <w:t xml:space="preserve"> is not None) \</w:t>
            </w:r>
          </w:p>
          <w:p w14:paraId="6CDEAA7C" w14:textId="77777777" w:rsidR="00C45121" w:rsidRDefault="0046607A">
            <w:pPr>
              <w:spacing w:after="20"/>
            </w:pPr>
            <w:r>
              <w:rPr>
                <w:rFonts w:ascii="Consolas" w:eastAsia="Consolas" w:hAnsi="Consolas" w:cs="Consolas"/>
                <w:sz w:val="18"/>
                <w:szCs w:val="18"/>
              </w:rPr>
              <w:t xml:space="preserve">    .map(lambda p: (</w:t>
            </w:r>
            <w:proofErr w:type="spellStart"/>
            <w:r>
              <w:rPr>
                <w:rFonts w:ascii="Consolas" w:eastAsia="Consolas" w:hAnsi="Consolas" w:cs="Consolas"/>
                <w:sz w:val="18"/>
                <w:szCs w:val="18"/>
              </w:rPr>
              <w:t>p.region_id</w:t>
            </w:r>
            <w:proofErr w:type="spellEnd"/>
            <w:r>
              <w:rPr>
                <w:rFonts w:ascii="Consolas" w:eastAsia="Consolas" w:hAnsi="Consolas" w:cs="Consolas"/>
                <w:sz w:val="18"/>
                <w:szCs w:val="18"/>
              </w:rPr>
              <w:t>, ("social", 1))) \</w:t>
            </w:r>
          </w:p>
          <w:p w14:paraId="353F53F4"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(a[0], a[1] + b[1]))</w:t>
            </w:r>
          </w:p>
          <w:p w14:paraId="598489B0" w14:textId="77777777" w:rsidR="00C45121" w:rsidRDefault="0046607A">
            <w:pPr>
              <w:spacing w:after="20"/>
            </w:pPr>
            <w:proofErr w:type="spellStart"/>
            <w:r>
              <w:rPr>
                <w:rFonts w:ascii="Consolas" w:eastAsia="Consolas" w:hAnsi="Consolas" w:cs="Consolas"/>
                <w:sz w:val="18"/>
                <w:szCs w:val="18"/>
              </w:rPr>
              <w:t>sat_rdd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raw_satellite.map</w:t>
            </w:r>
            <w:proofErr w:type="spellEnd"/>
            <w:r>
              <w:rPr>
                <w:rFonts w:ascii="Consolas" w:eastAsia="Consolas" w:hAnsi="Consolas" w:cs="Consolas"/>
                <w:sz w:val="18"/>
                <w:szCs w:val="18"/>
              </w:rPr>
              <w:t>(lambda s: (</w:t>
            </w:r>
            <w:proofErr w:type="spellStart"/>
            <w:r>
              <w:rPr>
                <w:rFonts w:ascii="Consolas" w:eastAsia="Consolas" w:hAnsi="Consolas" w:cs="Consolas"/>
                <w:sz w:val="18"/>
                <w:szCs w:val="18"/>
              </w:rPr>
              <w:t>s.region_id</w:t>
            </w:r>
            <w:proofErr w:type="spellEnd"/>
            <w:r>
              <w:rPr>
                <w:rFonts w:ascii="Consolas" w:eastAsia="Consolas" w:hAnsi="Consolas" w:cs="Consolas"/>
                <w:sz w:val="18"/>
                <w:szCs w:val="18"/>
              </w:rPr>
              <w:t xml:space="preserve">, </w:t>
            </w:r>
            <w:r>
              <w:rPr>
                <w:rFonts w:ascii="Consolas" w:eastAsia="Consolas" w:hAnsi="Consolas" w:cs="Consolas"/>
                <w:sz w:val="18"/>
                <w:szCs w:val="18"/>
              </w:rPr>
              <w:t xml:space="preserve">("satellite", </w:t>
            </w:r>
            <w:proofErr w:type="spellStart"/>
            <w:r>
              <w:rPr>
                <w:rFonts w:ascii="Consolas" w:eastAsia="Consolas" w:hAnsi="Consolas" w:cs="Consolas"/>
                <w:sz w:val="18"/>
                <w:szCs w:val="18"/>
              </w:rPr>
              <w:t>s.anomaly_score</w:t>
            </w:r>
            <w:proofErr w:type="spellEnd"/>
            <w:r>
              <w:rPr>
                <w:rFonts w:ascii="Consolas" w:eastAsia="Consolas" w:hAnsi="Consolas" w:cs="Consolas"/>
                <w:sz w:val="18"/>
                <w:szCs w:val="18"/>
              </w:rPr>
              <w:t>)))</w:t>
            </w:r>
          </w:p>
          <w:p w14:paraId="4CA2FACE" w14:textId="77777777" w:rsidR="00C45121" w:rsidRDefault="00C45121">
            <w:pPr>
              <w:spacing w:after="20"/>
            </w:pPr>
          </w:p>
          <w:p w14:paraId="237C90D2" w14:textId="77777777" w:rsidR="00C45121" w:rsidRDefault="0046607A">
            <w:pPr>
              <w:spacing w:after="20"/>
            </w:pPr>
            <w:r>
              <w:rPr>
                <w:rFonts w:ascii="Consolas" w:eastAsia="Consolas" w:hAnsi="Consolas" w:cs="Consolas"/>
                <w:sz w:val="18"/>
                <w:szCs w:val="18"/>
              </w:rPr>
              <w:t xml:space="preserve">fused = </w:t>
            </w:r>
            <w:proofErr w:type="spellStart"/>
            <w:r>
              <w:rPr>
                <w:rFonts w:ascii="Consolas" w:eastAsia="Consolas" w:hAnsi="Consolas" w:cs="Consolas"/>
                <w:sz w:val="18"/>
                <w:szCs w:val="18"/>
              </w:rPr>
              <w:t>sensor_rdd.union</w:t>
            </w:r>
            <w:proofErr w:type="spellEnd"/>
            <w:r>
              <w:rPr>
                <w:rFonts w:ascii="Consolas" w:eastAsia="Consolas" w:hAnsi="Consolas" w:cs="Consolas"/>
                <w:sz w:val="18"/>
                <w:szCs w:val="18"/>
              </w:rPr>
              <w:t>(</w:t>
            </w:r>
            <w:proofErr w:type="spellStart"/>
            <w:r>
              <w:rPr>
                <w:rFonts w:ascii="Consolas" w:eastAsia="Consolas" w:hAnsi="Consolas" w:cs="Consolas"/>
                <w:sz w:val="18"/>
                <w:szCs w:val="18"/>
              </w:rPr>
              <w:t>social_rdd</w:t>
            </w:r>
            <w:proofErr w:type="spellEnd"/>
            <w:r>
              <w:rPr>
                <w:rFonts w:ascii="Consolas" w:eastAsia="Consolas" w:hAnsi="Consolas" w:cs="Consolas"/>
                <w:sz w:val="18"/>
                <w:szCs w:val="18"/>
              </w:rPr>
              <w:t>).union(</w:t>
            </w:r>
            <w:proofErr w:type="spellStart"/>
            <w:r>
              <w:rPr>
                <w:rFonts w:ascii="Consolas" w:eastAsia="Consolas" w:hAnsi="Consolas" w:cs="Consolas"/>
                <w:sz w:val="18"/>
                <w:szCs w:val="18"/>
              </w:rPr>
              <w:t>sat_rdd</w:t>
            </w:r>
            <w:proofErr w:type="spellEnd"/>
            <w:r>
              <w:rPr>
                <w:rFonts w:ascii="Consolas" w:eastAsia="Consolas" w:hAnsi="Consolas" w:cs="Consolas"/>
                <w:sz w:val="18"/>
                <w:szCs w:val="18"/>
              </w:rPr>
              <w:t>) \</w:t>
            </w:r>
          </w:p>
          <w:p w14:paraId="7CCC95E9"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groupByKey</w:t>
            </w:r>
            <w:proofErr w:type="spellEnd"/>
            <w:r>
              <w:rPr>
                <w:rFonts w:ascii="Consolas" w:eastAsia="Consolas" w:hAnsi="Consolas" w:cs="Consolas"/>
                <w:sz w:val="18"/>
                <w:szCs w:val="18"/>
              </w:rPr>
              <w:t>() \</w:t>
            </w:r>
          </w:p>
          <w:p w14:paraId="4FA012BD"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vals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fuse_risk_score</w:t>
            </w:r>
            <w:proofErr w:type="spellEnd"/>
            <w:r>
              <w:rPr>
                <w:rFonts w:ascii="Consolas" w:eastAsia="Consolas" w:hAnsi="Consolas" w:cs="Consolas"/>
                <w:sz w:val="18"/>
                <w:szCs w:val="18"/>
              </w:rPr>
              <w:t>(list(</w:t>
            </w:r>
            <w:proofErr w:type="spellStart"/>
            <w:r>
              <w:rPr>
                <w:rFonts w:ascii="Consolas" w:eastAsia="Consolas" w:hAnsi="Consolas" w:cs="Consolas"/>
                <w:sz w:val="18"/>
                <w:szCs w:val="18"/>
              </w:rPr>
              <w:t>vals</w:t>
            </w:r>
            <w:proofErr w:type="spellEnd"/>
            <w:r>
              <w:rPr>
                <w:rFonts w:ascii="Consolas" w:eastAsia="Consolas" w:hAnsi="Consolas" w:cs="Consolas"/>
                <w:sz w:val="18"/>
                <w:szCs w:val="18"/>
              </w:rPr>
              <w:t>)))</w:t>
            </w:r>
          </w:p>
        </w:tc>
      </w:tr>
    </w:tbl>
    <w:p w14:paraId="3874FD11" w14:textId="77777777" w:rsidR="00C45121" w:rsidRDefault="00C45121">
      <w:pPr>
        <w:spacing w:after="160"/>
      </w:pPr>
    </w:p>
    <w:p w14:paraId="7B1D3B61" w14:textId="77777777" w:rsidR="00C45121" w:rsidRDefault="0046607A">
      <w:pPr>
        <w:spacing w:before="160" w:after="80"/>
      </w:pPr>
      <w:r>
        <w:rPr>
          <w:rFonts w:ascii="Calibri" w:eastAsia="Calibri" w:hAnsi="Calibri" w:cs="Calibri"/>
          <w:b/>
          <w:bCs/>
          <w:i/>
          <w:iCs/>
        </w:rPr>
        <w:t>Example: Regional Risk Fusion Snapshot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700"/>
        <w:gridCol w:w="1700"/>
        <w:gridCol w:w="1500"/>
        <w:gridCol w:w="1300"/>
      </w:tblGrid>
      <w:tr w:rsidR="00C45121" w14:paraId="52AEEAF4" w14:textId="77777777">
        <w:trPr>
          <w:tblHeader/>
        </w:trPr>
        <w:tc>
          <w:tcPr>
            <w:tcW w:w="2000" w:type="dxa"/>
            <w:shd w:val="clear" w:color="auto" w:fill="D9E2F3"/>
          </w:tcPr>
          <w:p w14:paraId="2B7C0003" w14:textId="77777777" w:rsidR="00C45121" w:rsidRDefault="0046607A">
            <w:r>
              <w:rPr>
                <w:rFonts w:ascii="Calibri" w:eastAsia="Calibri" w:hAnsi="Calibri" w:cs="Calibri"/>
                <w:b/>
                <w:bCs/>
                <w:sz w:val="18"/>
                <w:szCs w:val="18"/>
              </w:rPr>
              <w:t>Region</w:t>
            </w:r>
          </w:p>
        </w:tc>
        <w:tc>
          <w:tcPr>
            <w:tcW w:w="1600" w:type="dxa"/>
            <w:shd w:val="clear" w:color="auto" w:fill="D9E2F3"/>
          </w:tcPr>
          <w:p w14:paraId="4F192BA9" w14:textId="77777777" w:rsidR="00C45121" w:rsidRDefault="0046607A">
            <w:r>
              <w:rPr>
                <w:rFonts w:ascii="Calibri" w:eastAsia="Calibri" w:hAnsi="Calibri" w:cs="Calibri"/>
                <w:b/>
                <w:bCs/>
                <w:sz w:val="18"/>
                <w:szCs w:val="18"/>
              </w:rPr>
              <w:t>Sensor Risk</w:t>
            </w:r>
          </w:p>
        </w:tc>
        <w:tc>
          <w:tcPr>
            <w:tcW w:w="1700" w:type="dxa"/>
            <w:shd w:val="clear" w:color="auto" w:fill="D9E2F3"/>
          </w:tcPr>
          <w:p w14:paraId="13ACD18E" w14:textId="77777777" w:rsidR="00C45121" w:rsidRDefault="0046607A">
            <w:r>
              <w:rPr>
                <w:rFonts w:ascii="Calibri" w:eastAsia="Calibri" w:hAnsi="Calibri" w:cs="Calibri"/>
                <w:b/>
                <w:bCs/>
                <w:sz w:val="18"/>
                <w:szCs w:val="18"/>
              </w:rPr>
              <w:t>Satellite Risk</w:t>
            </w:r>
          </w:p>
        </w:tc>
        <w:tc>
          <w:tcPr>
            <w:tcW w:w="1700" w:type="dxa"/>
            <w:shd w:val="clear" w:color="auto" w:fill="D9E2F3"/>
          </w:tcPr>
          <w:p w14:paraId="67F00249" w14:textId="77777777" w:rsidR="00C45121" w:rsidRDefault="0046607A">
            <w:r>
              <w:rPr>
                <w:rFonts w:ascii="Calibri" w:eastAsia="Calibri" w:hAnsi="Calibri" w:cs="Calibri"/>
                <w:b/>
                <w:bCs/>
                <w:sz w:val="18"/>
                <w:szCs w:val="18"/>
              </w:rPr>
              <w:t xml:space="preserve">Social </w:t>
            </w:r>
            <w:r>
              <w:rPr>
                <w:rFonts w:ascii="Calibri" w:eastAsia="Calibri" w:hAnsi="Calibri" w:cs="Calibri"/>
                <w:b/>
                <w:bCs/>
                <w:sz w:val="18"/>
                <w:szCs w:val="18"/>
              </w:rPr>
              <w:t>Mentions</w:t>
            </w:r>
          </w:p>
        </w:tc>
        <w:tc>
          <w:tcPr>
            <w:tcW w:w="1500" w:type="dxa"/>
            <w:shd w:val="clear" w:color="auto" w:fill="D9E2F3"/>
          </w:tcPr>
          <w:p w14:paraId="7D949238" w14:textId="77777777" w:rsidR="00C45121" w:rsidRDefault="0046607A">
            <w:r>
              <w:rPr>
                <w:rFonts w:ascii="Calibri" w:eastAsia="Calibri" w:hAnsi="Calibri" w:cs="Calibri"/>
                <w:b/>
                <w:bCs/>
                <w:sz w:val="18"/>
                <w:szCs w:val="18"/>
              </w:rPr>
              <w:t>Fused Risk</w:t>
            </w:r>
          </w:p>
        </w:tc>
        <w:tc>
          <w:tcPr>
            <w:tcW w:w="1300" w:type="dxa"/>
            <w:shd w:val="clear" w:color="auto" w:fill="D9E2F3"/>
          </w:tcPr>
          <w:p w14:paraId="47BA572B" w14:textId="77777777" w:rsidR="00C45121" w:rsidRDefault="0046607A">
            <w:r>
              <w:rPr>
                <w:rFonts w:ascii="Calibri" w:eastAsia="Calibri" w:hAnsi="Calibri" w:cs="Calibri"/>
                <w:b/>
                <w:bCs/>
                <w:sz w:val="18"/>
                <w:szCs w:val="18"/>
              </w:rPr>
              <w:t>Alert?</w:t>
            </w:r>
          </w:p>
        </w:tc>
      </w:tr>
      <w:tr w:rsidR="00C45121" w14:paraId="5414068C" w14:textId="77777777">
        <w:tc>
          <w:tcPr>
            <w:tcW w:w="2000" w:type="dxa"/>
          </w:tcPr>
          <w:p w14:paraId="1B7886C8" w14:textId="77777777" w:rsidR="00C45121" w:rsidRDefault="0046607A">
            <w:r>
              <w:rPr>
                <w:rFonts w:ascii="Calibri" w:eastAsia="Calibri" w:hAnsi="Calibri" w:cs="Calibri"/>
                <w:sz w:val="18"/>
                <w:szCs w:val="18"/>
              </w:rPr>
              <w:t>R-014 (river basin)</w:t>
            </w:r>
          </w:p>
        </w:tc>
        <w:tc>
          <w:tcPr>
            <w:tcW w:w="1600" w:type="dxa"/>
          </w:tcPr>
          <w:p w14:paraId="79D76EF5" w14:textId="77777777" w:rsidR="00C45121" w:rsidRDefault="0046607A">
            <w:r>
              <w:rPr>
                <w:rFonts w:ascii="Calibri" w:eastAsia="Calibri" w:hAnsi="Calibri" w:cs="Calibri"/>
                <w:sz w:val="18"/>
                <w:szCs w:val="18"/>
              </w:rPr>
              <w:t>0.91</w:t>
            </w:r>
          </w:p>
        </w:tc>
        <w:tc>
          <w:tcPr>
            <w:tcW w:w="1700" w:type="dxa"/>
          </w:tcPr>
          <w:p w14:paraId="58C8B812" w14:textId="77777777" w:rsidR="00C45121" w:rsidRDefault="0046607A">
            <w:r>
              <w:rPr>
                <w:rFonts w:ascii="Calibri" w:eastAsia="Calibri" w:hAnsi="Calibri" w:cs="Calibri"/>
                <w:sz w:val="18"/>
                <w:szCs w:val="18"/>
              </w:rPr>
              <w:t>0.78</w:t>
            </w:r>
          </w:p>
        </w:tc>
        <w:tc>
          <w:tcPr>
            <w:tcW w:w="1700" w:type="dxa"/>
          </w:tcPr>
          <w:p w14:paraId="274A692D" w14:textId="77777777" w:rsidR="00C45121" w:rsidRDefault="0046607A">
            <w:r>
              <w:rPr>
                <w:rFonts w:ascii="Calibri" w:eastAsia="Calibri" w:hAnsi="Calibri" w:cs="Calibri"/>
                <w:sz w:val="18"/>
                <w:szCs w:val="18"/>
              </w:rPr>
              <w:t>342/hr</w:t>
            </w:r>
          </w:p>
        </w:tc>
        <w:tc>
          <w:tcPr>
            <w:tcW w:w="1500" w:type="dxa"/>
          </w:tcPr>
          <w:p w14:paraId="6CB1A6A2" w14:textId="77777777" w:rsidR="00C45121" w:rsidRDefault="0046607A">
            <w:r>
              <w:rPr>
                <w:rFonts w:ascii="Calibri" w:eastAsia="Calibri" w:hAnsi="Calibri" w:cs="Calibri"/>
                <w:sz w:val="18"/>
                <w:szCs w:val="18"/>
              </w:rPr>
              <w:t>0.86</w:t>
            </w:r>
          </w:p>
        </w:tc>
        <w:tc>
          <w:tcPr>
            <w:tcW w:w="1300" w:type="dxa"/>
          </w:tcPr>
          <w:p w14:paraId="76527309" w14:textId="77777777" w:rsidR="00C45121" w:rsidRDefault="0046607A">
            <w:r>
              <w:rPr>
                <w:rFonts w:ascii="Calibri" w:eastAsia="Calibri" w:hAnsi="Calibri" w:cs="Calibri"/>
                <w:sz w:val="18"/>
                <w:szCs w:val="18"/>
              </w:rPr>
              <w:t>Yes</w:t>
            </w:r>
          </w:p>
        </w:tc>
      </w:tr>
      <w:tr w:rsidR="00C45121" w14:paraId="1B013718" w14:textId="77777777">
        <w:tc>
          <w:tcPr>
            <w:tcW w:w="2000" w:type="dxa"/>
          </w:tcPr>
          <w:p w14:paraId="1F4C0074" w14:textId="77777777" w:rsidR="00C45121" w:rsidRDefault="0046607A">
            <w:r>
              <w:rPr>
                <w:rFonts w:ascii="Calibri" w:eastAsia="Calibri" w:hAnsi="Calibri" w:cs="Calibri"/>
                <w:sz w:val="18"/>
                <w:szCs w:val="18"/>
              </w:rPr>
              <w:t>R-022 (coastal)</w:t>
            </w:r>
          </w:p>
        </w:tc>
        <w:tc>
          <w:tcPr>
            <w:tcW w:w="1600" w:type="dxa"/>
          </w:tcPr>
          <w:p w14:paraId="41BA2294" w14:textId="77777777" w:rsidR="00C45121" w:rsidRDefault="0046607A">
            <w:r>
              <w:rPr>
                <w:rFonts w:ascii="Calibri" w:eastAsia="Calibri" w:hAnsi="Calibri" w:cs="Calibri"/>
                <w:sz w:val="18"/>
                <w:szCs w:val="18"/>
              </w:rPr>
              <w:t>0.30</w:t>
            </w:r>
          </w:p>
        </w:tc>
        <w:tc>
          <w:tcPr>
            <w:tcW w:w="1700" w:type="dxa"/>
          </w:tcPr>
          <w:p w14:paraId="1CCD69B3" w14:textId="77777777" w:rsidR="00C45121" w:rsidRDefault="0046607A">
            <w:r>
              <w:rPr>
                <w:rFonts w:ascii="Calibri" w:eastAsia="Calibri" w:hAnsi="Calibri" w:cs="Calibri"/>
                <w:sz w:val="18"/>
                <w:szCs w:val="18"/>
              </w:rPr>
              <w:t>0.25</w:t>
            </w:r>
          </w:p>
        </w:tc>
        <w:tc>
          <w:tcPr>
            <w:tcW w:w="1700" w:type="dxa"/>
          </w:tcPr>
          <w:p w14:paraId="0F5CBB04" w14:textId="77777777" w:rsidR="00C45121" w:rsidRDefault="0046607A">
            <w:r>
              <w:rPr>
                <w:rFonts w:ascii="Calibri" w:eastAsia="Calibri" w:hAnsi="Calibri" w:cs="Calibri"/>
                <w:sz w:val="18"/>
                <w:szCs w:val="18"/>
              </w:rPr>
              <w:t>12/hr</w:t>
            </w:r>
          </w:p>
        </w:tc>
        <w:tc>
          <w:tcPr>
            <w:tcW w:w="1500" w:type="dxa"/>
          </w:tcPr>
          <w:p w14:paraId="737F4AC3" w14:textId="77777777" w:rsidR="00C45121" w:rsidRDefault="0046607A">
            <w:r>
              <w:rPr>
                <w:rFonts w:ascii="Calibri" w:eastAsia="Calibri" w:hAnsi="Calibri" w:cs="Calibri"/>
                <w:sz w:val="18"/>
                <w:szCs w:val="18"/>
              </w:rPr>
              <w:t>0.28</w:t>
            </w:r>
          </w:p>
        </w:tc>
        <w:tc>
          <w:tcPr>
            <w:tcW w:w="1300" w:type="dxa"/>
          </w:tcPr>
          <w:p w14:paraId="75641186" w14:textId="77777777" w:rsidR="00C45121" w:rsidRDefault="0046607A">
            <w:r>
              <w:rPr>
                <w:rFonts w:ascii="Calibri" w:eastAsia="Calibri" w:hAnsi="Calibri" w:cs="Calibri"/>
                <w:sz w:val="18"/>
                <w:szCs w:val="18"/>
              </w:rPr>
              <w:t>No</w:t>
            </w:r>
          </w:p>
        </w:tc>
      </w:tr>
      <w:tr w:rsidR="00C45121" w14:paraId="41B81772" w14:textId="77777777">
        <w:tc>
          <w:tcPr>
            <w:tcW w:w="2000" w:type="dxa"/>
          </w:tcPr>
          <w:p w14:paraId="18AB5F79" w14:textId="77777777" w:rsidR="00C45121" w:rsidRDefault="0046607A">
            <w:r>
              <w:rPr>
                <w:rFonts w:ascii="Calibri" w:eastAsia="Calibri" w:hAnsi="Calibri" w:cs="Calibri"/>
                <w:sz w:val="18"/>
                <w:szCs w:val="18"/>
              </w:rPr>
              <w:t>R-035 (urban)</w:t>
            </w:r>
          </w:p>
        </w:tc>
        <w:tc>
          <w:tcPr>
            <w:tcW w:w="1600" w:type="dxa"/>
          </w:tcPr>
          <w:p w14:paraId="017A70F0" w14:textId="77777777" w:rsidR="00C45121" w:rsidRDefault="0046607A">
            <w:r>
              <w:rPr>
                <w:rFonts w:ascii="Calibri" w:eastAsia="Calibri" w:hAnsi="Calibri" w:cs="Calibri"/>
                <w:sz w:val="18"/>
                <w:szCs w:val="18"/>
              </w:rPr>
              <w:t>0.55</w:t>
            </w:r>
          </w:p>
        </w:tc>
        <w:tc>
          <w:tcPr>
            <w:tcW w:w="1700" w:type="dxa"/>
          </w:tcPr>
          <w:p w14:paraId="514B61B5" w14:textId="77777777" w:rsidR="00C45121" w:rsidRDefault="0046607A">
            <w:r>
              <w:rPr>
                <w:rFonts w:ascii="Calibri" w:eastAsia="Calibri" w:hAnsi="Calibri" w:cs="Calibri"/>
                <w:sz w:val="18"/>
                <w:szCs w:val="18"/>
              </w:rPr>
              <w:t>0.40</w:t>
            </w:r>
          </w:p>
        </w:tc>
        <w:tc>
          <w:tcPr>
            <w:tcW w:w="1700" w:type="dxa"/>
          </w:tcPr>
          <w:p w14:paraId="53F03146" w14:textId="77777777" w:rsidR="00C45121" w:rsidRDefault="0046607A">
            <w:r>
              <w:rPr>
                <w:rFonts w:ascii="Calibri" w:eastAsia="Calibri" w:hAnsi="Calibri" w:cs="Calibri"/>
                <w:sz w:val="18"/>
                <w:szCs w:val="18"/>
              </w:rPr>
              <w:t>205/hr</w:t>
            </w:r>
          </w:p>
        </w:tc>
        <w:tc>
          <w:tcPr>
            <w:tcW w:w="1500" w:type="dxa"/>
          </w:tcPr>
          <w:p w14:paraId="409F2B89" w14:textId="77777777" w:rsidR="00C45121" w:rsidRDefault="0046607A">
            <w:r>
              <w:rPr>
                <w:rFonts w:ascii="Calibri" w:eastAsia="Calibri" w:hAnsi="Calibri" w:cs="Calibri"/>
                <w:sz w:val="18"/>
                <w:szCs w:val="18"/>
              </w:rPr>
              <w:t>0.51</w:t>
            </w:r>
          </w:p>
        </w:tc>
        <w:tc>
          <w:tcPr>
            <w:tcW w:w="1300" w:type="dxa"/>
          </w:tcPr>
          <w:p w14:paraId="35561032" w14:textId="77777777" w:rsidR="00C45121" w:rsidRDefault="0046607A">
            <w:r>
              <w:rPr>
                <w:rFonts w:ascii="Calibri" w:eastAsia="Calibri" w:hAnsi="Calibri" w:cs="Calibri"/>
                <w:sz w:val="18"/>
                <w:szCs w:val="18"/>
              </w:rPr>
              <w:t>Monitor</w:t>
            </w:r>
          </w:p>
        </w:tc>
      </w:tr>
    </w:tbl>
    <w:p w14:paraId="4E683C9E" w14:textId="77777777" w:rsidR="00C45121" w:rsidRDefault="00C45121">
      <w:pPr>
        <w:spacing w:after="160"/>
      </w:pPr>
    </w:p>
    <w:p w14:paraId="0FEA48D3" w14:textId="77777777" w:rsidR="00C45121" w:rsidRDefault="0046607A">
      <w:pPr>
        <w:spacing w:before="160" w:after="80"/>
      </w:pPr>
      <w:r>
        <w:rPr>
          <w:rFonts w:ascii="Calibri" w:eastAsia="Calibri" w:hAnsi="Calibri" w:cs="Calibri"/>
          <w:b/>
          <w:bCs/>
          <w:i/>
          <w:iCs/>
        </w:rPr>
        <w:t>4. Data Fusion Techniques</w:t>
      </w:r>
    </w:p>
    <w:p w14:paraId="29F88ECF" w14:textId="77777777" w:rsidR="00C45121" w:rsidRDefault="0046607A">
      <w:pPr>
        <w:pStyle w:val="ListParagraph"/>
        <w:numPr>
          <w:ilvl w:val="0"/>
          <w:numId w:val="1"/>
        </w:numPr>
        <w:spacing w:after="60"/>
      </w:pPr>
      <w:r>
        <w:rPr>
          <w:rFonts w:ascii="Calibri" w:eastAsia="Calibri" w:hAnsi="Calibri" w:cs="Calibri"/>
        </w:rPr>
        <w:t xml:space="preserve">Feature-level fusion: sensor readings, image-derived anomaly </w:t>
      </w:r>
      <w:r>
        <w:rPr>
          <w:rFonts w:ascii="Calibri" w:eastAsia="Calibri" w:hAnsi="Calibri" w:cs="Calibri"/>
        </w:rPr>
        <w:t>scores, and social-media mention density are combined into one weighted risk vector per region.</w:t>
      </w:r>
    </w:p>
    <w:p w14:paraId="3F8B71F7" w14:textId="77777777" w:rsidR="00C45121" w:rsidRDefault="0046607A">
      <w:pPr>
        <w:pStyle w:val="ListParagraph"/>
        <w:numPr>
          <w:ilvl w:val="0"/>
          <w:numId w:val="1"/>
        </w:numPr>
        <w:spacing w:after="60"/>
      </w:pPr>
      <w:r>
        <w:rPr>
          <w:rFonts w:ascii="Calibri" w:eastAsia="Calibri" w:hAnsi="Calibri" w:cs="Calibri"/>
        </w:rPr>
        <w:t>Temporal alignment: all sources are bucketed into common time windows before fusion to keep them synchronized.</w:t>
      </w:r>
    </w:p>
    <w:p w14:paraId="639FF79B" w14:textId="77777777" w:rsidR="00C45121" w:rsidRDefault="0046607A">
      <w:pPr>
        <w:pStyle w:val="ListParagraph"/>
        <w:numPr>
          <w:ilvl w:val="0"/>
          <w:numId w:val="1"/>
        </w:numPr>
        <w:spacing w:after="60"/>
      </w:pPr>
      <w:r>
        <w:rPr>
          <w:rFonts w:ascii="Calibri" w:eastAsia="Calibri" w:hAnsi="Calibri" w:cs="Calibri"/>
        </w:rPr>
        <w:t xml:space="preserve">Confidence weighting: each source is </w:t>
      </w:r>
      <w:r>
        <w:rPr>
          <w:rFonts w:ascii="Calibri" w:eastAsia="Calibri" w:hAnsi="Calibri" w:cs="Calibri"/>
        </w:rPr>
        <w:t>weighted by its historical reliability (sensors &gt; satellite &gt; social media) to reduce false-positive impact from noisy social data.</w:t>
      </w:r>
    </w:p>
    <w:p w14:paraId="0AEADE36" w14:textId="77777777" w:rsidR="00C45121" w:rsidRDefault="0046607A">
      <w:pPr>
        <w:spacing w:before="160" w:after="80"/>
      </w:pPr>
      <w:r>
        <w:rPr>
          <w:rFonts w:ascii="Calibri" w:eastAsia="Calibri" w:hAnsi="Calibri" w:cs="Calibri"/>
          <w:b/>
          <w:bCs/>
          <w:i/>
          <w:iCs/>
        </w:rPr>
        <w:t>5. Role of Intelligent Agents</w:t>
      </w:r>
    </w:p>
    <w:p w14:paraId="6F5B7C7B" w14:textId="77777777" w:rsidR="00C45121" w:rsidRDefault="0046607A">
      <w:pPr>
        <w:pStyle w:val="ListParagraph"/>
        <w:numPr>
          <w:ilvl w:val="0"/>
          <w:numId w:val="1"/>
        </w:numPr>
        <w:spacing w:after="60"/>
      </w:pPr>
      <w:r>
        <w:rPr>
          <w:rFonts w:ascii="Calibri" w:eastAsia="Calibri" w:hAnsi="Calibri" w:cs="Calibri"/>
        </w:rPr>
        <w:t>Detection Agents (per region): Continuously score incoming fused data against anomaly threshol</w:t>
      </w:r>
      <w:r>
        <w:rPr>
          <w:rFonts w:ascii="Calibri" w:eastAsia="Calibri" w:hAnsi="Calibri" w:cs="Calibri"/>
        </w:rPr>
        <w:t>ds.</w:t>
      </w:r>
    </w:p>
    <w:p w14:paraId="23C363BC" w14:textId="77777777" w:rsidR="00C45121" w:rsidRDefault="0046607A">
      <w:pPr>
        <w:pStyle w:val="ListParagraph"/>
        <w:numPr>
          <w:ilvl w:val="0"/>
          <w:numId w:val="1"/>
        </w:numPr>
        <w:spacing w:after="60"/>
      </w:pPr>
      <w:r>
        <w:rPr>
          <w:rFonts w:ascii="Calibri" w:eastAsia="Calibri" w:hAnsi="Calibri" w:cs="Calibri"/>
        </w:rPr>
        <w:t xml:space="preserve">Consensus Agent: Cross-checks </w:t>
      </w:r>
      <w:proofErr w:type="spellStart"/>
      <w:r>
        <w:rPr>
          <w:rFonts w:ascii="Calibri" w:eastAsia="Calibri" w:hAnsi="Calibri" w:cs="Calibri"/>
        </w:rPr>
        <w:t>neighboring</w:t>
      </w:r>
      <w:proofErr w:type="spellEnd"/>
      <w:r>
        <w:rPr>
          <w:rFonts w:ascii="Calibri" w:eastAsia="Calibri" w:hAnsi="Calibri" w:cs="Calibri"/>
        </w:rPr>
        <w:t xml:space="preserve"> regions' agents to confirm an event isn't a local sensor fault.</w:t>
      </w:r>
    </w:p>
    <w:p w14:paraId="19D5F040" w14:textId="77777777" w:rsidR="00C45121" w:rsidRDefault="0046607A">
      <w:pPr>
        <w:pStyle w:val="ListParagraph"/>
        <w:numPr>
          <w:ilvl w:val="0"/>
          <w:numId w:val="1"/>
        </w:numPr>
        <w:spacing w:after="60"/>
      </w:pPr>
      <w:r>
        <w:rPr>
          <w:rFonts w:ascii="Calibri" w:eastAsia="Calibri" w:hAnsi="Calibri" w:cs="Calibri"/>
        </w:rPr>
        <w:t>Response-Coordination Agent: Once an event is confirmed, determines the affected radius and notifies relevant emergency response units and evacuat</w:t>
      </w:r>
      <w:r>
        <w:rPr>
          <w:rFonts w:ascii="Calibri" w:eastAsia="Calibri" w:hAnsi="Calibri" w:cs="Calibri"/>
        </w:rPr>
        <w:t>ion routes.</w:t>
      </w:r>
    </w:p>
    <w:p w14:paraId="3F6E8FA2" w14:textId="77777777" w:rsidR="00C45121" w:rsidRDefault="0046607A">
      <w:pPr>
        <w:pStyle w:val="ListParagraph"/>
        <w:numPr>
          <w:ilvl w:val="0"/>
          <w:numId w:val="1"/>
        </w:numPr>
        <w:spacing w:after="60"/>
      </w:pPr>
      <w:r>
        <w:rPr>
          <w:rFonts w:ascii="Calibri" w:eastAsia="Calibri" w:hAnsi="Calibri" w:cs="Calibri"/>
        </w:rPr>
        <w:t>Learning Agent: Feeds confirmed/false alarms back into the fusion model to recalibrate source weights over time.</w:t>
      </w:r>
    </w:p>
    <w:p w14:paraId="0F88FF2A" w14:textId="77777777" w:rsidR="00C45121" w:rsidRDefault="0046607A">
      <w:pPr>
        <w:spacing w:before="160" w:after="80"/>
      </w:pPr>
      <w:r>
        <w:rPr>
          <w:rFonts w:ascii="Calibri" w:eastAsia="Calibri" w:hAnsi="Calibri" w:cs="Calibri"/>
          <w:b/>
          <w:bCs/>
          <w:i/>
          <w:iCs/>
        </w:rPr>
        <w:t>6. Scalability &amp; Distributed Computing</w:t>
      </w:r>
    </w:p>
    <w:p w14:paraId="15B1A269" w14:textId="77777777" w:rsidR="00C45121" w:rsidRDefault="0046607A">
      <w:pPr>
        <w:spacing w:after="120"/>
      </w:pPr>
      <w:r>
        <w:rPr>
          <w:rFonts w:ascii="Calibri" w:eastAsia="Calibri" w:hAnsi="Calibri" w:cs="Calibri"/>
        </w:rPr>
        <w:t>Each data modality is partitioned and processed on separate Spark executors to parallelize p</w:t>
      </w:r>
      <w:r>
        <w:rPr>
          <w:rFonts w:ascii="Calibri" w:eastAsia="Calibri" w:hAnsi="Calibri" w:cs="Calibri"/>
        </w:rPr>
        <w:t>reprocessing; checkpointing in Spark Streaming ensures no data loss on node failure, which is critical for a life-safety system.</w:t>
      </w:r>
    </w:p>
    <w:p w14:paraId="5AB059CE" w14:textId="77777777" w:rsidR="00C45121" w:rsidRDefault="0046607A">
      <w:pPr>
        <w:spacing w:before="160" w:after="80"/>
      </w:pPr>
      <w:r>
        <w:rPr>
          <w:rFonts w:ascii="Calibri" w:eastAsia="Calibri" w:hAnsi="Calibri" w:cs="Calibri"/>
          <w:b/>
          <w:bCs/>
          <w:i/>
          <w:iCs/>
        </w:rPr>
        <w:t>7. Data Flow &amp; Processing Pipeline</w:t>
      </w:r>
    </w:p>
    <w:p w14:paraId="3A720E80" w14:textId="77777777" w:rsidR="00C45121" w:rsidRDefault="0046607A">
      <w:pPr>
        <w:spacing w:after="120"/>
      </w:pPr>
      <w:r>
        <w:rPr>
          <w:rFonts w:ascii="Calibri" w:eastAsia="Calibri" w:hAnsi="Calibri" w:cs="Calibri"/>
        </w:rPr>
        <w:t>Sensors/Satellite/Social → Kafka → Spark Streaming micro-batches → per-source RDD cleaning →</w:t>
      </w:r>
      <w:r>
        <w:rPr>
          <w:rFonts w:ascii="Calibri" w:eastAsia="Calibri" w:hAnsi="Calibri" w:cs="Calibri"/>
        </w:rPr>
        <w:t xml:space="preserve"> fusion join by region/time → agent-based risk scoring → consensus check → alert dispatch → feedback loop to Learning Agent.</w:t>
      </w:r>
    </w:p>
    <w:p w14:paraId="44A31619" w14:textId="77777777" w:rsidR="00C45121" w:rsidRDefault="0046607A">
      <w:pPr>
        <w:spacing w:before="160" w:after="80"/>
      </w:pPr>
      <w:r>
        <w:rPr>
          <w:rFonts w:ascii="Calibri" w:eastAsia="Calibri" w:hAnsi="Calibri" w:cs="Calibri"/>
          <w:b/>
          <w:bCs/>
          <w:i/>
          <w:iCs/>
        </w:rPr>
        <w:t>8. Innovation &amp; Impact</w:t>
      </w:r>
    </w:p>
    <w:p w14:paraId="3F938F81" w14:textId="77777777" w:rsidR="00C45121" w:rsidRDefault="0046607A">
      <w:pPr>
        <w:spacing w:after="120"/>
      </w:pPr>
      <w:r>
        <w:rPr>
          <w:rFonts w:ascii="Calibri" w:eastAsia="Calibri" w:hAnsi="Calibri" w:cs="Calibri"/>
        </w:rPr>
        <w:t>Combining physical sensor truth with the earliest human-reported signals (social media) shortens detection l</w:t>
      </w:r>
      <w:r>
        <w:rPr>
          <w:rFonts w:ascii="Calibri" w:eastAsia="Calibri" w:hAnsi="Calibri" w:cs="Calibri"/>
        </w:rPr>
        <w:t>atency versus sensor-only systems, while the consensus agent layer keeps false-alarm rates low.</w:t>
      </w:r>
    </w:p>
    <w:p w14:paraId="1AF51A36" w14:textId="77777777" w:rsidR="00C45121" w:rsidRDefault="0046607A">
      <w:r>
        <w:br w:type="page"/>
      </w:r>
    </w:p>
    <w:p w14:paraId="47FB54FF" w14:textId="77777777" w:rsidR="00C45121" w:rsidRDefault="0046607A">
      <w:pPr>
        <w:pStyle w:val="Heading11"/>
        <w:spacing w:before="200" w:after="160"/>
      </w:pPr>
      <w:r>
        <w:rPr>
          <w:rFonts w:ascii="Calibri" w:eastAsia="Calibri" w:hAnsi="Calibri" w:cs="Calibri"/>
          <w:b/>
          <w:bCs/>
          <w:sz w:val="26"/>
          <w:szCs w:val="26"/>
        </w:rPr>
        <w:lastRenderedPageBreak/>
        <w:t>Question 3: AI-Based Fraud Detection Framework</w:t>
      </w:r>
    </w:p>
    <w:p w14:paraId="0FF88A24" w14:textId="77777777" w:rsidR="00C45121" w:rsidRDefault="0046607A">
      <w:pPr>
        <w:spacing w:after="200"/>
      </w:pPr>
      <w:r>
        <w:rPr>
          <w:rFonts w:ascii="Calibri" w:eastAsia="Calibri" w:hAnsi="Calibri" w:cs="Calibri"/>
          <w:i/>
          <w:iCs/>
        </w:rPr>
        <w:t>(Marks: 10)</w:t>
      </w:r>
    </w:p>
    <w:p w14:paraId="4CD82FD7" w14:textId="77777777" w:rsidR="00C45121" w:rsidRDefault="0046607A">
      <w:pPr>
        <w:spacing w:before="160" w:after="80"/>
      </w:pPr>
      <w:r>
        <w:rPr>
          <w:rFonts w:ascii="Calibri" w:eastAsia="Calibri" w:hAnsi="Calibri" w:cs="Calibri"/>
          <w:b/>
          <w:bCs/>
          <w:i/>
          <w:iCs/>
        </w:rPr>
        <w:t>1. Problem Understanding &amp; Requirements</w:t>
      </w:r>
    </w:p>
    <w:p w14:paraId="1CB01DC1" w14:textId="77777777" w:rsidR="00C45121" w:rsidRDefault="0046607A">
      <w:pPr>
        <w:spacing w:after="120"/>
      </w:pPr>
      <w:r>
        <w:rPr>
          <w:rFonts w:ascii="Calibri" w:eastAsia="Calibri" w:hAnsi="Calibri" w:cs="Calibri"/>
        </w:rPr>
        <w:t>Financial institutions process millions of transactions per</w:t>
      </w:r>
      <w:r>
        <w:rPr>
          <w:rFonts w:ascii="Calibri" w:eastAsia="Calibri" w:hAnsi="Calibri" w:cs="Calibri"/>
        </w:rPr>
        <w:t xml:space="preserve"> day; fraud patterns evolve constantly, so the system must detect anomalies in near real time at scale, minimize false positives (which frustrate genuine customers), and continuously adapt to new fraud tactics.</w:t>
      </w:r>
    </w:p>
    <w:p w14:paraId="2B723601" w14:textId="77777777" w:rsidR="00C45121" w:rsidRDefault="0046607A">
      <w:pPr>
        <w:spacing w:before="160" w:after="80"/>
      </w:pPr>
      <w:r>
        <w:rPr>
          <w:rFonts w:ascii="Calibri" w:eastAsia="Calibri" w:hAnsi="Calibri" w:cs="Calibri"/>
          <w:b/>
          <w:bCs/>
          <w:i/>
          <w:iCs/>
        </w:rPr>
        <w:t>2. System Architecture</w:t>
      </w:r>
    </w:p>
    <w:p w14:paraId="578E8360" w14:textId="77777777" w:rsidR="00C45121" w:rsidRDefault="0046607A">
      <w:pPr>
        <w:pStyle w:val="ListParagraph"/>
        <w:numPr>
          <w:ilvl w:val="0"/>
          <w:numId w:val="1"/>
        </w:numPr>
        <w:spacing w:after="60"/>
      </w:pPr>
      <w:r>
        <w:rPr>
          <w:rFonts w:ascii="Calibri" w:eastAsia="Calibri" w:hAnsi="Calibri" w:cs="Calibri"/>
        </w:rPr>
        <w:t>Ingestion Layer: Trans</w:t>
      </w:r>
      <w:r>
        <w:rPr>
          <w:rFonts w:ascii="Calibri" w:eastAsia="Calibri" w:hAnsi="Calibri" w:cs="Calibri"/>
        </w:rPr>
        <w:t>action streams captured via Kafka in real time.</w:t>
      </w:r>
    </w:p>
    <w:p w14:paraId="1152F0DD" w14:textId="77777777" w:rsidR="00C45121" w:rsidRDefault="0046607A">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RDD-based feature engineering (transaction velocity, geo-location jumps, amount deviation).</w:t>
      </w:r>
    </w:p>
    <w:p w14:paraId="35EF12D8" w14:textId="77777777" w:rsidR="00C45121" w:rsidRDefault="0046607A">
      <w:pPr>
        <w:pStyle w:val="ListParagraph"/>
        <w:numPr>
          <w:ilvl w:val="0"/>
          <w:numId w:val="1"/>
        </w:numPr>
        <w:spacing w:after="60"/>
      </w:pPr>
      <w:r>
        <w:rPr>
          <w:rFonts w:ascii="Calibri" w:eastAsia="Calibri" w:hAnsi="Calibri" w:cs="Calibri"/>
        </w:rPr>
        <w:t>Anomaly Detection Layer: Distributed statistical/ML models (Isolation Forest</w:t>
      </w:r>
      <w:r>
        <w:rPr>
          <w:rFonts w:ascii="Calibri" w:eastAsia="Calibri" w:hAnsi="Calibri" w:cs="Calibri"/>
        </w:rPr>
        <w:t>, clustering) scoring each transaction.</w:t>
      </w:r>
    </w:p>
    <w:p w14:paraId="2FB2CA07" w14:textId="77777777" w:rsidR="00C45121" w:rsidRDefault="0046607A">
      <w:pPr>
        <w:pStyle w:val="ListParagraph"/>
        <w:numPr>
          <w:ilvl w:val="0"/>
          <w:numId w:val="1"/>
        </w:numPr>
        <w:spacing w:after="60"/>
      </w:pPr>
      <w:r>
        <w:rPr>
          <w:rFonts w:ascii="Calibri" w:eastAsia="Calibri" w:hAnsi="Calibri" w:cs="Calibri"/>
        </w:rPr>
        <w:t>Intelligent Agent Layer: Investigation and alerting agents that triage flagged transactions.</w:t>
      </w:r>
    </w:p>
    <w:p w14:paraId="78FD350C" w14:textId="77777777" w:rsidR="00C45121" w:rsidRDefault="0046607A">
      <w:pPr>
        <w:pStyle w:val="ListParagraph"/>
        <w:numPr>
          <w:ilvl w:val="0"/>
          <w:numId w:val="1"/>
        </w:numPr>
        <w:spacing w:after="60"/>
      </w:pPr>
      <w:r>
        <w:rPr>
          <w:rFonts w:ascii="Calibri" w:eastAsia="Calibri" w:hAnsi="Calibri" w:cs="Calibri"/>
        </w:rPr>
        <w:t>Feedback &amp; Retraining Layer: Confirmed fraud/non-fraud labels loop back to improve the model.</w:t>
      </w:r>
    </w:p>
    <w:p w14:paraId="24E90AA4" w14:textId="77777777" w:rsidR="00C45121" w:rsidRDefault="0046607A">
      <w:pPr>
        <w:spacing w:before="120" w:after="100"/>
        <w:jc w:val="center"/>
      </w:pPr>
      <w:r>
        <w:rPr>
          <w:noProof/>
        </w:rPr>
        <w:drawing>
          <wp:inline distT="0" distB="0" distL="0" distR="0" wp14:anchorId="3771F393" wp14:editId="299A31D5">
            <wp:extent cx="1419225" cy="4095749"/>
            <wp:effectExtent l="0" t="0" r="0" b="0"/>
            <wp:docPr id="1028" name="Pictur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srcRect/>
                    <a:stretch/>
                  </pic:blipFill>
                  <pic:spPr>
                    <a:xfrm>
                      <a:off x="0" y="0"/>
                      <a:ext cx="1419225" cy="4095749"/>
                    </a:xfrm>
                    <a:prstGeom prst="rect">
                      <a:avLst/>
                    </a:prstGeom>
                  </pic:spPr>
                </pic:pic>
              </a:graphicData>
            </a:graphic>
          </wp:inline>
        </w:drawing>
      </w:r>
    </w:p>
    <w:p w14:paraId="1B4A0408" w14:textId="77777777" w:rsidR="00C45121" w:rsidRDefault="0046607A">
      <w:pPr>
        <w:spacing w:after="200"/>
        <w:jc w:val="center"/>
      </w:pPr>
      <w:r>
        <w:rPr>
          <w:rFonts w:ascii="Calibri" w:eastAsia="Calibri" w:hAnsi="Calibri" w:cs="Calibri"/>
          <w:i/>
          <w:iCs/>
          <w:sz w:val="18"/>
          <w:szCs w:val="18"/>
        </w:rPr>
        <w:t xml:space="preserve">Figure 3.1 — </w:t>
      </w:r>
      <w:r>
        <w:rPr>
          <w:rFonts w:ascii="Calibri" w:eastAsia="Calibri" w:hAnsi="Calibri" w:cs="Calibri"/>
          <w:i/>
          <w:iCs/>
          <w:sz w:val="18"/>
          <w:szCs w:val="18"/>
        </w:rPr>
        <w:t>Distributed fraud detection framework with ensemble scoring.</w:t>
      </w:r>
    </w:p>
    <w:p w14:paraId="01896134" w14:textId="77777777" w:rsidR="00C45121" w:rsidRDefault="0046607A">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0E62C782" w14:textId="77777777" w:rsidR="00C45121" w:rsidRDefault="0046607A">
      <w:pPr>
        <w:spacing w:after="120"/>
      </w:pPr>
      <w:r>
        <w:rPr>
          <w:rFonts w:ascii="Calibri" w:eastAsia="Calibri" w:hAnsi="Calibri" w:cs="Calibri"/>
        </w:rPr>
        <w:t>Transaction records are loaded as RDDs and processed with map() to compute derived features (time-since-last-transaction, deviation from average spend), filter(</w:t>
      </w:r>
      <w:r>
        <w:rPr>
          <w:rFonts w:ascii="Calibri" w:eastAsia="Calibri" w:hAnsi="Calibri" w:cs="Calibri"/>
        </w:rPr>
        <w:t xml:space="preserve">) to isolate transactions above a risk threshold, and </w:t>
      </w:r>
      <w:proofErr w:type="spellStart"/>
      <w:r>
        <w:rPr>
          <w:rFonts w:ascii="Calibri" w:eastAsia="Calibri" w:hAnsi="Calibri" w:cs="Calibri"/>
        </w:rPr>
        <w:t>reduceByKey</w:t>
      </w:r>
      <w:proofErr w:type="spellEnd"/>
      <w:r>
        <w:rPr>
          <w:rFonts w:ascii="Calibri" w:eastAsia="Calibri" w:hAnsi="Calibri" w:cs="Calibri"/>
        </w:rPr>
        <w:t xml:space="preserve">() keyed by account-ID to build rolling per-account </w:t>
      </w:r>
      <w:proofErr w:type="spellStart"/>
      <w:r>
        <w:rPr>
          <w:rFonts w:ascii="Calibri" w:eastAsia="Calibri" w:hAnsi="Calibri" w:cs="Calibri"/>
        </w:rPr>
        <w:t>behavior</w:t>
      </w:r>
      <w:proofErr w:type="spellEnd"/>
      <w:r>
        <w:rPr>
          <w:rFonts w:ascii="Calibri" w:eastAsia="Calibri" w:hAnsi="Calibri" w:cs="Calibri"/>
        </w:rPr>
        <w:t xml:space="preserve"> profiles. </w:t>
      </w:r>
      <w:proofErr w:type="spellStart"/>
      <w:r>
        <w:rPr>
          <w:rFonts w:ascii="Calibri" w:eastAsia="Calibri" w:hAnsi="Calibri" w:cs="Calibri"/>
        </w:rPr>
        <w:t>groupByKey</w:t>
      </w:r>
      <w:proofErr w:type="spellEnd"/>
      <w:r>
        <w:rPr>
          <w:rFonts w:ascii="Calibri" w:eastAsia="Calibri" w:hAnsi="Calibri" w:cs="Calibri"/>
        </w:rPr>
        <w:t>() supports building per-user transaction sequences for sequence-based anomaly checks. Because fraud detection</w:t>
      </w:r>
      <w:r>
        <w:rPr>
          <w:rFonts w:ascii="Calibri" w:eastAsia="Calibri" w:hAnsi="Calibri" w:cs="Calibri"/>
        </w:rPr>
        <w:t xml:space="preserve"> needs low latency, RDDs are cached with persist(MEMORY_AND_DISK) so repeated scoring against the same rolling profile avoids </w:t>
      </w:r>
      <w:proofErr w:type="spellStart"/>
      <w:r>
        <w:rPr>
          <w:rFonts w:ascii="Calibri" w:eastAsia="Calibri" w:hAnsi="Calibri" w:cs="Calibri"/>
        </w:rPr>
        <w:t>recomputation</w:t>
      </w:r>
      <w:proofErr w:type="spellEnd"/>
      <w:r>
        <w:rPr>
          <w:rFonts w:ascii="Calibri" w:eastAsia="Calibri" w:hAnsi="Calibri" w:cs="Calibri"/>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6B6FD7AB" w14:textId="77777777">
        <w:tc>
          <w:tcPr>
            <w:tcW w:w="9600" w:type="dxa"/>
            <w:shd w:val="clear" w:color="auto" w:fill="F2F2F2"/>
            <w:tcMar>
              <w:top w:w="100" w:type="dxa"/>
              <w:left w:w="150" w:type="dxa"/>
              <w:bottom w:w="100" w:type="dxa"/>
              <w:right w:w="150" w:type="dxa"/>
            </w:tcMar>
          </w:tcPr>
          <w:p w14:paraId="7E8C81DE" w14:textId="77777777" w:rsidR="00C45121" w:rsidRDefault="0046607A">
            <w:pPr>
              <w:spacing w:after="20"/>
            </w:pPr>
            <w:r>
              <w:rPr>
                <w:rFonts w:ascii="Consolas" w:eastAsia="Consolas" w:hAnsi="Consolas" w:cs="Consolas"/>
                <w:sz w:val="18"/>
                <w:szCs w:val="18"/>
              </w:rPr>
              <w:t># Building rolling per-account risk features</w:t>
            </w:r>
          </w:p>
          <w:p w14:paraId="6F5F1D77" w14:textId="77777777" w:rsidR="00C45121" w:rsidRDefault="0046607A">
            <w:pPr>
              <w:spacing w:after="20"/>
            </w:pPr>
            <w:proofErr w:type="spellStart"/>
            <w:r>
              <w:rPr>
                <w:rFonts w:ascii="Consolas" w:eastAsia="Consolas" w:hAnsi="Consolas" w:cs="Consolas"/>
                <w:sz w:val="18"/>
                <w:szCs w:val="18"/>
              </w:rPr>
              <w:lastRenderedPageBreak/>
              <w:t>txn_rdd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("transactions.csv").map(</w:t>
            </w:r>
            <w:proofErr w:type="spellStart"/>
            <w:r>
              <w:rPr>
                <w:rFonts w:ascii="Consolas" w:eastAsia="Consolas" w:hAnsi="Consolas" w:cs="Consolas"/>
                <w:sz w:val="18"/>
                <w:szCs w:val="18"/>
              </w:rPr>
              <w:t>parse_txn</w:t>
            </w:r>
            <w:proofErr w:type="spellEnd"/>
            <w:r>
              <w:rPr>
                <w:rFonts w:ascii="Consolas" w:eastAsia="Consolas" w:hAnsi="Consolas" w:cs="Consolas"/>
                <w:sz w:val="18"/>
                <w:szCs w:val="18"/>
              </w:rPr>
              <w:t>)</w:t>
            </w:r>
          </w:p>
          <w:p w14:paraId="2EFA518C" w14:textId="77777777" w:rsidR="00C45121" w:rsidRDefault="00C45121">
            <w:pPr>
              <w:spacing w:after="20"/>
            </w:pPr>
          </w:p>
          <w:p w14:paraId="54173050" w14:textId="77777777" w:rsidR="00C45121" w:rsidRDefault="0046607A">
            <w:pPr>
              <w:spacing w:after="20"/>
            </w:pPr>
            <w:proofErr w:type="spellStart"/>
            <w:r>
              <w:rPr>
                <w:rFonts w:ascii="Consolas" w:eastAsia="Consolas" w:hAnsi="Consolas" w:cs="Consolas"/>
                <w:sz w:val="18"/>
                <w:szCs w:val="18"/>
              </w:rPr>
              <w:t>account_prof</w:t>
            </w:r>
            <w:r>
              <w:rPr>
                <w:rFonts w:ascii="Consolas" w:eastAsia="Consolas" w:hAnsi="Consolas" w:cs="Consolas"/>
                <w:sz w:val="18"/>
                <w:szCs w:val="18"/>
              </w:rPr>
              <w:t>ile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txn_rdd.map</w:t>
            </w:r>
            <w:proofErr w:type="spellEnd"/>
            <w:r>
              <w:rPr>
                <w:rFonts w:ascii="Consolas" w:eastAsia="Consolas" w:hAnsi="Consolas" w:cs="Consolas"/>
                <w:sz w:val="18"/>
                <w:szCs w:val="18"/>
              </w:rPr>
              <w:t>(lambda t: (</w:t>
            </w:r>
            <w:proofErr w:type="spellStart"/>
            <w:r>
              <w:rPr>
                <w:rFonts w:ascii="Consolas" w:eastAsia="Consolas" w:hAnsi="Consolas" w:cs="Consolas"/>
                <w:sz w:val="18"/>
                <w:szCs w:val="18"/>
              </w:rPr>
              <w:t>t.account_id</w:t>
            </w:r>
            <w:proofErr w:type="spellEnd"/>
            <w:r>
              <w:rPr>
                <w:rFonts w:ascii="Consolas" w:eastAsia="Consolas" w:hAnsi="Consolas" w:cs="Consolas"/>
                <w:sz w:val="18"/>
                <w:szCs w:val="18"/>
              </w:rPr>
              <w:t>, t)) \</w:t>
            </w:r>
          </w:p>
          <w:p w14:paraId="18A55FB5"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groupByKey</w:t>
            </w:r>
            <w:proofErr w:type="spellEnd"/>
            <w:r>
              <w:rPr>
                <w:rFonts w:ascii="Consolas" w:eastAsia="Consolas" w:hAnsi="Consolas" w:cs="Consolas"/>
                <w:sz w:val="18"/>
                <w:szCs w:val="18"/>
              </w:rPr>
              <w:t>() \</w:t>
            </w:r>
          </w:p>
          <w:p w14:paraId="1B5552C9"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txns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compute_rolling_features</w:t>
            </w:r>
            <w:proofErr w:type="spellEnd"/>
            <w:r>
              <w:rPr>
                <w:rFonts w:ascii="Consolas" w:eastAsia="Consolas" w:hAnsi="Consolas" w:cs="Consolas"/>
                <w:sz w:val="18"/>
                <w:szCs w:val="18"/>
              </w:rPr>
              <w:t>(list(</w:t>
            </w:r>
            <w:proofErr w:type="spellStart"/>
            <w:r>
              <w:rPr>
                <w:rFonts w:ascii="Consolas" w:eastAsia="Consolas" w:hAnsi="Consolas" w:cs="Consolas"/>
                <w:sz w:val="18"/>
                <w:szCs w:val="18"/>
              </w:rPr>
              <w:t>txns</w:t>
            </w:r>
            <w:proofErr w:type="spellEnd"/>
            <w:r>
              <w:rPr>
                <w:rFonts w:ascii="Consolas" w:eastAsia="Consolas" w:hAnsi="Consolas" w:cs="Consolas"/>
                <w:sz w:val="18"/>
                <w:szCs w:val="18"/>
              </w:rPr>
              <w:t>))) \</w:t>
            </w:r>
          </w:p>
          <w:p w14:paraId="3355AD0E" w14:textId="77777777" w:rsidR="00C45121" w:rsidRDefault="0046607A">
            <w:pPr>
              <w:spacing w:after="20"/>
            </w:pPr>
            <w:r>
              <w:rPr>
                <w:rFonts w:ascii="Consolas" w:eastAsia="Consolas" w:hAnsi="Consolas" w:cs="Consolas"/>
                <w:sz w:val="18"/>
                <w:szCs w:val="18"/>
              </w:rPr>
              <w:t xml:space="preserve">    .persist()</w:t>
            </w:r>
          </w:p>
          <w:p w14:paraId="78DCC939" w14:textId="77777777" w:rsidR="00C45121" w:rsidRDefault="00C45121">
            <w:pPr>
              <w:spacing w:after="20"/>
            </w:pPr>
          </w:p>
          <w:p w14:paraId="4920996D" w14:textId="77777777" w:rsidR="00C45121" w:rsidRDefault="0046607A">
            <w:pPr>
              <w:spacing w:after="20"/>
            </w:pPr>
            <w:r>
              <w:rPr>
                <w:rFonts w:ascii="Consolas" w:eastAsia="Consolas" w:hAnsi="Consolas" w:cs="Consolas"/>
                <w:sz w:val="18"/>
                <w:szCs w:val="18"/>
              </w:rPr>
              <w:t xml:space="preserve">flagged = </w:t>
            </w:r>
            <w:proofErr w:type="spellStart"/>
            <w:r>
              <w:rPr>
                <w:rFonts w:ascii="Consolas" w:eastAsia="Consolas" w:hAnsi="Consolas" w:cs="Consolas"/>
                <w:sz w:val="18"/>
                <w:szCs w:val="18"/>
              </w:rPr>
              <w:t>account_profile.filter</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kv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kv</w:t>
            </w:r>
            <w:proofErr w:type="spellEnd"/>
            <w:r>
              <w:rPr>
                <w:rFonts w:ascii="Consolas" w:eastAsia="Consolas" w:hAnsi="Consolas" w:cs="Consolas"/>
                <w:sz w:val="18"/>
                <w:szCs w:val="18"/>
              </w:rPr>
              <w:t>[1]["</w:t>
            </w:r>
            <w:proofErr w:type="spellStart"/>
            <w:r>
              <w:rPr>
                <w:rFonts w:ascii="Consolas" w:eastAsia="Consolas" w:hAnsi="Consolas" w:cs="Consolas"/>
                <w:sz w:val="18"/>
                <w:szCs w:val="18"/>
              </w:rPr>
              <w:t>risk_score</w:t>
            </w:r>
            <w:proofErr w:type="spellEnd"/>
            <w:r>
              <w:rPr>
                <w:rFonts w:ascii="Consolas" w:eastAsia="Consolas" w:hAnsi="Consolas" w:cs="Consolas"/>
                <w:sz w:val="18"/>
                <w:szCs w:val="18"/>
              </w:rPr>
              <w:t>"] &gt; 0.75)</w:t>
            </w:r>
          </w:p>
          <w:p w14:paraId="02AABF0C" w14:textId="77777777" w:rsidR="00C45121" w:rsidRDefault="0046607A">
            <w:pPr>
              <w:spacing w:after="20"/>
            </w:pPr>
            <w:r>
              <w:rPr>
                <w:rFonts w:ascii="Consolas" w:eastAsia="Consolas" w:hAnsi="Consolas" w:cs="Consolas"/>
                <w:sz w:val="18"/>
                <w:szCs w:val="18"/>
              </w:rPr>
              <w:t xml:space="preserve">print("High-risk accounts:", </w:t>
            </w:r>
            <w:proofErr w:type="spellStart"/>
            <w:r>
              <w:rPr>
                <w:rFonts w:ascii="Consolas" w:eastAsia="Consolas" w:hAnsi="Consolas" w:cs="Consolas"/>
                <w:sz w:val="18"/>
                <w:szCs w:val="18"/>
              </w:rPr>
              <w:t>flagged.count</w:t>
            </w:r>
            <w:proofErr w:type="spellEnd"/>
            <w:r>
              <w:rPr>
                <w:rFonts w:ascii="Consolas" w:eastAsia="Consolas" w:hAnsi="Consolas" w:cs="Consolas"/>
                <w:sz w:val="18"/>
                <w:szCs w:val="18"/>
              </w:rPr>
              <w:t>())</w:t>
            </w:r>
          </w:p>
        </w:tc>
      </w:tr>
    </w:tbl>
    <w:p w14:paraId="3CB1B0B0" w14:textId="77777777" w:rsidR="00C45121" w:rsidRDefault="00C45121">
      <w:pPr>
        <w:spacing w:after="160"/>
      </w:pPr>
    </w:p>
    <w:p w14:paraId="07D41A32" w14:textId="77777777" w:rsidR="00C45121" w:rsidRDefault="0046607A">
      <w:pPr>
        <w:spacing w:before="160" w:after="80"/>
      </w:pPr>
      <w:r>
        <w:rPr>
          <w:rFonts w:ascii="Calibri" w:eastAsia="Calibri" w:hAnsi="Calibri" w:cs="Calibri"/>
          <w:b/>
          <w:bCs/>
          <w:i/>
          <w:iCs/>
        </w:rPr>
        <w:t>4. Distributed Anomaly Detection</w:t>
      </w:r>
    </w:p>
    <w:p w14:paraId="6EFDA3DD" w14:textId="77777777" w:rsidR="00C45121" w:rsidRDefault="0046607A">
      <w:pPr>
        <w:pStyle w:val="ListParagraph"/>
        <w:numPr>
          <w:ilvl w:val="0"/>
          <w:numId w:val="1"/>
        </w:numPr>
        <w:spacing w:after="60"/>
      </w:pPr>
      <w:r>
        <w:rPr>
          <w:rFonts w:ascii="Calibri" w:eastAsia="Calibri" w:hAnsi="Calibri" w:cs="Calibri"/>
        </w:rPr>
        <w:t xml:space="preserve">Unsupervised methods (Isolation Forest, k-means clustering) run in parallel across partitions to flag statistical outliers without needing </w:t>
      </w:r>
      <w:proofErr w:type="spellStart"/>
      <w:r>
        <w:rPr>
          <w:rFonts w:ascii="Calibri" w:eastAsia="Calibri" w:hAnsi="Calibri" w:cs="Calibri"/>
        </w:rPr>
        <w:t>labeled</w:t>
      </w:r>
      <w:proofErr w:type="spellEnd"/>
      <w:r>
        <w:rPr>
          <w:rFonts w:ascii="Calibri" w:eastAsia="Calibri" w:hAnsi="Calibri" w:cs="Calibri"/>
        </w:rPr>
        <w:t xml:space="preserve"> fraud examples.</w:t>
      </w:r>
    </w:p>
    <w:p w14:paraId="13843BDD" w14:textId="77777777" w:rsidR="00C45121" w:rsidRDefault="0046607A">
      <w:pPr>
        <w:pStyle w:val="ListParagraph"/>
        <w:numPr>
          <w:ilvl w:val="0"/>
          <w:numId w:val="1"/>
        </w:numPr>
        <w:spacing w:after="60"/>
      </w:pPr>
      <w:r>
        <w:rPr>
          <w:rFonts w:ascii="Calibri" w:eastAsia="Calibri" w:hAnsi="Calibri" w:cs="Calibri"/>
        </w:rPr>
        <w:t xml:space="preserve">Supervised models (gradient-boosted trees via Spark </w:t>
      </w:r>
      <w:proofErr w:type="spellStart"/>
      <w:r>
        <w:rPr>
          <w:rFonts w:ascii="Calibri" w:eastAsia="Calibri" w:hAnsi="Calibri" w:cs="Calibri"/>
        </w:rPr>
        <w:t>MLlib</w:t>
      </w:r>
      <w:proofErr w:type="spellEnd"/>
      <w:r>
        <w:rPr>
          <w:rFonts w:ascii="Calibri" w:eastAsia="Calibri" w:hAnsi="Calibri" w:cs="Calibri"/>
        </w:rPr>
        <w:t xml:space="preserve">) trained on historically confirmed </w:t>
      </w:r>
      <w:r>
        <w:rPr>
          <w:rFonts w:ascii="Calibri" w:eastAsia="Calibri" w:hAnsi="Calibri" w:cs="Calibri"/>
        </w:rPr>
        <w:t>fraud cases run alongside for known-pattern detection.</w:t>
      </w:r>
    </w:p>
    <w:p w14:paraId="52F95A63" w14:textId="77777777" w:rsidR="00C45121" w:rsidRDefault="0046607A">
      <w:pPr>
        <w:pStyle w:val="ListParagraph"/>
        <w:numPr>
          <w:ilvl w:val="0"/>
          <w:numId w:val="1"/>
        </w:numPr>
        <w:spacing w:after="60"/>
      </w:pPr>
      <w:r>
        <w:rPr>
          <w:rFonts w:ascii="Calibri" w:eastAsia="Calibri" w:hAnsi="Calibri" w:cs="Calibri"/>
        </w:rPr>
        <w:t>An ensemble score combines both approaches for the final risk score.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200"/>
      </w:tblGrid>
      <w:tr w:rsidR="00C45121" w14:paraId="43A05B3E" w14:textId="77777777">
        <w:trPr>
          <w:tblHeader/>
        </w:trPr>
        <w:tc>
          <w:tcPr>
            <w:tcW w:w="3200" w:type="dxa"/>
            <w:shd w:val="clear" w:color="auto" w:fill="D9E2F3"/>
          </w:tcPr>
          <w:p w14:paraId="430D5E48" w14:textId="77777777" w:rsidR="00C45121" w:rsidRDefault="0046607A">
            <w:r>
              <w:rPr>
                <w:rFonts w:ascii="Calibri" w:eastAsia="Calibri" w:hAnsi="Calibri" w:cs="Calibri"/>
                <w:b/>
                <w:bCs/>
                <w:sz w:val="18"/>
                <w:szCs w:val="18"/>
              </w:rPr>
              <w:t>Aspect</w:t>
            </w:r>
          </w:p>
        </w:tc>
        <w:tc>
          <w:tcPr>
            <w:tcW w:w="3400" w:type="dxa"/>
            <w:shd w:val="clear" w:color="auto" w:fill="D9E2F3"/>
          </w:tcPr>
          <w:p w14:paraId="72E6D395" w14:textId="77777777" w:rsidR="00C45121" w:rsidRDefault="0046607A">
            <w:r>
              <w:rPr>
                <w:rFonts w:ascii="Calibri" w:eastAsia="Calibri" w:hAnsi="Calibri" w:cs="Calibri"/>
                <w:b/>
                <w:bCs/>
                <w:sz w:val="18"/>
                <w:szCs w:val="18"/>
              </w:rPr>
              <w:t>Unsupervised (Isolation Forest)</w:t>
            </w:r>
          </w:p>
        </w:tc>
        <w:tc>
          <w:tcPr>
            <w:tcW w:w="3200" w:type="dxa"/>
            <w:shd w:val="clear" w:color="auto" w:fill="D9E2F3"/>
          </w:tcPr>
          <w:p w14:paraId="1C4FFCC2" w14:textId="77777777" w:rsidR="00C45121" w:rsidRDefault="0046607A">
            <w:r>
              <w:rPr>
                <w:rFonts w:ascii="Calibri" w:eastAsia="Calibri" w:hAnsi="Calibri" w:cs="Calibri"/>
                <w:b/>
                <w:bCs/>
                <w:sz w:val="18"/>
                <w:szCs w:val="18"/>
              </w:rPr>
              <w:t>Supervised (GBT Classifier)</w:t>
            </w:r>
          </w:p>
        </w:tc>
      </w:tr>
      <w:tr w:rsidR="00C45121" w14:paraId="259B9487" w14:textId="77777777">
        <w:tc>
          <w:tcPr>
            <w:tcW w:w="3200" w:type="dxa"/>
          </w:tcPr>
          <w:p w14:paraId="79D93F46" w14:textId="77777777" w:rsidR="00C45121" w:rsidRDefault="0046607A">
            <w:r>
              <w:rPr>
                <w:rFonts w:ascii="Calibri" w:eastAsia="Calibri" w:hAnsi="Calibri" w:cs="Calibri"/>
                <w:sz w:val="18"/>
                <w:szCs w:val="18"/>
              </w:rPr>
              <w:t xml:space="preserve">Needs </w:t>
            </w:r>
            <w:proofErr w:type="spellStart"/>
            <w:r>
              <w:rPr>
                <w:rFonts w:ascii="Calibri" w:eastAsia="Calibri" w:hAnsi="Calibri" w:cs="Calibri"/>
                <w:sz w:val="18"/>
                <w:szCs w:val="18"/>
              </w:rPr>
              <w:t>labeled</w:t>
            </w:r>
            <w:proofErr w:type="spellEnd"/>
            <w:r>
              <w:rPr>
                <w:rFonts w:ascii="Calibri" w:eastAsia="Calibri" w:hAnsi="Calibri" w:cs="Calibri"/>
                <w:sz w:val="18"/>
                <w:szCs w:val="18"/>
              </w:rPr>
              <w:t xml:space="preserve"> fraud data?</w:t>
            </w:r>
          </w:p>
        </w:tc>
        <w:tc>
          <w:tcPr>
            <w:tcW w:w="3400" w:type="dxa"/>
          </w:tcPr>
          <w:p w14:paraId="1E5D53E6" w14:textId="77777777" w:rsidR="00C45121" w:rsidRDefault="0046607A">
            <w:r>
              <w:rPr>
                <w:rFonts w:ascii="Calibri" w:eastAsia="Calibri" w:hAnsi="Calibri" w:cs="Calibri"/>
                <w:sz w:val="18"/>
                <w:szCs w:val="18"/>
              </w:rPr>
              <w:t>No</w:t>
            </w:r>
          </w:p>
        </w:tc>
        <w:tc>
          <w:tcPr>
            <w:tcW w:w="3200" w:type="dxa"/>
          </w:tcPr>
          <w:p w14:paraId="7D684E95" w14:textId="77777777" w:rsidR="00C45121" w:rsidRDefault="0046607A">
            <w:r>
              <w:rPr>
                <w:rFonts w:ascii="Calibri" w:eastAsia="Calibri" w:hAnsi="Calibri" w:cs="Calibri"/>
                <w:sz w:val="18"/>
                <w:szCs w:val="18"/>
              </w:rPr>
              <w:t>Yes</w:t>
            </w:r>
          </w:p>
        </w:tc>
      </w:tr>
      <w:tr w:rsidR="00C45121" w14:paraId="5A3DC0B7" w14:textId="77777777">
        <w:tc>
          <w:tcPr>
            <w:tcW w:w="3200" w:type="dxa"/>
          </w:tcPr>
          <w:p w14:paraId="5C9DD62F" w14:textId="77777777" w:rsidR="00C45121" w:rsidRDefault="0046607A">
            <w:r>
              <w:rPr>
                <w:rFonts w:ascii="Calibri" w:eastAsia="Calibri" w:hAnsi="Calibri" w:cs="Calibri"/>
                <w:sz w:val="18"/>
                <w:szCs w:val="18"/>
              </w:rPr>
              <w:t xml:space="preserve">Detects novel fraud </w:t>
            </w:r>
            <w:r>
              <w:rPr>
                <w:rFonts w:ascii="Calibri" w:eastAsia="Calibri" w:hAnsi="Calibri" w:cs="Calibri"/>
                <w:sz w:val="18"/>
                <w:szCs w:val="18"/>
              </w:rPr>
              <w:t>patterns</w:t>
            </w:r>
          </w:p>
        </w:tc>
        <w:tc>
          <w:tcPr>
            <w:tcW w:w="3400" w:type="dxa"/>
          </w:tcPr>
          <w:p w14:paraId="2E2EAC6E" w14:textId="77777777" w:rsidR="00C45121" w:rsidRDefault="0046607A">
            <w:r>
              <w:rPr>
                <w:rFonts w:ascii="Calibri" w:eastAsia="Calibri" w:hAnsi="Calibri" w:cs="Calibri"/>
                <w:sz w:val="18"/>
                <w:szCs w:val="18"/>
              </w:rPr>
              <w:t>Yes (outlier-based)</w:t>
            </w:r>
          </w:p>
        </w:tc>
        <w:tc>
          <w:tcPr>
            <w:tcW w:w="3200" w:type="dxa"/>
          </w:tcPr>
          <w:p w14:paraId="4F99CC41" w14:textId="77777777" w:rsidR="00C45121" w:rsidRDefault="0046607A">
            <w:r>
              <w:rPr>
                <w:rFonts w:ascii="Calibri" w:eastAsia="Calibri" w:hAnsi="Calibri" w:cs="Calibri"/>
                <w:sz w:val="18"/>
                <w:szCs w:val="18"/>
              </w:rPr>
              <w:t>Limited to known patterns</w:t>
            </w:r>
          </w:p>
        </w:tc>
      </w:tr>
      <w:tr w:rsidR="00C45121" w14:paraId="3D9C64B7" w14:textId="77777777">
        <w:tc>
          <w:tcPr>
            <w:tcW w:w="3200" w:type="dxa"/>
          </w:tcPr>
          <w:p w14:paraId="0E1703ED" w14:textId="77777777" w:rsidR="00C45121" w:rsidRDefault="0046607A">
            <w:r>
              <w:rPr>
                <w:rFonts w:ascii="Calibri" w:eastAsia="Calibri" w:hAnsi="Calibri" w:cs="Calibri"/>
                <w:sz w:val="18"/>
                <w:szCs w:val="18"/>
              </w:rPr>
              <w:t>False-positive rate</w:t>
            </w:r>
          </w:p>
        </w:tc>
        <w:tc>
          <w:tcPr>
            <w:tcW w:w="3400" w:type="dxa"/>
          </w:tcPr>
          <w:p w14:paraId="23FE4D9A" w14:textId="77777777" w:rsidR="00C45121" w:rsidRDefault="0046607A">
            <w:r>
              <w:rPr>
                <w:rFonts w:ascii="Calibri" w:eastAsia="Calibri" w:hAnsi="Calibri" w:cs="Calibri"/>
                <w:sz w:val="18"/>
                <w:szCs w:val="18"/>
              </w:rPr>
              <w:t>Higher</w:t>
            </w:r>
          </w:p>
        </w:tc>
        <w:tc>
          <w:tcPr>
            <w:tcW w:w="3200" w:type="dxa"/>
          </w:tcPr>
          <w:p w14:paraId="6DF3D0C1" w14:textId="77777777" w:rsidR="00C45121" w:rsidRDefault="0046607A">
            <w:r>
              <w:rPr>
                <w:rFonts w:ascii="Calibri" w:eastAsia="Calibri" w:hAnsi="Calibri" w:cs="Calibri"/>
                <w:sz w:val="18"/>
                <w:szCs w:val="18"/>
              </w:rPr>
              <w:t>Lower (with good labels)</w:t>
            </w:r>
          </w:p>
        </w:tc>
      </w:tr>
      <w:tr w:rsidR="00C45121" w14:paraId="05D16299" w14:textId="77777777">
        <w:tc>
          <w:tcPr>
            <w:tcW w:w="3200" w:type="dxa"/>
          </w:tcPr>
          <w:p w14:paraId="33D089D6" w14:textId="77777777" w:rsidR="00C45121" w:rsidRDefault="0046607A">
            <w:r>
              <w:rPr>
                <w:rFonts w:ascii="Calibri" w:eastAsia="Calibri" w:hAnsi="Calibri" w:cs="Calibri"/>
                <w:sz w:val="18"/>
                <w:szCs w:val="18"/>
              </w:rPr>
              <w:t>Retraining need</w:t>
            </w:r>
          </w:p>
        </w:tc>
        <w:tc>
          <w:tcPr>
            <w:tcW w:w="3400" w:type="dxa"/>
          </w:tcPr>
          <w:p w14:paraId="6244A9E9" w14:textId="77777777" w:rsidR="00C45121" w:rsidRDefault="0046607A">
            <w:r>
              <w:rPr>
                <w:rFonts w:ascii="Calibri" w:eastAsia="Calibri" w:hAnsi="Calibri" w:cs="Calibri"/>
                <w:sz w:val="18"/>
                <w:szCs w:val="18"/>
              </w:rPr>
              <w:t>Periodic threshold tuning</w:t>
            </w:r>
          </w:p>
        </w:tc>
        <w:tc>
          <w:tcPr>
            <w:tcW w:w="3200" w:type="dxa"/>
          </w:tcPr>
          <w:p w14:paraId="7F37414F" w14:textId="77777777" w:rsidR="00C45121" w:rsidRDefault="0046607A">
            <w:r>
              <w:rPr>
                <w:rFonts w:ascii="Calibri" w:eastAsia="Calibri" w:hAnsi="Calibri" w:cs="Calibri"/>
                <w:sz w:val="18"/>
                <w:szCs w:val="18"/>
              </w:rPr>
              <w:t>Regular retraining on new labels</w:t>
            </w:r>
          </w:p>
        </w:tc>
      </w:tr>
    </w:tbl>
    <w:p w14:paraId="4CC03477" w14:textId="77777777" w:rsidR="00C45121" w:rsidRDefault="00C45121">
      <w:pPr>
        <w:spacing w:after="160"/>
      </w:pPr>
    </w:p>
    <w:p w14:paraId="04A98B81" w14:textId="77777777" w:rsidR="00C45121" w:rsidRDefault="0046607A">
      <w:pPr>
        <w:spacing w:before="160" w:after="80"/>
      </w:pPr>
      <w:r>
        <w:rPr>
          <w:rFonts w:ascii="Calibri" w:eastAsia="Calibri" w:hAnsi="Calibri" w:cs="Calibri"/>
          <w:b/>
          <w:bCs/>
          <w:i/>
          <w:iCs/>
        </w:rPr>
        <w:t>5. Role of Intelligent Agents</w:t>
      </w:r>
    </w:p>
    <w:p w14:paraId="77599845" w14:textId="77777777" w:rsidR="00C45121" w:rsidRDefault="0046607A">
      <w:pPr>
        <w:pStyle w:val="ListParagraph"/>
        <w:numPr>
          <w:ilvl w:val="0"/>
          <w:numId w:val="1"/>
        </w:numPr>
        <w:spacing w:after="60"/>
      </w:pPr>
      <w:r>
        <w:rPr>
          <w:rFonts w:ascii="Calibri" w:eastAsia="Calibri" w:hAnsi="Calibri" w:cs="Calibri"/>
        </w:rPr>
        <w:t>Monitoring Agent: Watches the live trans</w:t>
      </w:r>
      <w:r>
        <w:rPr>
          <w:rFonts w:ascii="Calibri" w:eastAsia="Calibri" w:hAnsi="Calibri" w:cs="Calibri"/>
        </w:rPr>
        <w:t>action stream and computes real-time risk scores.</w:t>
      </w:r>
    </w:p>
    <w:p w14:paraId="4333890D" w14:textId="77777777" w:rsidR="00C45121" w:rsidRDefault="0046607A">
      <w:pPr>
        <w:pStyle w:val="ListParagraph"/>
        <w:numPr>
          <w:ilvl w:val="0"/>
          <w:numId w:val="1"/>
        </w:numPr>
        <w:spacing w:after="60"/>
      </w:pPr>
      <w:r>
        <w:rPr>
          <w:rFonts w:ascii="Calibri" w:eastAsia="Calibri" w:hAnsi="Calibri" w:cs="Calibri"/>
        </w:rPr>
        <w:t>Alert Agent: Escalates high-risk transactions to human reviewers or auto-blocks them based on severity thresholds.</w:t>
      </w:r>
    </w:p>
    <w:p w14:paraId="2B1D8679" w14:textId="77777777" w:rsidR="00C45121" w:rsidRDefault="0046607A">
      <w:pPr>
        <w:pStyle w:val="ListParagraph"/>
        <w:numPr>
          <w:ilvl w:val="0"/>
          <w:numId w:val="1"/>
        </w:numPr>
        <w:spacing w:after="60"/>
      </w:pPr>
      <w:r>
        <w:rPr>
          <w:rFonts w:ascii="Calibri" w:eastAsia="Calibri" w:hAnsi="Calibri" w:cs="Calibri"/>
        </w:rPr>
        <w:t xml:space="preserve">Collaborative Pattern Agent: Shares flagged pattern signatures across </w:t>
      </w:r>
      <w:r>
        <w:rPr>
          <w:rFonts w:ascii="Calibri" w:eastAsia="Calibri" w:hAnsi="Calibri" w:cs="Calibri"/>
        </w:rPr>
        <w:t>regions/branches so a fraud tactic detected in one location is instantly recognized elsewhere.</w:t>
      </w:r>
    </w:p>
    <w:p w14:paraId="26BCA620" w14:textId="77777777" w:rsidR="00C45121" w:rsidRDefault="0046607A">
      <w:pPr>
        <w:pStyle w:val="ListParagraph"/>
        <w:numPr>
          <w:ilvl w:val="0"/>
          <w:numId w:val="1"/>
        </w:numPr>
        <w:spacing w:after="60"/>
      </w:pPr>
      <w:r>
        <w:rPr>
          <w:rFonts w:ascii="Calibri" w:eastAsia="Calibri" w:hAnsi="Calibri" w:cs="Calibri"/>
        </w:rPr>
        <w:t>Retraining Agent: Periodically retrains models using newly confirmed labels, closing the feedback loop.</w:t>
      </w:r>
    </w:p>
    <w:p w14:paraId="2E3DEF1F" w14:textId="77777777" w:rsidR="00C45121" w:rsidRDefault="0046607A">
      <w:pPr>
        <w:spacing w:before="160" w:after="80"/>
      </w:pPr>
      <w:r>
        <w:rPr>
          <w:rFonts w:ascii="Calibri" w:eastAsia="Calibri" w:hAnsi="Calibri" w:cs="Calibri"/>
          <w:b/>
          <w:bCs/>
          <w:i/>
          <w:iCs/>
        </w:rPr>
        <w:t>6. Scalability &amp; Distributed Computing</w:t>
      </w:r>
    </w:p>
    <w:p w14:paraId="190B3568" w14:textId="77777777" w:rsidR="00C45121" w:rsidRDefault="0046607A">
      <w:pPr>
        <w:spacing w:after="120"/>
      </w:pPr>
      <w:r>
        <w:rPr>
          <w:rFonts w:ascii="Calibri" w:eastAsia="Calibri" w:hAnsi="Calibri" w:cs="Calibri"/>
        </w:rPr>
        <w:t>Data is partitione</w:t>
      </w:r>
      <w:r>
        <w:rPr>
          <w:rFonts w:ascii="Calibri" w:eastAsia="Calibri" w:hAnsi="Calibri" w:cs="Calibri"/>
        </w:rPr>
        <w:t>d by account-ID to keep each customer's history co-located, reducing shuffle during profile updates. Spark's checkpointing and RDD lineage ensure the pipeline recovers automatically from node failures without losing in-flight fraud checks.</w:t>
      </w:r>
    </w:p>
    <w:p w14:paraId="5E0C92A6" w14:textId="77777777" w:rsidR="00C45121" w:rsidRDefault="0046607A">
      <w:pPr>
        <w:spacing w:before="160" w:after="80"/>
      </w:pPr>
      <w:r>
        <w:rPr>
          <w:rFonts w:ascii="Calibri" w:eastAsia="Calibri" w:hAnsi="Calibri" w:cs="Calibri"/>
          <w:b/>
          <w:bCs/>
          <w:i/>
          <w:iCs/>
        </w:rPr>
        <w:t>7. Data Flow &amp; P</w:t>
      </w:r>
      <w:r>
        <w:rPr>
          <w:rFonts w:ascii="Calibri" w:eastAsia="Calibri" w:hAnsi="Calibri" w:cs="Calibri"/>
          <w:b/>
          <w:bCs/>
          <w:i/>
          <w:iCs/>
        </w:rPr>
        <w:t>rocessing Pipeline</w:t>
      </w:r>
    </w:p>
    <w:p w14:paraId="2362C92A" w14:textId="77777777" w:rsidR="00C45121" w:rsidRDefault="0046607A">
      <w:pPr>
        <w:spacing w:after="120"/>
      </w:pPr>
      <w:r>
        <w:rPr>
          <w:rFonts w:ascii="Calibri" w:eastAsia="Calibri" w:hAnsi="Calibri" w:cs="Calibri"/>
        </w:rPr>
        <w:t>Transaction stream → Kafka → Spark Streaming → RDD feature engineering → parallel anomaly scoring (unsupervised + supervised) → agent-based triage → alert/block decision → analyst feedback → model retraining.</w:t>
      </w:r>
    </w:p>
    <w:p w14:paraId="1FCC2873" w14:textId="77777777" w:rsidR="00C45121" w:rsidRDefault="0046607A">
      <w:pPr>
        <w:spacing w:before="160" w:after="80"/>
      </w:pPr>
      <w:r>
        <w:rPr>
          <w:rFonts w:ascii="Calibri" w:eastAsia="Calibri" w:hAnsi="Calibri" w:cs="Calibri"/>
          <w:b/>
          <w:bCs/>
          <w:i/>
          <w:iCs/>
        </w:rPr>
        <w:t>8. Innovation &amp; Impact</w:t>
      </w:r>
    </w:p>
    <w:p w14:paraId="76389599" w14:textId="77777777" w:rsidR="00C45121" w:rsidRDefault="0046607A">
      <w:pPr>
        <w:spacing w:after="120"/>
      </w:pPr>
      <w:r>
        <w:rPr>
          <w:rFonts w:ascii="Calibri" w:eastAsia="Calibri" w:hAnsi="Calibri" w:cs="Calibri"/>
        </w:rPr>
        <w:t>Cross</w:t>
      </w:r>
      <w:r>
        <w:rPr>
          <w:rFonts w:ascii="Calibri" w:eastAsia="Calibri" w:hAnsi="Calibri" w:cs="Calibri"/>
        </w:rPr>
        <w:t>-branch pattern sharing between agents lets the system detect coordinated/organized fraud rings that a single-branch model would miss, while the continuous retraining loop keeps accuracy high as fraud tactics evolve.</w:t>
      </w:r>
    </w:p>
    <w:p w14:paraId="73CFF5E8" w14:textId="77777777" w:rsidR="00C45121" w:rsidRDefault="0046607A">
      <w:r>
        <w:br w:type="page"/>
      </w:r>
    </w:p>
    <w:p w14:paraId="0C19B1B5" w14:textId="77777777" w:rsidR="00C45121" w:rsidRDefault="0046607A">
      <w:pPr>
        <w:pStyle w:val="Heading11"/>
        <w:spacing w:before="200" w:after="160"/>
      </w:pPr>
      <w:r>
        <w:rPr>
          <w:rFonts w:ascii="Calibri" w:eastAsia="Calibri" w:hAnsi="Calibri" w:cs="Calibri"/>
          <w:b/>
          <w:bCs/>
          <w:sz w:val="26"/>
          <w:szCs w:val="26"/>
        </w:rPr>
        <w:lastRenderedPageBreak/>
        <w:t>Question 4: Autonomous Supply Chain O</w:t>
      </w:r>
      <w:r>
        <w:rPr>
          <w:rFonts w:ascii="Calibri" w:eastAsia="Calibri" w:hAnsi="Calibri" w:cs="Calibri"/>
          <w:b/>
          <w:bCs/>
          <w:sz w:val="26"/>
          <w:szCs w:val="26"/>
        </w:rPr>
        <w:t>ptimization System</w:t>
      </w:r>
    </w:p>
    <w:p w14:paraId="50C319EF" w14:textId="77777777" w:rsidR="00C45121" w:rsidRDefault="0046607A">
      <w:pPr>
        <w:spacing w:after="200"/>
      </w:pPr>
      <w:r>
        <w:rPr>
          <w:rFonts w:ascii="Calibri" w:eastAsia="Calibri" w:hAnsi="Calibri" w:cs="Calibri"/>
          <w:i/>
          <w:iCs/>
        </w:rPr>
        <w:t>(Marks: 10)</w:t>
      </w:r>
    </w:p>
    <w:p w14:paraId="67C6D3F7" w14:textId="77777777" w:rsidR="00C45121" w:rsidRDefault="0046607A">
      <w:pPr>
        <w:spacing w:before="160" w:after="80"/>
      </w:pPr>
      <w:r>
        <w:rPr>
          <w:rFonts w:ascii="Calibri" w:eastAsia="Calibri" w:hAnsi="Calibri" w:cs="Calibri"/>
          <w:b/>
          <w:bCs/>
          <w:i/>
          <w:iCs/>
        </w:rPr>
        <w:t>1. Problem Understanding &amp; Requirements</w:t>
      </w:r>
    </w:p>
    <w:p w14:paraId="51BEAB62" w14:textId="77777777" w:rsidR="00C45121" w:rsidRDefault="0046607A">
      <w:pPr>
        <w:spacing w:after="120"/>
      </w:pPr>
      <w:r>
        <w:rPr>
          <w:rFonts w:ascii="Calibri" w:eastAsia="Calibri" w:hAnsi="Calibri" w:cs="Calibri"/>
        </w:rPr>
        <w:t xml:space="preserve">The system must optimize inventory levels, logistics routing, and demand forecasting simultaneously across many warehouses/distribution </w:t>
      </w:r>
      <w:proofErr w:type="spellStart"/>
      <w:r>
        <w:rPr>
          <w:rFonts w:ascii="Calibri" w:eastAsia="Calibri" w:hAnsi="Calibri" w:cs="Calibri"/>
        </w:rPr>
        <w:t>centers</w:t>
      </w:r>
      <w:proofErr w:type="spellEnd"/>
      <w:r>
        <w:rPr>
          <w:rFonts w:ascii="Calibri" w:eastAsia="Calibri" w:hAnsi="Calibri" w:cs="Calibri"/>
        </w:rPr>
        <w:t>, minimizing cost while maintaining service levels, and allowing decentralized, near-autonomous decision-making a</w:t>
      </w:r>
      <w:r>
        <w:rPr>
          <w:rFonts w:ascii="Calibri" w:eastAsia="Calibri" w:hAnsi="Calibri" w:cs="Calibri"/>
        </w:rPr>
        <w:t>t each node of the supply chain.</w:t>
      </w:r>
    </w:p>
    <w:p w14:paraId="1AC1A3B9" w14:textId="77777777" w:rsidR="00C45121" w:rsidRDefault="0046607A">
      <w:pPr>
        <w:spacing w:before="160" w:after="80"/>
      </w:pPr>
      <w:r>
        <w:rPr>
          <w:rFonts w:ascii="Calibri" w:eastAsia="Calibri" w:hAnsi="Calibri" w:cs="Calibri"/>
          <w:b/>
          <w:bCs/>
          <w:i/>
          <w:iCs/>
        </w:rPr>
        <w:t>2. System Architecture</w:t>
      </w:r>
    </w:p>
    <w:p w14:paraId="11B2B0E0" w14:textId="77777777" w:rsidR="00C45121" w:rsidRDefault="0046607A">
      <w:pPr>
        <w:pStyle w:val="ListParagraph"/>
        <w:numPr>
          <w:ilvl w:val="0"/>
          <w:numId w:val="1"/>
        </w:numPr>
        <w:spacing w:after="60"/>
      </w:pPr>
      <w:r>
        <w:rPr>
          <w:rFonts w:ascii="Calibri" w:eastAsia="Calibri" w:hAnsi="Calibri" w:cs="Calibri"/>
        </w:rPr>
        <w:t>Data Layer: Historical sales, inventory levels, supplier lead times, transportation costs, and real-time IoT tracking from warehouses/vehicles.</w:t>
      </w:r>
    </w:p>
    <w:p w14:paraId="0F382B7D" w14:textId="77777777" w:rsidR="00C45121" w:rsidRDefault="0046607A">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RDD pipelines ag</w:t>
      </w:r>
      <w:r>
        <w:rPr>
          <w:rFonts w:ascii="Calibri" w:eastAsia="Calibri" w:hAnsi="Calibri" w:cs="Calibri"/>
        </w:rPr>
        <w:t>gregate and transform data per warehouse/region.</w:t>
      </w:r>
    </w:p>
    <w:p w14:paraId="78E91108" w14:textId="77777777" w:rsidR="00C45121" w:rsidRDefault="0046607A">
      <w:pPr>
        <w:pStyle w:val="ListParagraph"/>
        <w:numPr>
          <w:ilvl w:val="0"/>
          <w:numId w:val="1"/>
        </w:numPr>
        <w:spacing w:after="60"/>
      </w:pPr>
      <w:r>
        <w:rPr>
          <w:rFonts w:ascii="Calibri" w:eastAsia="Calibri" w:hAnsi="Calibri" w:cs="Calibri"/>
        </w:rPr>
        <w:t xml:space="preserve">Forecasting Layer: Distributed time-series demand forecasting models (e.g., Spark </w:t>
      </w:r>
      <w:proofErr w:type="spellStart"/>
      <w:r>
        <w:rPr>
          <w:rFonts w:ascii="Calibri" w:eastAsia="Calibri" w:hAnsi="Calibri" w:cs="Calibri"/>
        </w:rPr>
        <w:t>MLlib</w:t>
      </w:r>
      <w:proofErr w:type="spellEnd"/>
      <w:r>
        <w:rPr>
          <w:rFonts w:ascii="Calibri" w:eastAsia="Calibri" w:hAnsi="Calibri" w:cs="Calibri"/>
        </w:rPr>
        <w:t xml:space="preserve"> regression/ensemble models) per SKU-region.</w:t>
      </w:r>
    </w:p>
    <w:p w14:paraId="203F49B5" w14:textId="77777777" w:rsidR="00C45121" w:rsidRDefault="0046607A">
      <w:pPr>
        <w:pStyle w:val="ListParagraph"/>
        <w:numPr>
          <w:ilvl w:val="0"/>
          <w:numId w:val="1"/>
        </w:numPr>
        <w:spacing w:after="60"/>
      </w:pPr>
      <w:r>
        <w:rPr>
          <w:rFonts w:ascii="Calibri" w:eastAsia="Calibri" w:hAnsi="Calibri" w:cs="Calibri"/>
        </w:rPr>
        <w:t>Optimization Layer: Solves inventory reorder and routing optimization (e.g.</w:t>
      </w:r>
      <w:r>
        <w:rPr>
          <w:rFonts w:ascii="Calibri" w:eastAsia="Calibri" w:hAnsi="Calibri" w:cs="Calibri"/>
        </w:rPr>
        <w:t>, linear programming per node).</w:t>
      </w:r>
    </w:p>
    <w:p w14:paraId="36FB6A83" w14:textId="77777777" w:rsidR="00C45121" w:rsidRDefault="0046607A">
      <w:pPr>
        <w:pStyle w:val="ListParagraph"/>
        <w:numPr>
          <w:ilvl w:val="0"/>
          <w:numId w:val="1"/>
        </w:numPr>
        <w:spacing w:after="60"/>
      </w:pPr>
      <w:r>
        <w:rPr>
          <w:rFonts w:ascii="Calibri" w:eastAsia="Calibri" w:hAnsi="Calibri" w:cs="Calibri"/>
        </w:rPr>
        <w:t xml:space="preserve">Multi-Agent Layer: One agent per warehouse/logistics node negotiates with </w:t>
      </w:r>
      <w:proofErr w:type="spellStart"/>
      <w:r>
        <w:rPr>
          <w:rFonts w:ascii="Calibri" w:eastAsia="Calibri" w:hAnsi="Calibri" w:cs="Calibri"/>
        </w:rPr>
        <w:t>neighboring</w:t>
      </w:r>
      <w:proofErr w:type="spellEnd"/>
      <w:r>
        <w:rPr>
          <w:rFonts w:ascii="Calibri" w:eastAsia="Calibri" w:hAnsi="Calibri" w:cs="Calibri"/>
        </w:rPr>
        <w:t xml:space="preserve"> agents for stock transfers and routing decisions.</w:t>
      </w:r>
    </w:p>
    <w:p w14:paraId="6632018C" w14:textId="77777777" w:rsidR="00C45121" w:rsidRDefault="0046607A">
      <w:pPr>
        <w:spacing w:before="120" w:after="100"/>
        <w:jc w:val="center"/>
      </w:pPr>
      <w:r>
        <w:rPr>
          <w:noProof/>
        </w:rPr>
        <w:drawing>
          <wp:inline distT="0" distB="0" distL="0" distR="0" wp14:anchorId="1B7693A5" wp14:editId="2F0ADD8F">
            <wp:extent cx="2505075" cy="4095749"/>
            <wp:effectExtent l="0" t="0" r="0" b="0"/>
            <wp:docPr id="1029" name="Pictur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cstate="print"/>
                    <a:srcRect/>
                    <a:stretch/>
                  </pic:blipFill>
                  <pic:spPr>
                    <a:xfrm>
                      <a:off x="0" y="0"/>
                      <a:ext cx="2505075" cy="4095749"/>
                    </a:xfrm>
                    <a:prstGeom prst="rect">
                      <a:avLst/>
                    </a:prstGeom>
                  </pic:spPr>
                </pic:pic>
              </a:graphicData>
            </a:graphic>
          </wp:inline>
        </w:drawing>
      </w:r>
    </w:p>
    <w:p w14:paraId="27724F86" w14:textId="77777777" w:rsidR="00C45121" w:rsidRDefault="0046607A">
      <w:pPr>
        <w:spacing w:after="200"/>
        <w:jc w:val="center"/>
      </w:pPr>
      <w:r>
        <w:rPr>
          <w:rFonts w:ascii="Calibri" w:eastAsia="Calibri" w:hAnsi="Calibri" w:cs="Calibri"/>
          <w:i/>
          <w:iCs/>
          <w:sz w:val="18"/>
          <w:szCs w:val="18"/>
        </w:rPr>
        <w:t>Figure 4.1 — Distributed supply chain optimization architecture with decentralized age</w:t>
      </w:r>
      <w:r>
        <w:rPr>
          <w:rFonts w:ascii="Calibri" w:eastAsia="Calibri" w:hAnsi="Calibri" w:cs="Calibri"/>
          <w:i/>
          <w:iCs/>
          <w:sz w:val="18"/>
          <w:szCs w:val="18"/>
        </w:rPr>
        <w:t>nts.</w:t>
      </w:r>
    </w:p>
    <w:p w14:paraId="67617E3A" w14:textId="77777777" w:rsidR="00C45121" w:rsidRDefault="0046607A">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223459E7" w14:textId="77777777" w:rsidR="00C45121" w:rsidRDefault="0046607A">
      <w:pPr>
        <w:spacing w:after="120"/>
      </w:pPr>
      <w:r>
        <w:rPr>
          <w:rFonts w:ascii="Calibri" w:eastAsia="Calibri" w:hAnsi="Calibri" w:cs="Calibri"/>
        </w:rPr>
        <w:t xml:space="preserve">Sales and inventory RDDs are transformed with map() to compute daily/weekly demand per SKU, </w:t>
      </w:r>
      <w:proofErr w:type="spellStart"/>
      <w:r>
        <w:rPr>
          <w:rFonts w:ascii="Calibri" w:eastAsia="Calibri" w:hAnsi="Calibri" w:cs="Calibri"/>
        </w:rPr>
        <w:t>reduceByKey</w:t>
      </w:r>
      <w:proofErr w:type="spellEnd"/>
      <w:r>
        <w:rPr>
          <w:rFonts w:ascii="Calibri" w:eastAsia="Calibri" w:hAnsi="Calibri" w:cs="Calibri"/>
        </w:rPr>
        <w:t>() keyed by (warehouse, SKU) to aggregate consumption, and join() to merge demand data with supplier lead-time an</w:t>
      </w:r>
      <w:r>
        <w:rPr>
          <w:rFonts w:ascii="Calibri" w:eastAsia="Calibri" w:hAnsi="Calibri" w:cs="Calibri"/>
        </w:rPr>
        <w:t xml:space="preserve">d transportation-cost tables. </w:t>
      </w:r>
      <w:proofErr w:type="spellStart"/>
      <w:r>
        <w:rPr>
          <w:rFonts w:ascii="Calibri" w:eastAsia="Calibri" w:hAnsi="Calibri" w:cs="Calibri"/>
        </w:rPr>
        <w:t>flatMap</w:t>
      </w:r>
      <w:proofErr w:type="spellEnd"/>
      <w:r>
        <w:rPr>
          <w:rFonts w:ascii="Calibri" w:eastAsia="Calibri" w:hAnsi="Calibri" w:cs="Calibri"/>
        </w:rPr>
        <w:t>() expands multi-leg shipment routes into individual edge records for the logistics graph. Large historical datasets are cached with persist() since the forecasting stage iterates over the same RDD multiple times during</w:t>
      </w:r>
      <w:r>
        <w:rPr>
          <w:rFonts w:ascii="Calibri" w:eastAsia="Calibri" w:hAnsi="Calibri" w:cs="Calibri"/>
        </w:rPr>
        <w:t xml:space="preserve"> model training.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53B5C8D0" w14:textId="77777777">
        <w:tc>
          <w:tcPr>
            <w:tcW w:w="9600" w:type="dxa"/>
            <w:shd w:val="clear" w:color="auto" w:fill="F2F2F2"/>
            <w:tcMar>
              <w:top w:w="100" w:type="dxa"/>
              <w:left w:w="150" w:type="dxa"/>
              <w:bottom w:w="100" w:type="dxa"/>
              <w:right w:w="150" w:type="dxa"/>
            </w:tcMar>
          </w:tcPr>
          <w:p w14:paraId="4D69BCCC" w14:textId="77777777" w:rsidR="00C45121" w:rsidRDefault="0046607A">
            <w:pPr>
              <w:spacing w:after="20"/>
            </w:pPr>
            <w:r>
              <w:rPr>
                <w:rFonts w:ascii="Consolas" w:eastAsia="Consolas" w:hAnsi="Consolas" w:cs="Consolas"/>
                <w:sz w:val="18"/>
                <w:szCs w:val="18"/>
              </w:rPr>
              <w:lastRenderedPageBreak/>
              <w:t># Aggregating demand per (warehouse, SKU) and joining with lead-time data</w:t>
            </w:r>
          </w:p>
          <w:p w14:paraId="6C7CBBB1" w14:textId="77777777" w:rsidR="00C45121" w:rsidRDefault="0046607A">
            <w:pPr>
              <w:spacing w:after="20"/>
            </w:pPr>
            <w:proofErr w:type="spellStart"/>
            <w:r>
              <w:rPr>
                <w:rFonts w:ascii="Consolas" w:eastAsia="Consolas" w:hAnsi="Consolas" w:cs="Consolas"/>
                <w:sz w:val="18"/>
                <w:szCs w:val="18"/>
              </w:rPr>
              <w:t>sales_rdd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("sales.csv").map(</w:t>
            </w:r>
            <w:proofErr w:type="spellStart"/>
            <w:r>
              <w:rPr>
                <w:rFonts w:ascii="Consolas" w:eastAsia="Consolas" w:hAnsi="Consolas" w:cs="Consolas"/>
                <w:sz w:val="18"/>
                <w:szCs w:val="18"/>
              </w:rPr>
              <w:t>parse_sale</w:t>
            </w:r>
            <w:proofErr w:type="spellEnd"/>
            <w:r>
              <w:rPr>
                <w:rFonts w:ascii="Consolas" w:eastAsia="Consolas" w:hAnsi="Consolas" w:cs="Consolas"/>
                <w:sz w:val="18"/>
                <w:szCs w:val="18"/>
              </w:rPr>
              <w:t>)</w:t>
            </w:r>
          </w:p>
          <w:p w14:paraId="0839707D" w14:textId="77777777" w:rsidR="00C45121" w:rsidRDefault="0046607A">
            <w:pPr>
              <w:spacing w:after="20"/>
            </w:pPr>
            <w:proofErr w:type="spellStart"/>
            <w:r>
              <w:rPr>
                <w:rFonts w:ascii="Consolas" w:eastAsia="Consolas" w:hAnsi="Consolas" w:cs="Consolas"/>
                <w:sz w:val="18"/>
                <w:szCs w:val="18"/>
              </w:rPr>
              <w:t>demand_rdd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sales_rdd.map</w:t>
            </w:r>
            <w:proofErr w:type="spellEnd"/>
            <w:r>
              <w:rPr>
                <w:rFonts w:ascii="Consolas" w:eastAsia="Consolas" w:hAnsi="Consolas" w:cs="Consolas"/>
                <w:sz w:val="18"/>
                <w:szCs w:val="18"/>
              </w:rPr>
              <w:t>(lambda s: ((</w:t>
            </w:r>
            <w:proofErr w:type="spellStart"/>
            <w:r>
              <w:rPr>
                <w:rFonts w:ascii="Consolas" w:eastAsia="Consolas" w:hAnsi="Consolas" w:cs="Consolas"/>
                <w:sz w:val="18"/>
                <w:szCs w:val="18"/>
              </w:rPr>
              <w:t>s.warehouse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s.sku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s.qty</w:t>
            </w:r>
            <w:proofErr w:type="spellEnd"/>
            <w:r>
              <w:rPr>
                <w:rFonts w:ascii="Consolas" w:eastAsia="Consolas" w:hAnsi="Consolas" w:cs="Consolas"/>
                <w:sz w:val="18"/>
                <w:szCs w:val="18"/>
              </w:rPr>
              <w:t>)) \</w:t>
            </w:r>
          </w:p>
          <w:p w14:paraId="1E9D1034"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 + b)</w:t>
            </w:r>
          </w:p>
          <w:p w14:paraId="0A83557D" w14:textId="77777777" w:rsidR="00C45121" w:rsidRDefault="00C45121">
            <w:pPr>
              <w:spacing w:after="20"/>
            </w:pPr>
          </w:p>
          <w:p w14:paraId="6B735188" w14:textId="77777777" w:rsidR="00C45121" w:rsidRDefault="0046607A">
            <w:pPr>
              <w:spacing w:after="20"/>
            </w:pPr>
            <w:proofErr w:type="spellStart"/>
            <w:r>
              <w:rPr>
                <w:rFonts w:ascii="Consolas" w:eastAsia="Consolas" w:hAnsi="Consolas" w:cs="Consolas"/>
                <w:sz w:val="18"/>
                <w:szCs w:val="18"/>
              </w:rPr>
              <w:t>leadtime_rdd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("lead_times.csv") \</w:t>
            </w:r>
          </w:p>
          <w:p w14:paraId="420BC64B" w14:textId="77777777" w:rsidR="00C45121" w:rsidRDefault="0046607A">
            <w:pPr>
              <w:spacing w:after="20"/>
            </w:pPr>
            <w:r>
              <w:rPr>
                <w:rFonts w:ascii="Consolas" w:eastAsia="Consolas" w:hAnsi="Consolas" w:cs="Consolas"/>
                <w:sz w:val="18"/>
                <w:szCs w:val="18"/>
              </w:rPr>
              <w:t xml:space="preserve">    .map(lambda l: ((</w:t>
            </w:r>
            <w:proofErr w:type="spellStart"/>
            <w:r>
              <w:rPr>
                <w:rFonts w:ascii="Consolas" w:eastAsia="Consolas" w:hAnsi="Consolas" w:cs="Consolas"/>
                <w:sz w:val="18"/>
                <w:szCs w:val="18"/>
              </w:rPr>
              <w:t>l.warehouse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l.sku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l.lead_time_days</w:t>
            </w:r>
            <w:proofErr w:type="spellEnd"/>
            <w:r>
              <w:rPr>
                <w:rFonts w:ascii="Consolas" w:eastAsia="Consolas" w:hAnsi="Consolas" w:cs="Consolas"/>
                <w:sz w:val="18"/>
                <w:szCs w:val="18"/>
              </w:rPr>
              <w:t>))</w:t>
            </w:r>
          </w:p>
          <w:p w14:paraId="58C2F6B3" w14:textId="77777777" w:rsidR="00C45121" w:rsidRDefault="00C45121">
            <w:pPr>
              <w:spacing w:after="20"/>
            </w:pPr>
          </w:p>
          <w:p w14:paraId="4A7F077F" w14:textId="77777777" w:rsidR="00C45121" w:rsidRDefault="0046607A">
            <w:pPr>
              <w:spacing w:after="20"/>
            </w:pPr>
            <w:r>
              <w:rPr>
                <w:rFonts w:ascii="Consolas" w:eastAsia="Consolas" w:hAnsi="Consolas" w:cs="Consolas"/>
                <w:sz w:val="18"/>
                <w:szCs w:val="18"/>
              </w:rPr>
              <w:t xml:space="preserve">joined = </w:t>
            </w:r>
            <w:proofErr w:type="spellStart"/>
            <w:r>
              <w:rPr>
                <w:rFonts w:ascii="Consolas" w:eastAsia="Consolas" w:hAnsi="Consolas" w:cs="Consolas"/>
                <w:sz w:val="18"/>
                <w:szCs w:val="18"/>
              </w:rPr>
              <w:t>demand_rdd.join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leadtime_rdd</w:t>
            </w:r>
            <w:proofErr w:type="spellEnd"/>
            <w:r>
              <w:rPr>
                <w:rFonts w:ascii="Consolas" w:eastAsia="Consolas" w:hAnsi="Consolas" w:cs="Consolas"/>
                <w:sz w:val="18"/>
                <w:szCs w:val="18"/>
              </w:rPr>
              <w:t>)</w:t>
            </w:r>
          </w:p>
          <w:p w14:paraId="064F5E25" w14:textId="77777777" w:rsidR="00C45121" w:rsidRDefault="0046607A">
            <w:pPr>
              <w:spacing w:after="20"/>
            </w:pPr>
            <w:proofErr w:type="spellStart"/>
            <w:r>
              <w:rPr>
                <w:rFonts w:ascii="Consolas" w:eastAsia="Consolas" w:hAnsi="Consolas" w:cs="Consolas"/>
                <w:sz w:val="18"/>
                <w:szCs w:val="18"/>
              </w:rPr>
              <w:t>reorder_flags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joined.filter</w:t>
            </w:r>
            <w:proofErr w:type="spellEnd"/>
            <w:r>
              <w:rPr>
                <w:rFonts w:ascii="Consolas" w:eastAsia="Consolas" w:hAnsi="Consolas" w:cs="Consolas"/>
                <w:sz w:val="18"/>
                <w:szCs w:val="18"/>
              </w:rPr>
              <w:t>(</w:t>
            </w:r>
          </w:p>
          <w:p w14:paraId="2DDB5E1A" w14:textId="77777777" w:rsidR="00C45121" w:rsidRDefault="0046607A">
            <w:pPr>
              <w:spacing w:after="20"/>
            </w:pPr>
            <w:r>
              <w:rPr>
                <w:rFonts w:ascii="Consolas" w:eastAsia="Consolas" w:hAnsi="Consolas" w:cs="Consolas"/>
                <w:sz w:val="18"/>
                <w:szCs w:val="18"/>
              </w:rPr>
              <w:t xml:space="preserve">    lambda </w:t>
            </w:r>
            <w:proofErr w:type="spellStart"/>
            <w:r>
              <w:rPr>
                <w:rFonts w:ascii="Consolas" w:eastAsia="Consolas" w:hAnsi="Consolas" w:cs="Consolas"/>
                <w:sz w:val="18"/>
                <w:szCs w:val="18"/>
              </w:rPr>
              <w:t>kv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kv</w:t>
            </w:r>
            <w:proofErr w:type="spellEnd"/>
            <w:r>
              <w:rPr>
                <w:rFonts w:ascii="Consolas" w:eastAsia="Consolas" w:hAnsi="Consolas" w:cs="Consolas"/>
                <w:sz w:val="18"/>
                <w:szCs w:val="18"/>
              </w:rPr>
              <w:t xml:space="preserve">[1][0] &gt; </w:t>
            </w:r>
            <w:proofErr w:type="spellStart"/>
            <w:r>
              <w:rPr>
                <w:rFonts w:ascii="Consolas" w:eastAsia="Consolas" w:hAnsi="Consolas" w:cs="Consolas"/>
                <w:sz w:val="18"/>
                <w:szCs w:val="18"/>
              </w:rPr>
              <w:t>reorder_threshold</w:t>
            </w:r>
            <w:proofErr w:type="spellEnd"/>
            <w:r>
              <w:rPr>
                <w:rFonts w:ascii="Consolas" w:eastAsia="Consolas" w:hAnsi="Consolas" w:cs="Consolas"/>
                <w:sz w:val="18"/>
                <w:szCs w:val="18"/>
              </w:rPr>
              <w:t>(</w:t>
            </w:r>
            <w:proofErr w:type="spellStart"/>
            <w:r>
              <w:rPr>
                <w:rFonts w:ascii="Consolas" w:eastAsia="Consolas" w:hAnsi="Consolas" w:cs="Consolas"/>
                <w:sz w:val="18"/>
                <w:szCs w:val="18"/>
              </w:rPr>
              <w:t>kv</w:t>
            </w:r>
            <w:proofErr w:type="spellEnd"/>
            <w:r>
              <w:rPr>
                <w:rFonts w:ascii="Consolas" w:eastAsia="Consolas" w:hAnsi="Consolas" w:cs="Consolas"/>
                <w:sz w:val="18"/>
                <w:szCs w:val="18"/>
              </w:rPr>
              <w:t>[1][1]))</w:t>
            </w:r>
          </w:p>
        </w:tc>
      </w:tr>
    </w:tbl>
    <w:p w14:paraId="7FE5A455" w14:textId="77777777" w:rsidR="00C45121" w:rsidRDefault="00C45121">
      <w:pPr>
        <w:spacing w:after="160"/>
      </w:pPr>
    </w:p>
    <w:p w14:paraId="27DE49BD" w14:textId="77777777" w:rsidR="00C45121" w:rsidRDefault="0046607A">
      <w:pPr>
        <w:spacing w:before="160" w:after="80"/>
      </w:pPr>
      <w:r>
        <w:rPr>
          <w:rFonts w:ascii="Calibri" w:eastAsia="Calibri" w:hAnsi="Calibri" w:cs="Calibri"/>
          <w:b/>
          <w:bCs/>
          <w:i/>
          <w:iCs/>
        </w:rPr>
        <w:t>Example: Warehouse S</w:t>
      </w:r>
      <w:r>
        <w:rPr>
          <w:rFonts w:ascii="Calibri" w:eastAsia="Calibri" w:hAnsi="Calibri" w:cs="Calibri"/>
          <w:b/>
          <w:bCs/>
          <w:i/>
          <w:iCs/>
        </w:rPr>
        <w:t>tock-Transfer Negotiation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2400"/>
        <w:gridCol w:w="2200"/>
      </w:tblGrid>
      <w:tr w:rsidR="00C45121" w14:paraId="270E20F5" w14:textId="77777777">
        <w:trPr>
          <w:tblHeader/>
        </w:trPr>
        <w:tc>
          <w:tcPr>
            <w:tcW w:w="1800" w:type="dxa"/>
            <w:shd w:val="clear" w:color="auto" w:fill="D9E2F3"/>
          </w:tcPr>
          <w:p w14:paraId="15BFB10D" w14:textId="77777777" w:rsidR="00C45121" w:rsidRDefault="0046607A">
            <w:r>
              <w:rPr>
                <w:rFonts w:ascii="Calibri" w:eastAsia="Calibri" w:hAnsi="Calibri" w:cs="Calibri"/>
                <w:b/>
                <w:bCs/>
                <w:sz w:val="18"/>
                <w:szCs w:val="18"/>
              </w:rPr>
              <w:t>Warehouse</w:t>
            </w:r>
          </w:p>
        </w:tc>
        <w:tc>
          <w:tcPr>
            <w:tcW w:w="1600" w:type="dxa"/>
            <w:shd w:val="clear" w:color="auto" w:fill="D9E2F3"/>
          </w:tcPr>
          <w:p w14:paraId="75F80DF2" w14:textId="77777777" w:rsidR="00C45121" w:rsidRDefault="0046607A">
            <w:r>
              <w:rPr>
                <w:rFonts w:ascii="Calibri" w:eastAsia="Calibri" w:hAnsi="Calibri" w:cs="Calibri"/>
                <w:b/>
                <w:bCs/>
                <w:sz w:val="18"/>
                <w:szCs w:val="18"/>
              </w:rPr>
              <w:t>SKU</w:t>
            </w:r>
          </w:p>
        </w:tc>
        <w:tc>
          <w:tcPr>
            <w:tcW w:w="1800" w:type="dxa"/>
            <w:shd w:val="clear" w:color="auto" w:fill="D9E2F3"/>
          </w:tcPr>
          <w:p w14:paraId="483BEF08" w14:textId="77777777" w:rsidR="00C45121" w:rsidRDefault="0046607A">
            <w:r>
              <w:rPr>
                <w:rFonts w:ascii="Calibri" w:eastAsia="Calibri" w:hAnsi="Calibri" w:cs="Calibri"/>
                <w:b/>
                <w:bCs/>
                <w:sz w:val="18"/>
                <w:szCs w:val="18"/>
              </w:rPr>
              <w:t>Current Stock</w:t>
            </w:r>
          </w:p>
        </w:tc>
        <w:tc>
          <w:tcPr>
            <w:tcW w:w="2400" w:type="dxa"/>
            <w:shd w:val="clear" w:color="auto" w:fill="D9E2F3"/>
          </w:tcPr>
          <w:p w14:paraId="3E4DD1F5" w14:textId="77777777" w:rsidR="00C45121" w:rsidRDefault="0046607A">
            <w:r>
              <w:rPr>
                <w:rFonts w:ascii="Calibri" w:eastAsia="Calibri" w:hAnsi="Calibri" w:cs="Calibri"/>
                <w:b/>
                <w:bCs/>
                <w:sz w:val="18"/>
                <w:szCs w:val="18"/>
              </w:rPr>
              <w:t>Forecast Demand (7d)</w:t>
            </w:r>
          </w:p>
        </w:tc>
        <w:tc>
          <w:tcPr>
            <w:tcW w:w="2200" w:type="dxa"/>
            <w:shd w:val="clear" w:color="auto" w:fill="D9E2F3"/>
          </w:tcPr>
          <w:p w14:paraId="4A7C8BDB" w14:textId="77777777" w:rsidR="00C45121" w:rsidRDefault="0046607A">
            <w:r>
              <w:rPr>
                <w:rFonts w:ascii="Calibri" w:eastAsia="Calibri" w:hAnsi="Calibri" w:cs="Calibri"/>
                <w:b/>
                <w:bCs/>
                <w:sz w:val="18"/>
                <w:szCs w:val="18"/>
              </w:rPr>
              <w:t>Agent Action</w:t>
            </w:r>
          </w:p>
        </w:tc>
      </w:tr>
      <w:tr w:rsidR="00C45121" w14:paraId="396F78BF" w14:textId="77777777">
        <w:tc>
          <w:tcPr>
            <w:tcW w:w="1800" w:type="dxa"/>
          </w:tcPr>
          <w:p w14:paraId="64132D05" w14:textId="77777777" w:rsidR="00C45121" w:rsidRDefault="0046607A">
            <w:r>
              <w:rPr>
                <w:rFonts w:ascii="Calibri" w:eastAsia="Calibri" w:hAnsi="Calibri" w:cs="Calibri"/>
                <w:sz w:val="18"/>
                <w:szCs w:val="18"/>
              </w:rPr>
              <w:t>WH-North</w:t>
            </w:r>
          </w:p>
        </w:tc>
        <w:tc>
          <w:tcPr>
            <w:tcW w:w="1600" w:type="dxa"/>
          </w:tcPr>
          <w:p w14:paraId="4EB306BC" w14:textId="77777777" w:rsidR="00C45121" w:rsidRDefault="0046607A">
            <w:r>
              <w:rPr>
                <w:rFonts w:ascii="Calibri" w:eastAsia="Calibri" w:hAnsi="Calibri" w:cs="Calibri"/>
                <w:sz w:val="18"/>
                <w:szCs w:val="18"/>
              </w:rPr>
              <w:t>SKU-4521</w:t>
            </w:r>
          </w:p>
        </w:tc>
        <w:tc>
          <w:tcPr>
            <w:tcW w:w="1800" w:type="dxa"/>
          </w:tcPr>
          <w:p w14:paraId="4516460B" w14:textId="77777777" w:rsidR="00C45121" w:rsidRDefault="0046607A">
            <w:r>
              <w:rPr>
                <w:rFonts w:ascii="Calibri" w:eastAsia="Calibri" w:hAnsi="Calibri" w:cs="Calibri"/>
                <w:sz w:val="18"/>
                <w:szCs w:val="18"/>
              </w:rPr>
              <w:t>120</w:t>
            </w:r>
          </w:p>
        </w:tc>
        <w:tc>
          <w:tcPr>
            <w:tcW w:w="2400" w:type="dxa"/>
          </w:tcPr>
          <w:p w14:paraId="0289F57B" w14:textId="77777777" w:rsidR="00C45121" w:rsidRDefault="0046607A">
            <w:r>
              <w:rPr>
                <w:rFonts w:ascii="Calibri" w:eastAsia="Calibri" w:hAnsi="Calibri" w:cs="Calibri"/>
                <w:sz w:val="18"/>
                <w:szCs w:val="18"/>
              </w:rPr>
              <w:t>300</w:t>
            </w:r>
          </w:p>
        </w:tc>
        <w:tc>
          <w:tcPr>
            <w:tcW w:w="2200" w:type="dxa"/>
          </w:tcPr>
          <w:p w14:paraId="019B2F3A" w14:textId="77777777" w:rsidR="00C45121" w:rsidRDefault="0046607A">
            <w:r>
              <w:rPr>
                <w:rFonts w:ascii="Calibri" w:eastAsia="Calibri" w:hAnsi="Calibri" w:cs="Calibri"/>
                <w:sz w:val="18"/>
                <w:szCs w:val="18"/>
              </w:rPr>
              <w:t>Requests transfer from WH-East</w:t>
            </w:r>
          </w:p>
        </w:tc>
      </w:tr>
      <w:tr w:rsidR="00C45121" w14:paraId="2C9C6FA6" w14:textId="77777777">
        <w:tc>
          <w:tcPr>
            <w:tcW w:w="1800" w:type="dxa"/>
          </w:tcPr>
          <w:p w14:paraId="04781C77" w14:textId="77777777" w:rsidR="00C45121" w:rsidRDefault="0046607A">
            <w:r>
              <w:rPr>
                <w:rFonts w:ascii="Calibri" w:eastAsia="Calibri" w:hAnsi="Calibri" w:cs="Calibri"/>
                <w:sz w:val="18"/>
                <w:szCs w:val="18"/>
              </w:rPr>
              <w:t>WH-East</w:t>
            </w:r>
          </w:p>
        </w:tc>
        <w:tc>
          <w:tcPr>
            <w:tcW w:w="1600" w:type="dxa"/>
          </w:tcPr>
          <w:p w14:paraId="0EE8A2E0" w14:textId="77777777" w:rsidR="00C45121" w:rsidRDefault="0046607A">
            <w:r>
              <w:rPr>
                <w:rFonts w:ascii="Calibri" w:eastAsia="Calibri" w:hAnsi="Calibri" w:cs="Calibri"/>
                <w:sz w:val="18"/>
                <w:szCs w:val="18"/>
              </w:rPr>
              <w:t>SKU-4521</w:t>
            </w:r>
          </w:p>
        </w:tc>
        <w:tc>
          <w:tcPr>
            <w:tcW w:w="1800" w:type="dxa"/>
          </w:tcPr>
          <w:p w14:paraId="0DBD3435" w14:textId="77777777" w:rsidR="00C45121" w:rsidRDefault="0046607A">
            <w:r>
              <w:rPr>
                <w:rFonts w:ascii="Calibri" w:eastAsia="Calibri" w:hAnsi="Calibri" w:cs="Calibri"/>
                <w:sz w:val="18"/>
                <w:szCs w:val="18"/>
              </w:rPr>
              <w:t>410</w:t>
            </w:r>
          </w:p>
        </w:tc>
        <w:tc>
          <w:tcPr>
            <w:tcW w:w="2400" w:type="dxa"/>
          </w:tcPr>
          <w:p w14:paraId="2E889E03" w14:textId="77777777" w:rsidR="00C45121" w:rsidRDefault="0046607A">
            <w:r>
              <w:rPr>
                <w:rFonts w:ascii="Calibri" w:eastAsia="Calibri" w:hAnsi="Calibri" w:cs="Calibri"/>
                <w:sz w:val="18"/>
                <w:szCs w:val="18"/>
              </w:rPr>
              <w:t>150</w:t>
            </w:r>
          </w:p>
        </w:tc>
        <w:tc>
          <w:tcPr>
            <w:tcW w:w="2200" w:type="dxa"/>
          </w:tcPr>
          <w:p w14:paraId="4A229AE0" w14:textId="77777777" w:rsidR="00C45121" w:rsidRDefault="0046607A">
            <w:r>
              <w:rPr>
                <w:rFonts w:ascii="Calibri" w:eastAsia="Calibri" w:hAnsi="Calibri" w:cs="Calibri"/>
                <w:sz w:val="18"/>
                <w:szCs w:val="18"/>
              </w:rPr>
              <w:t>Offers 150 units to WH-North</w:t>
            </w:r>
          </w:p>
        </w:tc>
      </w:tr>
      <w:tr w:rsidR="00C45121" w14:paraId="1A5B587D" w14:textId="77777777">
        <w:tc>
          <w:tcPr>
            <w:tcW w:w="1800" w:type="dxa"/>
          </w:tcPr>
          <w:p w14:paraId="0873F8D8" w14:textId="77777777" w:rsidR="00C45121" w:rsidRDefault="0046607A">
            <w:r>
              <w:rPr>
                <w:rFonts w:ascii="Calibri" w:eastAsia="Calibri" w:hAnsi="Calibri" w:cs="Calibri"/>
                <w:sz w:val="18"/>
                <w:szCs w:val="18"/>
              </w:rPr>
              <w:t>WH-South</w:t>
            </w:r>
          </w:p>
        </w:tc>
        <w:tc>
          <w:tcPr>
            <w:tcW w:w="1600" w:type="dxa"/>
          </w:tcPr>
          <w:p w14:paraId="641E1929" w14:textId="77777777" w:rsidR="00C45121" w:rsidRDefault="0046607A">
            <w:r>
              <w:rPr>
                <w:rFonts w:ascii="Calibri" w:eastAsia="Calibri" w:hAnsi="Calibri" w:cs="Calibri"/>
                <w:sz w:val="18"/>
                <w:szCs w:val="18"/>
              </w:rPr>
              <w:t>SKU-7788</w:t>
            </w:r>
          </w:p>
        </w:tc>
        <w:tc>
          <w:tcPr>
            <w:tcW w:w="1800" w:type="dxa"/>
          </w:tcPr>
          <w:p w14:paraId="71B8178D" w14:textId="77777777" w:rsidR="00C45121" w:rsidRDefault="0046607A">
            <w:r>
              <w:rPr>
                <w:rFonts w:ascii="Calibri" w:eastAsia="Calibri" w:hAnsi="Calibri" w:cs="Calibri"/>
                <w:sz w:val="18"/>
                <w:szCs w:val="18"/>
              </w:rPr>
              <w:t>60</w:t>
            </w:r>
          </w:p>
        </w:tc>
        <w:tc>
          <w:tcPr>
            <w:tcW w:w="2400" w:type="dxa"/>
          </w:tcPr>
          <w:p w14:paraId="3E6C7E60" w14:textId="77777777" w:rsidR="00C45121" w:rsidRDefault="0046607A">
            <w:r>
              <w:rPr>
                <w:rFonts w:ascii="Calibri" w:eastAsia="Calibri" w:hAnsi="Calibri" w:cs="Calibri"/>
                <w:sz w:val="18"/>
                <w:szCs w:val="18"/>
              </w:rPr>
              <w:t>65</w:t>
            </w:r>
          </w:p>
        </w:tc>
        <w:tc>
          <w:tcPr>
            <w:tcW w:w="2200" w:type="dxa"/>
          </w:tcPr>
          <w:p w14:paraId="6338EFFB" w14:textId="77777777" w:rsidR="00C45121" w:rsidRDefault="0046607A">
            <w:r>
              <w:rPr>
                <w:rFonts w:ascii="Calibri" w:eastAsia="Calibri" w:hAnsi="Calibri" w:cs="Calibri"/>
                <w:sz w:val="18"/>
                <w:szCs w:val="18"/>
              </w:rPr>
              <w:t>Places new supplier order</w:t>
            </w:r>
          </w:p>
        </w:tc>
      </w:tr>
    </w:tbl>
    <w:p w14:paraId="3D5E60E4" w14:textId="77777777" w:rsidR="00C45121" w:rsidRDefault="00C45121">
      <w:pPr>
        <w:spacing w:after="160"/>
      </w:pPr>
    </w:p>
    <w:p w14:paraId="68B7EE7B" w14:textId="77777777" w:rsidR="00C45121" w:rsidRDefault="0046607A">
      <w:pPr>
        <w:spacing w:before="160" w:after="80"/>
      </w:pPr>
      <w:r>
        <w:rPr>
          <w:rFonts w:ascii="Calibri" w:eastAsia="Calibri" w:hAnsi="Calibri" w:cs="Calibri"/>
          <w:b/>
          <w:bCs/>
          <w:i/>
          <w:iCs/>
        </w:rPr>
        <w:t>4. Role of Intelligent Agents (Decentralized Decisions)</w:t>
      </w:r>
    </w:p>
    <w:p w14:paraId="7344D4D9" w14:textId="77777777" w:rsidR="00C45121" w:rsidRDefault="0046607A">
      <w:pPr>
        <w:pStyle w:val="ListParagraph"/>
        <w:numPr>
          <w:ilvl w:val="0"/>
          <w:numId w:val="1"/>
        </w:numPr>
        <w:spacing w:after="60"/>
      </w:pPr>
      <w:r>
        <w:rPr>
          <w:rFonts w:ascii="Calibri" w:eastAsia="Calibri" w:hAnsi="Calibri" w:cs="Calibri"/>
        </w:rPr>
        <w:t>Warehouse Agent: Monitors local stock levels and requests replenishment or offers surplus to nearby agents.</w:t>
      </w:r>
    </w:p>
    <w:p w14:paraId="32A685D0" w14:textId="77777777" w:rsidR="00C45121" w:rsidRDefault="0046607A">
      <w:pPr>
        <w:pStyle w:val="ListParagraph"/>
        <w:numPr>
          <w:ilvl w:val="0"/>
          <w:numId w:val="1"/>
        </w:numPr>
        <w:spacing w:after="60"/>
      </w:pPr>
      <w:r>
        <w:rPr>
          <w:rFonts w:ascii="Calibri" w:eastAsia="Calibri" w:hAnsi="Calibri" w:cs="Calibri"/>
        </w:rPr>
        <w:t xml:space="preserve">Logistics Agent: Selects cost/time-optimal routes and consolidates shipments </w:t>
      </w:r>
      <w:r>
        <w:rPr>
          <w:rFonts w:ascii="Calibri" w:eastAsia="Calibri" w:hAnsi="Calibri" w:cs="Calibri"/>
        </w:rPr>
        <w:t>dynamically.</w:t>
      </w:r>
    </w:p>
    <w:p w14:paraId="39685581" w14:textId="77777777" w:rsidR="00C45121" w:rsidRDefault="0046607A">
      <w:pPr>
        <w:pStyle w:val="ListParagraph"/>
        <w:numPr>
          <w:ilvl w:val="0"/>
          <w:numId w:val="1"/>
        </w:numPr>
        <w:spacing w:after="60"/>
      </w:pPr>
      <w:r>
        <w:rPr>
          <w:rFonts w:ascii="Calibri" w:eastAsia="Calibri" w:hAnsi="Calibri" w:cs="Calibri"/>
        </w:rPr>
        <w:t>Demand-Forecast Agent: Continuously updates local demand predictions from the latest sales RDD batch.</w:t>
      </w:r>
    </w:p>
    <w:p w14:paraId="72A500A4" w14:textId="77777777" w:rsidR="00C45121" w:rsidRDefault="0046607A">
      <w:pPr>
        <w:pStyle w:val="ListParagraph"/>
        <w:numPr>
          <w:ilvl w:val="0"/>
          <w:numId w:val="1"/>
        </w:numPr>
        <w:spacing w:after="60"/>
      </w:pPr>
      <w:r>
        <w:rPr>
          <w:rFonts w:ascii="Calibri" w:eastAsia="Calibri" w:hAnsi="Calibri" w:cs="Calibri"/>
        </w:rPr>
        <w:t>Negotiation Agent: Resolves conflicting requests (e.g., two warehouses needing the same limited stock) via a bidding/priority mechanism, enab</w:t>
      </w:r>
      <w:r>
        <w:rPr>
          <w:rFonts w:ascii="Calibri" w:eastAsia="Calibri" w:hAnsi="Calibri" w:cs="Calibri"/>
        </w:rPr>
        <w:t>ling decentralized rather than centrally-dictated decisions.</w:t>
      </w:r>
    </w:p>
    <w:p w14:paraId="3F16780F" w14:textId="77777777" w:rsidR="00C45121" w:rsidRDefault="0046607A">
      <w:pPr>
        <w:spacing w:before="160" w:after="80"/>
      </w:pPr>
      <w:r>
        <w:rPr>
          <w:rFonts w:ascii="Calibri" w:eastAsia="Calibri" w:hAnsi="Calibri" w:cs="Calibri"/>
          <w:b/>
          <w:bCs/>
          <w:i/>
          <w:iCs/>
        </w:rPr>
        <w:t>5. Scalability &amp; Distributed Computing</w:t>
      </w:r>
    </w:p>
    <w:p w14:paraId="5C08A141" w14:textId="77777777" w:rsidR="00C45121" w:rsidRDefault="0046607A">
      <w:pPr>
        <w:spacing w:after="120"/>
      </w:pPr>
      <w:r>
        <w:rPr>
          <w:rFonts w:ascii="Calibri" w:eastAsia="Calibri" w:hAnsi="Calibri" w:cs="Calibri"/>
        </w:rPr>
        <w:t>Because each warehouse's data and agent can be processed on a separate partition/executor, the system scales horizontally as new warehouses are added. RDD l</w:t>
      </w:r>
      <w:r>
        <w:rPr>
          <w:rFonts w:ascii="Calibri" w:eastAsia="Calibri" w:hAnsi="Calibri" w:cs="Calibri"/>
        </w:rPr>
        <w:t>ineage provides fault tolerance so a failed forecasting job on one region's partition doesn't affect others.</w:t>
      </w:r>
    </w:p>
    <w:p w14:paraId="521F113B" w14:textId="77777777" w:rsidR="00C45121" w:rsidRDefault="0046607A">
      <w:pPr>
        <w:spacing w:before="160" w:after="80"/>
      </w:pPr>
      <w:r>
        <w:rPr>
          <w:rFonts w:ascii="Calibri" w:eastAsia="Calibri" w:hAnsi="Calibri" w:cs="Calibri"/>
          <w:b/>
          <w:bCs/>
          <w:i/>
          <w:iCs/>
        </w:rPr>
        <w:t>6. Data Flow &amp; Processing Pipeline</w:t>
      </w:r>
    </w:p>
    <w:p w14:paraId="0CE4DD60" w14:textId="77777777" w:rsidR="00C45121" w:rsidRDefault="0046607A">
      <w:pPr>
        <w:spacing w:after="120"/>
      </w:pPr>
      <w:r>
        <w:rPr>
          <w:rFonts w:ascii="Calibri" w:eastAsia="Calibri" w:hAnsi="Calibri" w:cs="Calibri"/>
        </w:rPr>
        <w:t xml:space="preserve">POS/IoT data → batch + streaming ingestion → RDD aggregation per warehouse-SKU → demand forecasting → inventory </w:t>
      </w:r>
      <w:r>
        <w:rPr>
          <w:rFonts w:ascii="Calibri" w:eastAsia="Calibri" w:hAnsi="Calibri" w:cs="Calibri"/>
        </w:rPr>
        <w:t>optimization → agent negotiation for transfers/routing → execution instructions to warehouse management systems → outcome data feeds back into the next forecasting cycle.</w:t>
      </w:r>
    </w:p>
    <w:p w14:paraId="430D76A7" w14:textId="77777777" w:rsidR="00C45121" w:rsidRDefault="0046607A">
      <w:pPr>
        <w:spacing w:before="160" w:after="80"/>
      </w:pPr>
      <w:r>
        <w:rPr>
          <w:rFonts w:ascii="Calibri" w:eastAsia="Calibri" w:hAnsi="Calibri" w:cs="Calibri"/>
          <w:b/>
          <w:bCs/>
          <w:i/>
          <w:iCs/>
        </w:rPr>
        <w:t>7. Innovation &amp; Impact</w:t>
      </w:r>
    </w:p>
    <w:p w14:paraId="768DC925" w14:textId="77777777" w:rsidR="00C45121" w:rsidRDefault="0046607A">
      <w:pPr>
        <w:spacing w:after="120"/>
      </w:pPr>
      <w:r>
        <w:rPr>
          <w:rFonts w:ascii="Calibri" w:eastAsia="Calibri" w:hAnsi="Calibri" w:cs="Calibri"/>
        </w:rPr>
        <w:t>Letting agents negotiate transfers directly (peer-to-peer) rat</w:t>
      </w:r>
      <w:r>
        <w:rPr>
          <w:rFonts w:ascii="Calibri" w:eastAsia="Calibri" w:hAnsi="Calibri" w:cs="Calibri"/>
        </w:rPr>
        <w:t>her than routing every decision through a central optimizer reduces decision latency and lets the system react to local disruptions (e.g., a delayed shipment) without waiting for a full global re-optimization.</w:t>
      </w:r>
    </w:p>
    <w:p w14:paraId="386A8089" w14:textId="77777777" w:rsidR="00C45121" w:rsidRDefault="0046607A">
      <w:r>
        <w:br w:type="page"/>
      </w:r>
    </w:p>
    <w:p w14:paraId="68D1D76B" w14:textId="77777777" w:rsidR="00C45121" w:rsidRDefault="0046607A">
      <w:pPr>
        <w:pStyle w:val="Heading11"/>
        <w:spacing w:before="200" w:after="160"/>
      </w:pPr>
      <w:r>
        <w:rPr>
          <w:rFonts w:ascii="Calibri" w:eastAsia="Calibri" w:hAnsi="Calibri" w:cs="Calibri"/>
          <w:b/>
          <w:bCs/>
          <w:sz w:val="26"/>
          <w:szCs w:val="26"/>
        </w:rPr>
        <w:lastRenderedPageBreak/>
        <w:t xml:space="preserve">Question 5: Personalized Learning Analytics </w:t>
      </w:r>
      <w:r>
        <w:rPr>
          <w:rFonts w:ascii="Calibri" w:eastAsia="Calibri" w:hAnsi="Calibri" w:cs="Calibri"/>
          <w:b/>
          <w:bCs/>
          <w:sz w:val="26"/>
          <w:szCs w:val="26"/>
        </w:rPr>
        <w:t>Platform</w:t>
      </w:r>
    </w:p>
    <w:p w14:paraId="554200EE" w14:textId="77777777" w:rsidR="00C45121" w:rsidRDefault="0046607A">
      <w:pPr>
        <w:spacing w:after="200"/>
      </w:pPr>
      <w:r>
        <w:rPr>
          <w:rFonts w:ascii="Calibri" w:eastAsia="Calibri" w:hAnsi="Calibri" w:cs="Calibri"/>
          <w:i/>
          <w:iCs/>
        </w:rPr>
        <w:t>(Marks: 10)</w:t>
      </w:r>
    </w:p>
    <w:p w14:paraId="602A9B3A" w14:textId="77777777" w:rsidR="00C45121" w:rsidRDefault="0046607A">
      <w:pPr>
        <w:spacing w:before="160" w:after="80"/>
      </w:pPr>
      <w:r>
        <w:rPr>
          <w:rFonts w:ascii="Calibri" w:eastAsia="Calibri" w:hAnsi="Calibri" w:cs="Calibri"/>
          <w:b/>
          <w:bCs/>
          <w:i/>
          <w:iCs/>
        </w:rPr>
        <w:t>1. Problem Understanding &amp; Requirements</w:t>
      </w:r>
    </w:p>
    <w:p w14:paraId="5D91E812" w14:textId="77777777" w:rsidR="00C45121" w:rsidRDefault="0046607A">
      <w:pPr>
        <w:spacing w:after="120"/>
      </w:pPr>
      <w:r>
        <w:rPr>
          <w:rFonts w:ascii="Calibri" w:eastAsia="Calibri" w:hAnsi="Calibri" w:cs="Calibri"/>
        </w:rPr>
        <w:t xml:space="preserve">The platform must </w:t>
      </w:r>
      <w:proofErr w:type="spellStart"/>
      <w:r>
        <w:rPr>
          <w:rFonts w:ascii="Calibri" w:eastAsia="Calibri" w:hAnsi="Calibri" w:cs="Calibri"/>
        </w:rPr>
        <w:t>analyze</w:t>
      </w:r>
      <w:proofErr w:type="spellEnd"/>
      <w:r>
        <w:rPr>
          <w:rFonts w:ascii="Calibri" w:eastAsia="Calibri" w:hAnsi="Calibri" w:cs="Calibri"/>
        </w:rPr>
        <w:t xml:space="preserve"> learning </w:t>
      </w:r>
      <w:proofErr w:type="spellStart"/>
      <w:r>
        <w:rPr>
          <w:rFonts w:ascii="Calibri" w:eastAsia="Calibri" w:hAnsi="Calibri" w:cs="Calibri"/>
        </w:rPr>
        <w:t>behavior</w:t>
      </w:r>
      <w:proofErr w:type="spellEnd"/>
      <w:r>
        <w:rPr>
          <w:rFonts w:ascii="Calibri" w:eastAsia="Calibri" w:hAnsi="Calibri" w:cs="Calibri"/>
        </w:rPr>
        <w:t xml:space="preserve"> and performance data (quiz scores, time-on-task, video engagement, forum activity) for thousands of concurrent learners, and use this to adapt content </w:t>
      </w:r>
      <w:r>
        <w:rPr>
          <w:rFonts w:ascii="Calibri" w:eastAsia="Calibri" w:hAnsi="Calibri" w:cs="Calibri"/>
        </w:rPr>
        <w:t>difficulty and delivery in real time, at scale, without lag for the learner.</w:t>
      </w:r>
    </w:p>
    <w:p w14:paraId="4180D8E0" w14:textId="77777777" w:rsidR="00C45121" w:rsidRDefault="0046607A">
      <w:pPr>
        <w:spacing w:before="160" w:after="80"/>
      </w:pPr>
      <w:r>
        <w:rPr>
          <w:rFonts w:ascii="Calibri" w:eastAsia="Calibri" w:hAnsi="Calibri" w:cs="Calibri"/>
          <w:b/>
          <w:bCs/>
          <w:i/>
          <w:iCs/>
        </w:rPr>
        <w:t>2. System Architecture</w:t>
      </w:r>
    </w:p>
    <w:p w14:paraId="070CD728" w14:textId="77777777" w:rsidR="00C45121" w:rsidRDefault="0046607A">
      <w:pPr>
        <w:pStyle w:val="ListParagraph"/>
        <w:numPr>
          <w:ilvl w:val="0"/>
          <w:numId w:val="1"/>
        </w:numPr>
        <w:spacing w:after="60"/>
      </w:pPr>
      <w:r>
        <w:rPr>
          <w:rFonts w:ascii="Calibri" w:eastAsia="Calibri" w:hAnsi="Calibri" w:cs="Calibri"/>
        </w:rPr>
        <w:t>Data Layer: Learning Management System (LMS) logs — clicks, quiz attempts, video watch progress, time spent per module.</w:t>
      </w:r>
    </w:p>
    <w:p w14:paraId="12A6BB7A" w14:textId="77777777" w:rsidR="00C45121" w:rsidRDefault="0046607A">
      <w:pPr>
        <w:pStyle w:val="ListParagraph"/>
        <w:numPr>
          <w:ilvl w:val="0"/>
          <w:numId w:val="1"/>
        </w:numPr>
        <w:spacing w:after="60"/>
      </w:pPr>
      <w:r>
        <w:rPr>
          <w:rFonts w:ascii="Calibri" w:eastAsia="Calibri" w:hAnsi="Calibri" w:cs="Calibri"/>
        </w:rPr>
        <w:t>Distributed Processing Layer (</w:t>
      </w:r>
      <w:proofErr w:type="spellStart"/>
      <w:r>
        <w:rPr>
          <w:rFonts w:ascii="Calibri" w:eastAsia="Calibri" w:hAnsi="Calibri" w:cs="Calibri"/>
        </w:rPr>
        <w:t>PySpark</w:t>
      </w:r>
      <w:proofErr w:type="spellEnd"/>
      <w:r>
        <w:rPr>
          <w:rFonts w:ascii="Calibri" w:eastAsia="Calibri" w:hAnsi="Calibri" w:cs="Calibri"/>
        </w:rPr>
        <w:t>): RDD pipelines compute per-student engagement and mastery metrics.</w:t>
      </w:r>
    </w:p>
    <w:p w14:paraId="2172F5AA" w14:textId="77777777" w:rsidR="00C45121" w:rsidRDefault="0046607A">
      <w:pPr>
        <w:pStyle w:val="ListParagraph"/>
        <w:numPr>
          <w:ilvl w:val="0"/>
          <w:numId w:val="1"/>
        </w:numPr>
        <w:spacing w:after="60"/>
      </w:pPr>
      <w:r>
        <w:rPr>
          <w:rFonts w:ascii="Calibri" w:eastAsia="Calibri" w:hAnsi="Calibri" w:cs="Calibri"/>
        </w:rPr>
        <w:t>Analytics Layer: Learner clustering and performance-prediction models identify at-risk students and mastery levels per topic.</w:t>
      </w:r>
    </w:p>
    <w:p w14:paraId="52473307" w14:textId="77777777" w:rsidR="00C45121" w:rsidRDefault="0046607A">
      <w:pPr>
        <w:pStyle w:val="ListParagraph"/>
        <w:numPr>
          <w:ilvl w:val="0"/>
          <w:numId w:val="1"/>
        </w:numPr>
        <w:spacing w:after="60"/>
      </w:pPr>
      <w:r>
        <w:rPr>
          <w:rFonts w:ascii="Calibri" w:eastAsia="Calibri" w:hAnsi="Calibri" w:cs="Calibri"/>
        </w:rPr>
        <w:t>Intelligent Agent Layer: Per-student tutoring agents a</w:t>
      </w:r>
      <w:r>
        <w:rPr>
          <w:rFonts w:ascii="Calibri" w:eastAsia="Calibri" w:hAnsi="Calibri" w:cs="Calibri"/>
        </w:rPr>
        <w:t>dapt content sequencing and difficulty.</w:t>
      </w:r>
    </w:p>
    <w:p w14:paraId="107D7D32" w14:textId="77777777" w:rsidR="00C45121" w:rsidRDefault="0046607A">
      <w:pPr>
        <w:pStyle w:val="ListParagraph"/>
        <w:numPr>
          <w:ilvl w:val="0"/>
          <w:numId w:val="1"/>
        </w:numPr>
        <w:spacing w:after="60"/>
      </w:pPr>
      <w:r>
        <w:rPr>
          <w:rFonts w:ascii="Calibri" w:eastAsia="Calibri" w:hAnsi="Calibri" w:cs="Calibri"/>
        </w:rPr>
        <w:t>Delivery Layer: Adaptive content recommendation served back to the LMS front-end in real time.</w:t>
      </w:r>
    </w:p>
    <w:p w14:paraId="39389EFD" w14:textId="77777777" w:rsidR="00C45121" w:rsidRDefault="0046607A">
      <w:pPr>
        <w:spacing w:before="120" w:after="100"/>
        <w:jc w:val="center"/>
      </w:pPr>
      <w:r>
        <w:rPr>
          <w:noProof/>
        </w:rPr>
        <w:drawing>
          <wp:inline distT="0" distB="0" distL="0" distR="0" wp14:anchorId="4EE28EC4" wp14:editId="648BCA8B">
            <wp:extent cx="1771650" cy="4095749"/>
            <wp:effectExtent l="0" t="0" r="0" b="0"/>
            <wp:docPr id="1030" name="Pictur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cstate="print"/>
                    <a:srcRect/>
                    <a:stretch/>
                  </pic:blipFill>
                  <pic:spPr>
                    <a:xfrm>
                      <a:off x="0" y="0"/>
                      <a:ext cx="1771650" cy="4095749"/>
                    </a:xfrm>
                    <a:prstGeom prst="rect">
                      <a:avLst/>
                    </a:prstGeom>
                  </pic:spPr>
                </pic:pic>
              </a:graphicData>
            </a:graphic>
          </wp:inline>
        </w:drawing>
      </w:r>
    </w:p>
    <w:p w14:paraId="4C380FC0" w14:textId="77777777" w:rsidR="00C45121" w:rsidRDefault="0046607A">
      <w:pPr>
        <w:spacing w:after="200"/>
        <w:jc w:val="center"/>
      </w:pPr>
      <w:r>
        <w:rPr>
          <w:rFonts w:ascii="Calibri" w:eastAsia="Calibri" w:hAnsi="Calibri" w:cs="Calibri"/>
          <w:i/>
          <w:iCs/>
          <w:sz w:val="18"/>
          <w:szCs w:val="18"/>
        </w:rPr>
        <w:t>Figure 5.1 — Personalized learning analytics and adaptation pipeline.</w:t>
      </w:r>
    </w:p>
    <w:p w14:paraId="1DC1094D" w14:textId="77777777" w:rsidR="00C45121" w:rsidRDefault="0046607A">
      <w:pPr>
        <w:spacing w:before="160" w:after="80"/>
      </w:pPr>
      <w:r>
        <w:rPr>
          <w:rFonts w:ascii="Calibri" w:eastAsia="Calibri" w:hAnsi="Calibri" w:cs="Calibri"/>
          <w:b/>
          <w:bCs/>
          <w:i/>
          <w:iCs/>
        </w:rPr>
        <w:t xml:space="preserve">3. Use of </w:t>
      </w:r>
      <w:proofErr w:type="spellStart"/>
      <w:r>
        <w:rPr>
          <w:rFonts w:ascii="Calibri" w:eastAsia="Calibri" w:hAnsi="Calibri" w:cs="Calibri"/>
          <w:b/>
          <w:bCs/>
          <w:i/>
          <w:iCs/>
        </w:rPr>
        <w:t>PySpark</w:t>
      </w:r>
      <w:proofErr w:type="spellEnd"/>
      <w:r>
        <w:rPr>
          <w:rFonts w:ascii="Calibri" w:eastAsia="Calibri" w:hAnsi="Calibri" w:cs="Calibri"/>
          <w:b/>
          <w:bCs/>
          <w:i/>
          <w:iCs/>
        </w:rPr>
        <w:t xml:space="preserve"> &amp; RDD Operations</w:t>
      </w:r>
    </w:p>
    <w:p w14:paraId="118E8C91" w14:textId="77777777" w:rsidR="00C45121" w:rsidRDefault="0046607A">
      <w:pPr>
        <w:spacing w:after="120"/>
      </w:pPr>
      <w:r>
        <w:rPr>
          <w:rFonts w:ascii="Calibri" w:eastAsia="Calibri" w:hAnsi="Calibri" w:cs="Calibri"/>
        </w:rPr>
        <w:t>Interaction lo</w:t>
      </w:r>
      <w:r>
        <w:rPr>
          <w:rFonts w:ascii="Calibri" w:eastAsia="Calibri" w:hAnsi="Calibri" w:cs="Calibri"/>
        </w:rPr>
        <w:t xml:space="preserve">gs are loaded as RDDs and processed with map() to compute per-event scores (correct/incorrect, time taken), filter() to remove incomplete or test-account records, and </w:t>
      </w:r>
      <w:proofErr w:type="spellStart"/>
      <w:r>
        <w:rPr>
          <w:rFonts w:ascii="Calibri" w:eastAsia="Calibri" w:hAnsi="Calibri" w:cs="Calibri"/>
        </w:rPr>
        <w:t>reduceByKey</w:t>
      </w:r>
      <w:proofErr w:type="spellEnd"/>
      <w:r>
        <w:rPr>
          <w:rFonts w:ascii="Calibri" w:eastAsia="Calibri" w:hAnsi="Calibri" w:cs="Calibri"/>
        </w:rPr>
        <w:t xml:space="preserve">() keyed by student-ID to aggregate mastery scores per topic. </w:t>
      </w:r>
      <w:proofErr w:type="spellStart"/>
      <w:r>
        <w:rPr>
          <w:rFonts w:ascii="Calibri" w:eastAsia="Calibri" w:hAnsi="Calibri" w:cs="Calibri"/>
        </w:rPr>
        <w:t>groupByKey</w:t>
      </w:r>
      <w:proofErr w:type="spellEnd"/>
      <w:r>
        <w:rPr>
          <w:rFonts w:ascii="Calibri" w:eastAsia="Calibri" w:hAnsi="Calibri" w:cs="Calibri"/>
        </w:rPr>
        <w:t>() bui</w:t>
      </w:r>
      <w:r>
        <w:rPr>
          <w:rFonts w:ascii="Calibri" w:eastAsia="Calibri" w:hAnsi="Calibri" w:cs="Calibri"/>
        </w:rPr>
        <w:t>lds a per-student sequence of attempts for trend analysis (improving vs. struggling). join() merges student performance RDDs with the course's topic-difficulty metadata to compute a mastery-adjusted difficulty recommendation. Iterative clustering (e.g., k-</w:t>
      </w:r>
      <w:r>
        <w:rPr>
          <w:rFonts w:ascii="Calibri" w:eastAsia="Calibri" w:hAnsi="Calibri" w:cs="Calibri"/>
        </w:rPr>
        <w:t>means on engagement features) benefits from persist() to cache the RDD across iterations.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45121" w14:paraId="5B0DD7B0" w14:textId="77777777">
        <w:tc>
          <w:tcPr>
            <w:tcW w:w="9600" w:type="dxa"/>
            <w:shd w:val="clear" w:color="auto" w:fill="F2F2F2"/>
            <w:tcMar>
              <w:top w:w="100" w:type="dxa"/>
              <w:left w:w="150" w:type="dxa"/>
              <w:bottom w:w="100" w:type="dxa"/>
              <w:right w:w="150" w:type="dxa"/>
            </w:tcMar>
          </w:tcPr>
          <w:p w14:paraId="24B355FE" w14:textId="77777777" w:rsidR="00C45121" w:rsidRDefault="0046607A">
            <w:pPr>
              <w:spacing w:after="20"/>
            </w:pPr>
            <w:r>
              <w:rPr>
                <w:rFonts w:ascii="Consolas" w:eastAsia="Consolas" w:hAnsi="Consolas" w:cs="Consolas"/>
                <w:sz w:val="18"/>
                <w:szCs w:val="18"/>
              </w:rPr>
              <w:lastRenderedPageBreak/>
              <w:t># Computing per-student mastery scores per topic</w:t>
            </w:r>
          </w:p>
          <w:p w14:paraId="0EF6B769" w14:textId="77777777" w:rsidR="00C45121" w:rsidRDefault="0046607A">
            <w:pPr>
              <w:spacing w:after="20"/>
            </w:pPr>
            <w:proofErr w:type="spellStart"/>
            <w:r>
              <w:rPr>
                <w:rFonts w:ascii="Consolas" w:eastAsia="Consolas" w:hAnsi="Consolas" w:cs="Consolas"/>
                <w:sz w:val="18"/>
                <w:szCs w:val="18"/>
              </w:rPr>
              <w:t>events_rdd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("lms_events.csv").map(</w:t>
            </w:r>
            <w:proofErr w:type="spellStart"/>
            <w:r>
              <w:rPr>
                <w:rFonts w:ascii="Consolas" w:eastAsia="Consolas" w:hAnsi="Consolas" w:cs="Consolas"/>
                <w:sz w:val="18"/>
                <w:szCs w:val="18"/>
              </w:rPr>
              <w:t>parse_event</w:t>
            </w:r>
            <w:proofErr w:type="spellEnd"/>
            <w:r>
              <w:rPr>
                <w:rFonts w:ascii="Consolas" w:eastAsia="Consolas" w:hAnsi="Consolas" w:cs="Consolas"/>
                <w:sz w:val="18"/>
                <w:szCs w:val="18"/>
              </w:rPr>
              <w:t>) \</w:t>
            </w:r>
          </w:p>
          <w:p w14:paraId="29E6EB39" w14:textId="77777777" w:rsidR="00C45121" w:rsidRDefault="0046607A">
            <w:pPr>
              <w:spacing w:after="20"/>
            </w:pPr>
            <w:r>
              <w:rPr>
                <w:rFonts w:ascii="Consolas" w:eastAsia="Consolas" w:hAnsi="Consolas" w:cs="Consolas"/>
                <w:sz w:val="18"/>
                <w:szCs w:val="18"/>
              </w:rPr>
              <w:t xml:space="preserve">    .filter(lambda e: not </w:t>
            </w:r>
            <w:proofErr w:type="spellStart"/>
            <w:r>
              <w:rPr>
                <w:rFonts w:ascii="Consolas" w:eastAsia="Consolas" w:hAnsi="Consolas" w:cs="Consolas"/>
                <w:sz w:val="18"/>
                <w:szCs w:val="18"/>
              </w:rPr>
              <w:t>e.is_test_account</w:t>
            </w:r>
            <w:proofErr w:type="spellEnd"/>
            <w:r>
              <w:rPr>
                <w:rFonts w:ascii="Consolas" w:eastAsia="Consolas" w:hAnsi="Consolas" w:cs="Consolas"/>
                <w:sz w:val="18"/>
                <w:szCs w:val="18"/>
              </w:rPr>
              <w:t>)</w:t>
            </w:r>
          </w:p>
          <w:p w14:paraId="1ADAA667" w14:textId="77777777" w:rsidR="00C45121" w:rsidRDefault="00C45121">
            <w:pPr>
              <w:spacing w:after="20"/>
            </w:pPr>
          </w:p>
          <w:p w14:paraId="512E75D7" w14:textId="77777777" w:rsidR="00C45121" w:rsidRDefault="0046607A">
            <w:pPr>
              <w:spacing w:after="20"/>
            </w:pPr>
            <w:proofErr w:type="spellStart"/>
            <w:r>
              <w:rPr>
                <w:rFonts w:ascii="Consolas" w:eastAsia="Consolas" w:hAnsi="Consolas" w:cs="Consolas"/>
                <w:sz w:val="18"/>
                <w:szCs w:val="18"/>
              </w:rPr>
              <w:t>mastery_rdd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events_rdd.map</w:t>
            </w:r>
            <w:proofErr w:type="spellEnd"/>
            <w:r>
              <w:rPr>
                <w:rFonts w:ascii="Consolas" w:eastAsia="Consolas" w:hAnsi="Consolas" w:cs="Consolas"/>
                <w:sz w:val="18"/>
                <w:szCs w:val="18"/>
              </w:rPr>
              <w:t>(lambda e: ((</w:t>
            </w:r>
            <w:proofErr w:type="spellStart"/>
            <w:r>
              <w:rPr>
                <w:rFonts w:ascii="Consolas" w:eastAsia="Consolas" w:hAnsi="Consolas" w:cs="Consolas"/>
                <w:sz w:val="18"/>
                <w:szCs w:val="18"/>
              </w:rPr>
              <w:t>e.student_id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e.topic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e.correct</w:t>
            </w:r>
            <w:proofErr w:type="spellEnd"/>
            <w:r>
              <w:rPr>
                <w:rFonts w:ascii="Consolas" w:eastAsia="Consolas" w:hAnsi="Consolas" w:cs="Consolas"/>
                <w:sz w:val="18"/>
                <w:szCs w:val="18"/>
              </w:rPr>
              <w:t>)) \</w:t>
            </w:r>
          </w:p>
          <w:p w14:paraId="7E6B8A53"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 + b) \</w:t>
            </w:r>
          </w:p>
          <w:p w14:paraId="7EA68E74"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 xml:space="preserve">(lambda </w:t>
            </w:r>
            <w:proofErr w:type="spellStart"/>
            <w:r>
              <w:rPr>
                <w:rFonts w:ascii="Consolas" w:eastAsia="Consolas" w:hAnsi="Consolas" w:cs="Consolas"/>
                <w:sz w:val="18"/>
                <w:szCs w:val="18"/>
              </w:rPr>
              <w:t>correct_count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correct_count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attempts_per_topic</w:t>
            </w:r>
            <w:proofErr w:type="spellEnd"/>
            <w:r>
              <w:rPr>
                <w:rFonts w:ascii="Consolas" w:eastAsia="Consolas" w:hAnsi="Consolas" w:cs="Consolas"/>
                <w:sz w:val="18"/>
                <w:szCs w:val="18"/>
              </w:rPr>
              <w:t>)</w:t>
            </w:r>
          </w:p>
          <w:p w14:paraId="56B40587" w14:textId="77777777" w:rsidR="00C45121" w:rsidRDefault="00C45121">
            <w:pPr>
              <w:spacing w:after="20"/>
            </w:pPr>
          </w:p>
          <w:p w14:paraId="534502F4" w14:textId="77777777" w:rsidR="00C45121" w:rsidRDefault="0046607A">
            <w:pPr>
              <w:spacing w:after="20"/>
            </w:pPr>
            <w:proofErr w:type="spellStart"/>
            <w:r>
              <w:rPr>
                <w:rFonts w:ascii="Consolas" w:eastAsia="Consolas" w:hAnsi="Consolas" w:cs="Consolas"/>
                <w:sz w:val="18"/>
                <w:szCs w:val="18"/>
              </w:rPr>
              <w:t>topic_meta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("topic_difficulty.c</w:t>
            </w:r>
            <w:r>
              <w:rPr>
                <w:rFonts w:ascii="Consolas" w:eastAsia="Consolas" w:hAnsi="Consolas" w:cs="Consolas"/>
                <w:sz w:val="18"/>
                <w:szCs w:val="18"/>
              </w:rPr>
              <w:t>sv").map(</w:t>
            </w:r>
            <w:proofErr w:type="spellStart"/>
            <w:r>
              <w:rPr>
                <w:rFonts w:ascii="Consolas" w:eastAsia="Consolas" w:hAnsi="Consolas" w:cs="Consolas"/>
                <w:sz w:val="18"/>
                <w:szCs w:val="18"/>
              </w:rPr>
              <w:t>parse_topic</w:t>
            </w:r>
            <w:proofErr w:type="spellEnd"/>
            <w:r>
              <w:rPr>
                <w:rFonts w:ascii="Consolas" w:eastAsia="Consolas" w:hAnsi="Consolas" w:cs="Consolas"/>
                <w:sz w:val="18"/>
                <w:szCs w:val="18"/>
              </w:rPr>
              <w:t>)</w:t>
            </w:r>
          </w:p>
          <w:p w14:paraId="198F2E99" w14:textId="77777777" w:rsidR="00C45121" w:rsidRDefault="0046607A">
            <w:pPr>
              <w:spacing w:after="20"/>
            </w:pPr>
            <w:proofErr w:type="spellStart"/>
            <w:r>
              <w:rPr>
                <w:rFonts w:ascii="Consolas" w:eastAsia="Consolas" w:hAnsi="Consolas" w:cs="Consolas"/>
                <w:sz w:val="18"/>
                <w:szCs w:val="18"/>
              </w:rPr>
              <w:t>adaptive_plan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mastery_rdd.join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topic_meta</w:t>
            </w:r>
            <w:proofErr w:type="spellEnd"/>
            <w:r>
              <w:rPr>
                <w:rFonts w:ascii="Consolas" w:eastAsia="Consolas" w:hAnsi="Consolas" w:cs="Consolas"/>
                <w:sz w:val="18"/>
                <w:szCs w:val="18"/>
              </w:rPr>
              <w:t>) \</w:t>
            </w:r>
          </w:p>
          <w:p w14:paraId="24FB62E6" w14:textId="77777777" w:rsidR="00C45121" w:rsidRDefault="0046607A">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mapValues</w:t>
            </w:r>
            <w:proofErr w:type="spellEnd"/>
            <w:r>
              <w:rPr>
                <w:rFonts w:ascii="Consolas" w:eastAsia="Consolas" w:hAnsi="Consolas" w:cs="Consolas"/>
                <w:sz w:val="18"/>
                <w:szCs w:val="18"/>
              </w:rPr>
              <w:t xml:space="preserve">(lambda mv: </w:t>
            </w:r>
            <w:proofErr w:type="spellStart"/>
            <w:r>
              <w:rPr>
                <w:rFonts w:ascii="Consolas" w:eastAsia="Consolas" w:hAnsi="Consolas" w:cs="Consolas"/>
                <w:sz w:val="18"/>
                <w:szCs w:val="18"/>
              </w:rPr>
              <w:t>recommend_next_content</w:t>
            </w:r>
            <w:proofErr w:type="spellEnd"/>
            <w:r>
              <w:rPr>
                <w:rFonts w:ascii="Consolas" w:eastAsia="Consolas" w:hAnsi="Consolas" w:cs="Consolas"/>
                <w:sz w:val="18"/>
                <w:szCs w:val="18"/>
              </w:rPr>
              <w:t>(mv[0], mv[1]))</w:t>
            </w:r>
          </w:p>
        </w:tc>
      </w:tr>
    </w:tbl>
    <w:p w14:paraId="3D185560" w14:textId="77777777" w:rsidR="00C45121" w:rsidRDefault="00C45121">
      <w:pPr>
        <w:spacing w:after="160"/>
      </w:pPr>
    </w:p>
    <w:p w14:paraId="699026EE" w14:textId="77777777" w:rsidR="00C45121" w:rsidRDefault="0046607A">
      <w:pPr>
        <w:spacing w:before="160" w:after="80"/>
      </w:pPr>
      <w:r>
        <w:rPr>
          <w:rFonts w:ascii="Calibri" w:eastAsia="Calibri" w:hAnsi="Calibri" w:cs="Calibri"/>
          <w:b/>
          <w:bCs/>
          <w:i/>
          <w:iCs/>
        </w:rPr>
        <w:t>Example: Student Mastery Snapshot &amp; Adaptive Action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700"/>
        <w:gridCol w:w="2400"/>
        <w:gridCol w:w="2500"/>
      </w:tblGrid>
      <w:tr w:rsidR="00C45121" w14:paraId="7A15F21D" w14:textId="77777777">
        <w:trPr>
          <w:tblHeader/>
        </w:trPr>
        <w:tc>
          <w:tcPr>
            <w:tcW w:w="1600" w:type="dxa"/>
            <w:shd w:val="clear" w:color="auto" w:fill="D9E2F3"/>
          </w:tcPr>
          <w:p w14:paraId="5A32573E" w14:textId="77777777" w:rsidR="00C45121" w:rsidRDefault="0046607A">
            <w:r>
              <w:rPr>
                <w:rFonts w:ascii="Calibri" w:eastAsia="Calibri" w:hAnsi="Calibri" w:cs="Calibri"/>
                <w:b/>
                <w:bCs/>
                <w:sz w:val="18"/>
                <w:szCs w:val="18"/>
              </w:rPr>
              <w:t>Student</w:t>
            </w:r>
          </w:p>
        </w:tc>
        <w:tc>
          <w:tcPr>
            <w:tcW w:w="1800" w:type="dxa"/>
            <w:shd w:val="clear" w:color="auto" w:fill="D9E2F3"/>
          </w:tcPr>
          <w:p w14:paraId="5849DD1C" w14:textId="77777777" w:rsidR="00C45121" w:rsidRDefault="0046607A">
            <w:r>
              <w:rPr>
                <w:rFonts w:ascii="Calibri" w:eastAsia="Calibri" w:hAnsi="Calibri" w:cs="Calibri"/>
                <w:b/>
                <w:bCs/>
                <w:sz w:val="18"/>
                <w:szCs w:val="18"/>
              </w:rPr>
              <w:t>Topic</w:t>
            </w:r>
          </w:p>
        </w:tc>
        <w:tc>
          <w:tcPr>
            <w:tcW w:w="1700" w:type="dxa"/>
            <w:shd w:val="clear" w:color="auto" w:fill="D9E2F3"/>
          </w:tcPr>
          <w:p w14:paraId="24B4511E" w14:textId="77777777" w:rsidR="00C45121" w:rsidRDefault="0046607A">
            <w:r>
              <w:rPr>
                <w:rFonts w:ascii="Calibri" w:eastAsia="Calibri" w:hAnsi="Calibri" w:cs="Calibri"/>
                <w:b/>
                <w:bCs/>
                <w:sz w:val="18"/>
                <w:szCs w:val="18"/>
              </w:rPr>
              <w:t>Mastery Score</w:t>
            </w:r>
          </w:p>
        </w:tc>
        <w:tc>
          <w:tcPr>
            <w:tcW w:w="2400" w:type="dxa"/>
            <w:shd w:val="clear" w:color="auto" w:fill="D9E2F3"/>
          </w:tcPr>
          <w:p w14:paraId="3498AC7D" w14:textId="77777777" w:rsidR="00C45121" w:rsidRDefault="0046607A">
            <w:r>
              <w:rPr>
                <w:rFonts w:ascii="Calibri" w:eastAsia="Calibri" w:hAnsi="Calibri" w:cs="Calibri"/>
                <w:b/>
                <w:bCs/>
                <w:sz w:val="18"/>
                <w:szCs w:val="18"/>
              </w:rPr>
              <w:t>Engagement</w:t>
            </w:r>
          </w:p>
        </w:tc>
        <w:tc>
          <w:tcPr>
            <w:tcW w:w="2500" w:type="dxa"/>
            <w:shd w:val="clear" w:color="auto" w:fill="D9E2F3"/>
          </w:tcPr>
          <w:p w14:paraId="601E00EA" w14:textId="77777777" w:rsidR="00C45121" w:rsidRDefault="0046607A">
            <w:r>
              <w:rPr>
                <w:rFonts w:ascii="Calibri" w:eastAsia="Calibri" w:hAnsi="Calibri" w:cs="Calibri"/>
                <w:b/>
                <w:bCs/>
                <w:sz w:val="18"/>
                <w:szCs w:val="18"/>
              </w:rPr>
              <w:t>Agent Decision</w:t>
            </w:r>
          </w:p>
        </w:tc>
      </w:tr>
      <w:tr w:rsidR="00C45121" w14:paraId="7F01EDC9" w14:textId="77777777">
        <w:tc>
          <w:tcPr>
            <w:tcW w:w="1600" w:type="dxa"/>
          </w:tcPr>
          <w:p w14:paraId="36F62BF6" w14:textId="77777777" w:rsidR="00C45121" w:rsidRDefault="0046607A">
            <w:r>
              <w:rPr>
                <w:rFonts w:ascii="Calibri" w:eastAsia="Calibri" w:hAnsi="Calibri" w:cs="Calibri"/>
                <w:sz w:val="18"/>
                <w:szCs w:val="18"/>
              </w:rPr>
              <w:t>S-3391</w:t>
            </w:r>
          </w:p>
        </w:tc>
        <w:tc>
          <w:tcPr>
            <w:tcW w:w="1800" w:type="dxa"/>
          </w:tcPr>
          <w:p w14:paraId="1D0145B9" w14:textId="77777777" w:rsidR="00C45121" w:rsidRDefault="0046607A">
            <w:r>
              <w:rPr>
                <w:rFonts w:ascii="Calibri" w:eastAsia="Calibri" w:hAnsi="Calibri" w:cs="Calibri"/>
                <w:sz w:val="18"/>
                <w:szCs w:val="18"/>
              </w:rPr>
              <w:t>Linear Algebra</w:t>
            </w:r>
          </w:p>
        </w:tc>
        <w:tc>
          <w:tcPr>
            <w:tcW w:w="1700" w:type="dxa"/>
          </w:tcPr>
          <w:p w14:paraId="54DC9D60" w14:textId="77777777" w:rsidR="00C45121" w:rsidRDefault="0046607A">
            <w:r>
              <w:rPr>
                <w:rFonts w:ascii="Calibri" w:eastAsia="Calibri" w:hAnsi="Calibri" w:cs="Calibri"/>
                <w:sz w:val="18"/>
                <w:szCs w:val="18"/>
              </w:rPr>
              <w:t>0.42</w:t>
            </w:r>
          </w:p>
        </w:tc>
        <w:tc>
          <w:tcPr>
            <w:tcW w:w="2400" w:type="dxa"/>
          </w:tcPr>
          <w:p w14:paraId="2E8E5D8B" w14:textId="77777777" w:rsidR="00C45121" w:rsidRDefault="0046607A">
            <w:r>
              <w:rPr>
                <w:rFonts w:ascii="Calibri" w:eastAsia="Calibri" w:hAnsi="Calibri" w:cs="Calibri"/>
                <w:sz w:val="18"/>
                <w:szCs w:val="18"/>
              </w:rPr>
              <w:t>Low (2 attempts, long gaps)</w:t>
            </w:r>
          </w:p>
        </w:tc>
        <w:tc>
          <w:tcPr>
            <w:tcW w:w="2500" w:type="dxa"/>
          </w:tcPr>
          <w:p w14:paraId="26A76607" w14:textId="77777777" w:rsidR="00C45121" w:rsidRDefault="0046607A">
            <w:r>
              <w:rPr>
                <w:rFonts w:ascii="Calibri" w:eastAsia="Calibri" w:hAnsi="Calibri" w:cs="Calibri"/>
                <w:sz w:val="18"/>
                <w:szCs w:val="18"/>
              </w:rPr>
              <w:t>Remedial video + easier quiz</w:t>
            </w:r>
          </w:p>
        </w:tc>
      </w:tr>
      <w:tr w:rsidR="00C45121" w14:paraId="769D26F5" w14:textId="77777777">
        <w:tc>
          <w:tcPr>
            <w:tcW w:w="1600" w:type="dxa"/>
          </w:tcPr>
          <w:p w14:paraId="080C30A8" w14:textId="77777777" w:rsidR="00C45121" w:rsidRDefault="0046607A">
            <w:r>
              <w:rPr>
                <w:rFonts w:ascii="Calibri" w:eastAsia="Calibri" w:hAnsi="Calibri" w:cs="Calibri"/>
                <w:sz w:val="18"/>
                <w:szCs w:val="18"/>
              </w:rPr>
              <w:t>S-3391</w:t>
            </w:r>
          </w:p>
        </w:tc>
        <w:tc>
          <w:tcPr>
            <w:tcW w:w="1800" w:type="dxa"/>
          </w:tcPr>
          <w:p w14:paraId="56B36197" w14:textId="77777777" w:rsidR="00C45121" w:rsidRDefault="0046607A">
            <w:r>
              <w:rPr>
                <w:rFonts w:ascii="Calibri" w:eastAsia="Calibri" w:hAnsi="Calibri" w:cs="Calibri"/>
                <w:sz w:val="18"/>
                <w:szCs w:val="18"/>
              </w:rPr>
              <w:t>Probability</w:t>
            </w:r>
          </w:p>
        </w:tc>
        <w:tc>
          <w:tcPr>
            <w:tcW w:w="1700" w:type="dxa"/>
          </w:tcPr>
          <w:p w14:paraId="3AB3BF6A" w14:textId="77777777" w:rsidR="00C45121" w:rsidRDefault="0046607A">
            <w:r>
              <w:rPr>
                <w:rFonts w:ascii="Calibri" w:eastAsia="Calibri" w:hAnsi="Calibri" w:cs="Calibri"/>
                <w:sz w:val="18"/>
                <w:szCs w:val="18"/>
              </w:rPr>
              <w:t>0.88</w:t>
            </w:r>
          </w:p>
        </w:tc>
        <w:tc>
          <w:tcPr>
            <w:tcW w:w="2400" w:type="dxa"/>
          </w:tcPr>
          <w:p w14:paraId="1CC30C05" w14:textId="77777777" w:rsidR="00C45121" w:rsidRDefault="0046607A">
            <w:r>
              <w:rPr>
                <w:rFonts w:ascii="Calibri" w:eastAsia="Calibri" w:hAnsi="Calibri" w:cs="Calibri"/>
                <w:sz w:val="18"/>
                <w:szCs w:val="18"/>
              </w:rPr>
              <w:t>High</w:t>
            </w:r>
          </w:p>
        </w:tc>
        <w:tc>
          <w:tcPr>
            <w:tcW w:w="2500" w:type="dxa"/>
          </w:tcPr>
          <w:p w14:paraId="01B0CC60" w14:textId="77777777" w:rsidR="00C45121" w:rsidRDefault="0046607A">
            <w:r>
              <w:rPr>
                <w:rFonts w:ascii="Calibri" w:eastAsia="Calibri" w:hAnsi="Calibri" w:cs="Calibri"/>
                <w:sz w:val="18"/>
                <w:szCs w:val="18"/>
              </w:rPr>
              <w:t>Advance to next module</w:t>
            </w:r>
          </w:p>
        </w:tc>
      </w:tr>
      <w:tr w:rsidR="00C45121" w14:paraId="40091935" w14:textId="77777777">
        <w:tc>
          <w:tcPr>
            <w:tcW w:w="1600" w:type="dxa"/>
          </w:tcPr>
          <w:p w14:paraId="05EC8C08" w14:textId="77777777" w:rsidR="00C45121" w:rsidRDefault="0046607A">
            <w:r>
              <w:rPr>
                <w:rFonts w:ascii="Calibri" w:eastAsia="Calibri" w:hAnsi="Calibri" w:cs="Calibri"/>
                <w:sz w:val="18"/>
                <w:szCs w:val="18"/>
              </w:rPr>
              <w:t>S-4820</w:t>
            </w:r>
          </w:p>
        </w:tc>
        <w:tc>
          <w:tcPr>
            <w:tcW w:w="1800" w:type="dxa"/>
          </w:tcPr>
          <w:p w14:paraId="5EC4BF3C" w14:textId="77777777" w:rsidR="00C45121" w:rsidRDefault="0046607A">
            <w:r>
              <w:rPr>
                <w:rFonts w:ascii="Calibri" w:eastAsia="Calibri" w:hAnsi="Calibri" w:cs="Calibri"/>
                <w:sz w:val="18"/>
                <w:szCs w:val="18"/>
              </w:rPr>
              <w:t>Probability</w:t>
            </w:r>
          </w:p>
        </w:tc>
        <w:tc>
          <w:tcPr>
            <w:tcW w:w="1700" w:type="dxa"/>
          </w:tcPr>
          <w:p w14:paraId="3CE940B5" w14:textId="77777777" w:rsidR="00C45121" w:rsidRDefault="0046607A">
            <w:r>
              <w:rPr>
                <w:rFonts w:ascii="Calibri" w:eastAsia="Calibri" w:hAnsi="Calibri" w:cs="Calibri"/>
                <w:sz w:val="18"/>
                <w:szCs w:val="18"/>
              </w:rPr>
              <w:t>0.55</w:t>
            </w:r>
          </w:p>
        </w:tc>
        <w:tc>
          <w:tcPr>
            <w:tcW w:w="2400" w:type="dxa"/>
          </w:tcPr>
          <w:p w14:paraId="5B642669" w14:textId="77777777" w:rsidR="00C45121" w:rsidRDefault="0046607A">
            <w:r>
              <w:rPr>
                <w:rFonts w:ascii="Calibri" w:eastAsia="Calibri" w:hAnsi="Calibri" w:cs="Calibri"/>
                <w:sz w:val="18"/>
                <w:szCs w:val="18"/>
              </w:rPr>
              <w:t>Medium</w:t>
            </w:r>
          </w:p>
        </w:tc>
        <w:tc>
          <w:tcPr>
            <w:tcW w:w="2500" w:type="dxa"/>
          </w:tcPr>
          <w:p w14:paraId="2C226F00" w14:textId="77777777" w:rsidR="00C45121" w:rsidRDefault="0046607A">
            <w:r>
              <w:rPr>
                <w:rFonts w:ascii="Calibri" w:eastAsia="Calibri" w:hAnsi="Calibri" w:cs="Calibri"/>
                <w:sz w:val="18"/>
                <w:szCs w:val="18"/>
              </w:rPr>
              <w:t>Practice set + hint prompts</w:t>
            </w:r>
          </w:p>
        </w:tc>
      </w:tr>
    </w:tbl>
    <w:p w14:paraId="3818E7A9" w14:textId="77777777" w:rsidR="00C45121" w:rsidRDefault="00C45121">
      <w:pPr>
        <w:spacing w:after="160"/>
      </w:pPr>
    </w:p>
    <w:p w14:paraId="2E7C1D54" w14:textId="77777777" w:rsidR="00C45121" w:rsidRDefault="0046607A">
      <w:pPr>
        <w:spacing w:before="160" w:after="80"/>
      </w:pPr>
      <w:r>
        <w:rPr>
          <w:rFonts w:ascii="Calibri" w:eastAsia="Calibri" w:hAnsi="Calibri" w:cs="Calibri"/>
          <w:b/>
          <w:bCs/>
          <w:i/>
          <w:iCs/>
        </w:rPr>
        <w:t>4. Adaptive Learning through Intelligent Agents</w:t>
      </w:r>
    </w:p>
    <w:p w14:paraId="6A7DFEAC" w14:textId="77777777" w:rsidR="00C45121" w:rsidRDefault="0046607A">
      <w:pPr>
        <w:pStyle w:val="ListParagraph"/>
        <w:numPr>
          <w:ilvl w:val="0"/>
          <w:numId w:val="1"/>
        </w:numPr>
        <w:spacing w:after="60"/>
      </w:pPr>
      <w:r>
        <w:rPr>
          <w:rFonts w:ascii="Calibri" w:eastAsia="Calibri" w:hAnsi="Calibri" w:cs="Calibri"/>
        </w:rPr>
        <w:t>Diagnostic Agent: Continuously estimates each learner's mastery level per topic from the latest interaction RDD batch.</w:t>
      </w:r>
    </w:p>
    <w:p w14:paraId="7EA0008B" w14:textId="77777777" w:rsidR="00C45121" w:rsidRDefault="0046607A">
      <w:pPr>
        <w:pStyle w:val="ListParagraph"/>
        <w:numPr>
          <w:ilvl w:val="0"/>
          <w:numId w:val="1"/>
        </w:numPr>
        <w:spacing w:after="60"/>
      </w:pPr>
      <w:r>
        <w:rPr>
          <w:rFonts w:ascii="Calibri" w:eastAsia="Calibri" w:hAnsi="Calibri" w:cs="Calibri"/>
        </w:rPr>
        <w:t xml:space="preserve">Content-Adaptation Agent: Chooses the next best content unit (easier remedial content or advanced material) based on the </w:t>
      </w:r>
      <w:r>
        <w:rPr>
          <w:rFonts w:ascii="Calibri" w:eastAsia="Calibri" w:hAnsi="Calibri" w:cs="Calibri"/>
        </w:rPr>
        <w:t>diagnostic agent's output.</w:t>
      </w:r>
    </w:p>
    <w:p w14:paraId="5B41E28F" w14:textId="77777777" w:rsidR="00C45121" w:rsidRDefault="0046607A">
      <w:pPr>
        <w:pStyle w:val="ListParagraph"/>
        <w:numPr>
          <w:ilvl w:val="0"/>
          <w:numId w:val="1"/>
        </w:numPr>
        <w:spacing w:after="60"/>
      </w:pPr>
      <w:r>
        <w:rPr>
          <w:rFonts w:ascii="Calibri" w:eastAsia="Calibri" w:hAnsi="Calibri" w:cs="Calibri"/>
        </w:rPr>
        <w:t>Engagement Agent: Detects disengagement signals (long inactivity, repeated failures) and triggers motivational nudges or instructor alerts.</w:t>
      </w:r>
    </w:p>
    <w:p w14:paraId="099D70C7" w14:textId="77777777" w:rsidR="00C45121" w:rsidRDefault="0046607A">
      <w:pPr>
        <w:pStyle w:val="ListParagraph"/>
        <w:numPr>
          <w:ilvl w:val="0"/>
          <w:numId w:val="1"/>
        </w:numPr>
        <w:spacing w:after="60"/>
      </w:pPr>
      <w:r>
        <w:rPr>
          <w:rFonts w:ascii="Calibri" w:eastAsia="Calibri" w:hAnsi="Calibri" w:cs="Calibri"/>
        </w:rPr>
        <w:t>Feedback Agent: Delivers real-time, personalized feedback immediately after each quiz/act</w:t>
      </w:r>
      <w:r>
        <w:rPr>
          <w:rFonts w:ascii="Calibri" w:eastAsia="Calibri" w:hAnsi="Calibri" w:cs="Calibri"/>
        </w:rPr>
        <w:t>ivity rather than waiting for batch grading.</w:t>
      </w:r>
    </w:p>
    <w:p w14:paraId="77FC3A30" w14:textId="77777777" w:rsidR="00C45121" w:rsidRDefault="0046607A">
      <w:pPr>
        <w:spacing w:before="160" w:after="80"/>
      </w:pPr>
      <w:r>
        <w:rPr>
          <w:rFonts w:ascii="Calibri" w:eastAsia="Calibri" w:hAnsi="Calibri" w:cs="Calibri"/>
          <w:b/>
          <w:bCs/>
          <w:i/>
          <w:iCs/>
        </w:rPr>
        <w:t>5. Scalability &amp; Distributed Computing</w:t>
      </w:r>
    </w:p>
    <w:p w14:paraId="2251309C" w14:textId="77777777" w:rsidR="00C45121" w:rsidRDefault="0046607A">
      <w:pPr>
        <w:spacing w:after="120"/>
      </w:pPr>
      <w:r>
        <w:rPr>
          <w:rFonts w:ascii="Calibri" w:eastAsia="Calibri" w:hAnsi="Calibri" w:cs="Calibri"/>
        </w:rPr>
        <w:t>Data is partitioned by student-ID so each learner's full interaction history is processed together, minimizing shuffle. Spark's horizontal scalability allows the platform t</w:t>
      </w:r>
      <w:r>
        <w:rPr>
          <w:rFonts w:ascii="Calibri" w:eastAsia="Calibri" w:hAnsi="Calibri" w:cs="Calibri"/>
        </w:rPr>
        <w:t>o support thousands of concurrent learners by simply adding executor nodes during peak periods (e.g., exam season).</w:t>
      </w:r>
    </w:p>
    <w:p w14:paraId="1FC29D2D" w14:textId="77777777" w:rsidR="00C45121" w:rsidRDefault="0046607A">
      <w:pPr>
        <w:spacing w:before="160" w:after="80"/>
      </w:pPr>
      <w:r>
        <w:rPr>
          <w:rFonts w:ascii="Calibri" w:eastAsia="Calibri" w:hAnsi="Calibri" w:cs="Calibri"/>
          <w:b/>
          <w:bCs/>
          <w:i/>
          <w:iCs/>
        </w:rPr>
        <w:t>6. Data Flow &amp; Processing Pipeline</w:t>
      </w:r>
    </w:p>
    <w:p w14:paraId="08148C49" w14:textId="77777777" w:rsidR="00C45121" w:rsidRDefault="0046607A">
      <w:pPr>
        <w:spacing w:after="120"/>
      </w:pPr>
      <w:r>
        <w:rPr>
          <w:rFonts w:ascii="Calibri" w:eastAsia="Calibri" w:hAnsi="Calibri" w:cs="Calibri"/>
        </w:rPr>
        <w:t>LMS interaction events → streaming ingestion → RDD cleaning/aggregation per student → mastery &amp; engagemen</w:t>
      </w:r>
      <w:r>
        <w:rPr>
          <w:rFonts w:ascii="Calibri" w:eastAsia="Calibri" w:hAnsi="Calibri" w:cs="Calibri"/>
        </w:rPr>
        <w:t>t scoring → agent-driven content adaptation decision → personalized content/feedback delivered to the learner → new interaction data flows back into the pipeline for continuous refinement.</w:t>
      </w:r>
    </w:p>
    <w:p w14:paraId="17568432" w14:textId="77777777" w:rsidR="00C45121" w:rsidRDefault="0046607A">
      <w:pPr>
        <w:spacing w:before="160" w:after="80"/>
      </w:pPr>
      <w:r>
        <w:rPr>
          <w:rFonts w:ascii="Calibri" w:eastAsia="Calibri" w:hAnsi="Calibri" w:cs="Calibri"/>
          <w:b/>
          <w:bCs/>
          <w:i/>
          <w:iCs/>
        </w:rPr>
        <w:t>7. Innovation &amp; Impact</w:t>
      </w:r>
    </w:p>
    <w:p w14:paraId="6D1A2410" w14:textId="77777777" w:rsidR="00C45121" w:rsidRDefault="0046607A">
      <w:pPr>
        <w:spacing w:after="120"/>
      </w:pPr>
      <w:r>
        <w:rPr>
          <w:rFonts w:ascii="Calibri" w:eastAsia="Calibri" w:hAnsi="Calibri" w:cs="Calibri"/>
        </w:rPr>
        <w:t>Real-time, agent-driven adaptation (rather t</w:t>
      </w:r>
      <w:r>
        <w:rPr>
          <w:rFonts w:ascii="Calibri" w:eastAsia="Calibri" w:hAnsi="Calibri" w:cs="Calibri"/>
        </w:rPr>
        <w:t>han periodic batch-only reports for instructors) lets the platform intervene while a learner is still struggling in the same session, improving retention and reducing dropout risk at scale.</w:t>
      </w:r>
    </w:p>
    <w:p w14:paraId="1EE678F8" w14:textId="77777777" w:rsidR="00C45121" w:rsidRDefault="0046607A">
      <w:pPr>
        <w:pStyle w:val="Heading11"/>
        <w:spacing w:before="200" w:after="160"/>
      </w:pPr>
      <w:r>
        <w:rPr>
          <w:rFonts w:ascii="Calibri" w:eastAsia="Calibri" w:hAnsi="Calibri" w:cs="Calibri"/>
          <w:b/>
          <w:bCs/>
          <w:sz w:val="26"/>
          <w:szCs w:val="26"/>
        </w:rPr>
        <w:t>Rubrics for Calculation</w:t>
      </w:r>
    </w:p>
    <w:p w14:paraId="0ABB7F04" w14:textId="77777777" w:rsidR="00C45121" w:rsidRDefault="0046607A">
      <w:pPr>
        <w:spacing w:after="160"/>
      </w:pPr>
      <w:r>
        <w:rPr>
          <w:rFonts w:ascii="Calibri" w:eastAsia="Calibri" w:hAnsi="Calibri" w:cs="Calibri"/>
          <w:i/>
          <w:iCs/>
          <w:sz w:val="20"/>
        </w:rPr>
        <w:t>Weightage — Problem Understanding &amp; Requir</w:t>
      </w:r>
      <w:r>
        <w:rPr>
          <w:rFonts w:ascii="Calibri" w:eastAsia="Calibri" w:hAnsi="Calibri" w:cs="Calibri"/>
          <w:i/>
          <w:iCs/>
          <w:sz w:val="20"/>
        </w:rPr>
        <w:t xml:space="preserve">ement Analysis: 10% | System Architecture Design: 20% | Use of </w:t>
      </w:r>
      <w:proofErr w:type="spellStart"/>
      <w:r>
        <w:rPr>
          <w:rFonts w:ascii="Calibri" w:eastAsia="Calibri" w:hAnsi="Calibri" w:cs="Calibri"/>
          <w:i/>
          <w:iCs/>
          <w:sz w:val="20"/>
        </w:rPr>
        <w:t>PySpark</w:t>
      </w:r>
      <w:proofErr w:type="spellEnd"/>
      <w:r>
        <w:rPr>
          <w:rFonts w:ascii="Calibri" w:eastAsia="Calibri" w:hAnsi="Calibri" w:cs="Calibri"/>
          <w:i/>
          <w:iCs/>
          <w:sz w:val="20"/>
        </w:rPr>
        <w:t xml:space="preserve"> &amp; RDD Operations: 15% | Intelligent Agent Integration: 15% | Scalability &amp; Distributed Computing Design: 10% | Data Flow &amp; Processing Pipeline: 10% | Innovation &amp; Creativity: 10% | Clar</w:t>
      </w:r>
      <w:r>
        <w:rPr>
          <w:rFonts w:ascii="Calibri" w:eastAsia="Calibri" w:hAnsi="Calibri" w:cs="Calibri"/>
          <w:i/>
          <w:iCs/>
          <w:sz w:val="20"/>
        </w:rPr>
        <w:t>ity, Presentation &amp; Documentation: 10%</w:t>
      </w:r>
    </w:p>
    <w:p w14:paraId="5604636A" w14:textId="77777777" w:rsidR="00C45121" w:rsidRDefault="00C45121">
      <w:pPr>
        <w:spacing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900"/>
        <w:gridCol w:w="1900"/>
        <w:gridCol w:w="1900"/>
      </w:tblGrid>
      <w:tr w:rsidR="00C45121" w14:paraId="196545F8" w14:textId="77777777">
        <w:trPr>
          <w:tblHeader/>
        </w:trPr>
        <w:tc>
          <w:tcPr>
            <w:tcW w:w="2400" w:type="dxa"/>
            <w:shd w:val="clear" w:color="auto" w:fill="D9D9D9"/>
          </w:tcPr>
          <w:p w14:paraId="0166C4BC" w14:textId="77777777" w:rsidR="00C45121" w:rsidRDefault="0046607A">
            <w:r>
              <w:rPr>
                <w:rFonts w:ascii="Calibri" w:eastAsia="Calibri" w:hAnsi="Calibri" w:cs="Calibri"/>
                <w:b/>
                <w:bCs/>
                <w:sz w:val="18"/>
                <w:szCs w:val="18"/>
              </w:rPr>
              <w:lastRenderedPageBreak/>
              <w:t>Criteria</w:t>
            </w:r>
          </w:p>
        </w:tc>
        <w:tc>
          <w:tcPr>
            <w:tcW w:w="1900" w:type="dxa"/>
            <w:shd w:val="clear" w:color="auto" w:fill="D9D9D9"/>
          </w:tcPr>
          <w:p w14:paraId="5E961100" w14:textId="77777777" w:rsidR="00C45121" w:rsidRDefault="0046607A">
            <w:r>
              <w:rPr>
                <w:rFonts w:ascii="Calibri" w:eastAsia="Calibri" w:hAnsi="Calibri" w:cs="Calibri"/>
                <w:b/>
                <w:bCs/>
                <w:sz w:val="18"/>
                <w:szCs w:val="18"/>
              </w:rPr>
              <w:t>Excellent (5)</w:t>
            </w:r>
          </w:p>
        </w:tc>
        <w:tc>
          <w:tcPr>
            <w:tcW w:w="1900" w:type="dxa"/>
            <w:shd w:val="clear" w:color="auto" w:fill="D9D9D9"/>
          </w:tcPr>
          <w:p w14:paraId="3E170963" w14:textId="77777777" w:rsidR="00C45121" w:rsidRDefault="0046607A">
            <w:r>
              <w:rPr>
                <w:rFonts w:ascii="Calibri" w:eastAsia="Calibri" w:hAnsi="Calibri" w:cs="Calibri"/>
                <w:b/>
                <w:bCs/>
                <w:sz w:val="18"/>
                <w:szCs w:val="18"/>
              </w:rPr>
              <w:t>Good (4)</w:t>
            </w:r>
          </w:p>
        </w:tc>
        <w:tc>
          <w:tcPr>
            <w:tcW w:w="1900" w:type="dxa"/>
            <w:shd w:val="clear" w:color="auto" w:fill="D9D9D9"/>
          </w:tcPr>
          <w:p w14:paraId="14CFFED9" w14:textId="77777777" w:rsidR="00C45121" w:rsidRDefault="0046607A">
            <w:r>
              <w:rPr>
                <w:rFonts w:ascii="Calibri" w:eastAsia="Calibri" w:hAnsi="Calibri" w:cs="Calibri"/>
                <w:b/>
                <w:bCs/>
                <w:sz w:val="18"/>
                <w:szCs w:val="18"/>
              </w:rPr>
              <w:t>Average (3)</w:t>
            </w:r>
          </w:p>
        </w:tc>
        <w:tc>
          <w:tcPr>
            <w:tcW w:w="1900" w:type="dxa"/>
            <w:shd w:val="clear" w:color="auto" w:fill="D9D9D9"/>
          </w:tcPr>
          <w:p w14:paraId="0A70832F" w14:textId="77777777" w:rsidR="00C45121" w:rsidRDefault="0046607A">
            <w:r>
              <w:rPr>
                <w:rFonts w:ascii="Calibri" w:eastAsia="Calibri" w:hAnsi="Calibri" w:cs="Calibri"/>
                <w:b/>
                <w:bCs/>
                <w:sz w:val="18"/>
                <w:szCs w:val="18"/>
              </w:rPr>
              <w:t>Poor (2)</w:t>
            </w:r>
          </w:p>
        </w:tc>
      </w:tr>
      <w:tr w:rsidR="00C45121" w14:paraId="49A2B2D5" w14:textId="77777777">
        <w:tc>
          <w:tcPr>
            <w:tcW w:w="2400" w:type="dxa"/>
          </w:tcPr>
          <w:p w14:paraId="5D39EECB" w14:textId="77777777" w:rsidR="00C45121" w:rsidRDefault="0046607A">
            <w:r>
              <w:rPr>
                <w:rFonts w:ascii="Calibri" w:eastAsia="Calibri" w:hAnsi="Calibri" w:cs="Calibri"/>
                <w:sz w:val="18"/>
                <w:szCs w:val="18"/>
              </w:rPr>
              <w:t>Problem Understanding &amp; Requirement Analysis</w:t>
            </w:r>
          </w:p>
        </w:tc>
        <w:tc>
          <w:tcPr>
            <w:tcW w:w="1900" w:type="dxa"/>
          </w:tcPr>
          <w:p w14:paraId="128AC853" w14:textId="77777777" w:rsidR="00C45121" w:rsidRDefault="0046607A">
            <w:r>
              <w:rPr>
                <w:rFonts w:ascii="Calibri" w:eastAsia="Calibri" w:hAnsi="Calibri" w:cs="Calibri"/>
                <w:sz w:val="18"/>
                <w:szCs w:val="18"/>
              </w:rPr>
              <w:t>Clearly defines problem, objectives, and constraints</w:t>
            </w:r>
          </w:p>
        </w:tc>
        <w:tc>
          <w:tcPr>
            <w:tcW w:w="1900" w:type="dxa"/>
          </w:tcPr>
          <w:p w14:paraId="7133E52D" w14:textId="77777777" w:rsidR="00C45121" w:rsidRDefault="0046607A">
            <w:r>
              <w:rPr>
                <w:rFonts w:ascii="Calibri" w:eastAsia="Calibri" w:hAnsi="Calibri" w:cs="Calibri"/>
                <w:sz w:val="18"/>
                <w:szCs w:val="18"/>
              </w:rPr>
              <w:t>Mostly clear with minor gaps</w:t>
            </w:r>
          </w:p>
        </w:tc>
        <w:tc>
          <w:tcPr>
            <w:tcW w:w="1900" w:type="dxa"/>
          </w:tcPr>
          <w:p w14:paraId="6EEBE50F" w14:textId="77777777" w:rsidR="00C45121" w:rsidRDefault="0046607A">
            <w:r>
              <w:rPr>
                <w:rFonts w:ascii="Calibri" w:eastAsia="Calibri" w:hAnsi="Calibri" w:cs="Calibri"/>
                <w:sz w:val="18"/>
                <w:szCs w:val="18"/>
              </w:rPr>
              <w:t>Basic understanding</w:t>
            </w:r>
          </w:p>
        </w:tc>
        <w:tc>
          <w:tcPr>
            <w:tcW w:w="1900" w:type="dxa"/>
          </w:tcPr>
          <w:p w14:paraId="6ABF5813" w14:textId="77777777" w:rsidR="00C45121" w:rsidRDefault="0046607A">
            <w:r>
              <w:rPr>
                <w:rFonts w:ascii="Calibri" w:eastAsia="Calibri" w:hAnsi="Calibri" w:cs="Calibri"/>
                <w:sz w:val="18"/>
                <w:szCs w:val="18"/>
              </w:rPr>
              <w:t xml:space="preserve">Unclear or </w:t>
            </w:r>
            <w:r>
              <w:rPr>
                <w:rFonts w:ascii="Calibri" w:eastAsia="Calibri" w:hAnsi="Calibri" w:cs="Calibri"/>
                <w:sz w:val="18"/>
                <w:szCs w:val="18"/>
              </w:rPr>
              <w:t>incorrect</w:t>
            </w:r>
          </w:p>
        </w:tc>
      </w:tr>
      <w:tr w:rsidR="00C45121" w14:paraId="4F5821EA" w14:textId="77777777">
        <w:tc>
          <w:tcPr>
            <w:tcW w:w="2400" w:type="dxa"/>
          </w:tcPr>
          <w:p w14:paraId="01B37EBB" w14:textId="77777777" w:rsidR="00C45121" w:rsidRDefault="0046607A">
            <w:r>
              <w:rPr>
                <w:rFonts w:ascii="Calibri" w:eastAsia="Calibri" w:hAnsi="Calibri" w:cs="Calibri"/>
                <w:sz w:val="18"/>
                <w:szCs w:val="18"/>
              </w:rPr>
              <w:t>System Architecture Design</w:t>
            </w:r>
          </w:p>
        </w:tc>
        <w:tc>
          <w:tcPr>
            <w:tcW w:w="1900" w:type="dxa"/>
          </w:tcPr>
          <w:p w14:paraId="5E118E3E" w14:textId="77777777" w:rsidR="00C45121" w:rsidRDefault="0046607A">
            <w:r>
              <w:rPr>
                <w:rFonts w:ascii="Calibri" w:eastAsia="Calibri" w:hAnsi="Calibri" w:cs="Calibri"/>
                <w:sz w:val="18"/>
                <w:szCs w:val="18"/>
              </w:rPr>
              <w:t>Complete, scalable, well-structured architecture with diagrams</w:t>
            </w:r>
          </w:p>
        </w:tc>
        <w:tc>
          <w:tcPr>
            <w:tcW w:w="1900" w:type="dxa"/>
          </w:tcPr>
          <w:p w14:paraId="628AD736" w14:textId="77777777" w:rsidR="00C45121" w:rsidRDefault="0046607A">
            <w:r>
              <w:rPr>
                <w:rFonts w:ascii="Calibri" w:eastAsia="Calibri" w:hAnsi="Calibri" w:cs="Calibri"/>
                <w:sz w:val="18"/>
                <w:szCs w:val="18"/>
              </w:rPr>
              <w:t>Good design with minor issues</w:t>
            </w:r>
          </w:p>
        </w:tc>
        <w:tc>
          <w:tcPr>
            <w:tcW w:w="1900" w:type="dxa"/>
          </w:tcPr>
          <w:p w14:paraId="036F18AC" w14:textId="77777777" w:rsidR="00C45121" w:rsidRDefault="0046607A">
            <w:r>
              <w:rPr>
                <w:rFonts w:ascii="Calibri" w:eastAsia="Calibri" w:hAnsi="Calibri" w:cs="Calibri"/>
                <w:sz w:val="18"/>
                <w:szCs w:val="18"/>
              </w:rPr>
              <w:t>Basic design, lacks detail</w:t>
            </w:r>
          </w:p>
        </w:tc>
        <w:tc>
          <w:tcPr>
            <w:tcW w:w="1900" w:type="dxa"/>
          </w:tcPr>
          <w:p w14:paraId="58124118" w14:textId="77777777" w:rsidR="00C45121" w:rsidRDefault="0046607A">
            <w:r>
              <w:rPr>
                <w:rFonts w:ascii="Calibri" w:eastAsia="Calibri" w:hAnsi="Calibri" w:cs="Calibri"/>
                <w:sz w:val="18"/>
                <w:szCs w:val="18"/>
              </w:rPr>
              <w:t>Poor/incomplete</w:t>
            </w:r>
          </w:p>
        </w:tc>
      </w:tr>
      <w:tr w:rsidR="00C45121" w14:paraId="0AA89F7D" w14:textId="77777777">
        <w:tc>
          <w:tcPr>
            <w:tcW w:w="2400" w:type="dxa"/>
          </w:tcPr>
          <w:p w14:paraId="0319F2F1" w14:textId="77777777" w:rsidR="00C45121" w:rsidRDefault="0046607A">
            <w:r>
              <w:rPr>
                <w:rFonts w:ascii="Calibri" w:eastAsia="Calibri" w:hAnsi="Calibri" w:cs="Calibri"/>
                <w:sz w:val="18"/>
                <w:szCs w:val="18"/>
              </w:rPr>
              <w:t xml:space="preserve">Use of </w:t>
            </w:r>
            <w:proofErr w:type="spellStart"/>
            <w:r>
              <w:rPr>
                <w:rFonts w:ascii="Calibri" w:eastAsia="Calibri" w:hAnsi="Calibri" w:cs="Calibri"/>
                <w:sz w:val="18"/>
                <w:szCs w:val="18"/>
              </w:rPr>
              <w:t>PySpark</w:t>
            </w:r>
            <w:proofErr w:type="spellEnd"/>
            <w:r>
              <w:rPr>
                <w:rFonts w:ascii="Calibri" w:eastAsia="Calibri" w:hAnsi="Calibri" w:cs="Calibri"/>
                <w:sz w:val="18"/>
                <w:szCs w:val="18"/>
              </w:rPr>
              <w:t xml:space="preserve"> &amp; RDD Operations</w:t>
            </w:r>
          </w:p>
        </w:tc>
        <w:tc>
          <w:tcPr>
            <w:tcW w:w="1900" w:type="dxa"/>
          </w:tcPr>
          <w:p w14:paraId="1589AE5E" w14:textId="77777777" w:rsidR="00C45121" w:rsidRDefault="0046607A">
            <w:r>
              <w:rPr>
                <w:rFonts w:ascii="Calibri" w:eastAsia="Calibri" w:hAnsi="Calibri" w:cs="Calibri"/>
                <w:sz w:val="18"/>
                <w:szCs w:val="18"/>
              </w:rPr>
              <w:t xml:space="preserve">Efficient and correct use of RDD </w:t>
            </w:r>
            <w:r>
              <w:rPr>
                <w:rFonts w:ascii="Calibri" w:eastAsia="Calibri" w:hAnsi="Calibri" w:cs="Calibri"/>
                <w:sz w:val="18"/>
                <w:szCs w:val="18"/>
              </w:rPr>
              <w:t>transformations/actions</w:t>
            </w:r>
          </w:p>
        </w:tc>
        <w:tc>
          <w:tcPr>
            <w:tcW w:w="1900" w:type="dxa"/>
          </w:tcPr>
          <w:p w14:paraId="5DF30312" w14:textId="77777777" w:rsidR="00C45121" w:rsidRDefault="0046607A">
            <w:r>
              <w:rPr>
                <w:rFonts w:ascii="Calibri" w:eastAsia="Calibri" w:hAnsi="Calibri" w:cs="Calibri"/>
                <w:sz w:val="18"/>
                <w:szCs w:val="18"/>
              </w:rPr>
              <w:t>Mostly correct usage</w:t>
            </w:r>
          </w:p>
        </w:tc>
        <w:tc>
          <w:tcPr>
            <w:tcW w:w="1900" w:type="dxa"/>
          </w:tcPr>
          <w:p w14:paraId="4EC9BFDA" w14:textId="77777777" w:rsidR="00C45121" w:rsidRDefault="0046607A">
            <w:r>
              <w:rPr>
                <w:rFonts w:ascii="Calibri" w:eastAsia="Calibri" w:hAnsi="Calibri" w:cs="Calibri"/>
                <w:sz w:val="18"/>
                <w:szCs w:val="18"/>
              </w:rPr>
              <w:t>Limited or partial use</w:t>
            </w:r>
          </w:p>
        </w:tc>
        <w:tc>
          <w:tcPr>
            <w:tcW w:w="1900" w:type="dxa"/>
          </w:tcPr>
          <w:p w14:paraId="2CD1E0C5" w14:textId="77777777" w:rsidR="00C45121" w:rsidRDefault="0046607A">
            <w:r>
              <w:rPr>
                <w:rFonts w:ascii="Calibri" w:eastAsia="Calibri" w:hAnsi="Calibri" w:cs="Calibri"/>
                <w:sz w:val="18"/>
                <w:szCs w:val="18"/>
              </w:rPr>
              <w:t>Incorrect/missing</w:t>
            </w:r>
          </w:p>
        </w:tc>
      </w:tr>
      <w:tr w:rsidR="00C45121" w14:paraId="10C3740A" w14:textId="77777777">
        <w:tc>
          <w:tcPr>
            <w:tcW w:w="2400" w:type="dxa"/>
          </w:tcPr>
          <w:p w14:paraId="01FB418D" w14:textId="77777777" w:rsidR="00C45121" w:rsidRDefault="0046607A">
            <w:r>
              <w:rPr>
                <w:rFonts w:ascii="Calibri" w:eastAsia="Calibri" w:hAnsi="Calibri" w:cs="Calibri"/>
                <w:sz w:val="18"/>
                <w:szCs w:val="18"/>
              </w:rPr>
              <w:t>Intelligent Agent Integration</w:t>
            </w:r>
          </w:p>
        </w:tc>
        <w:tc>
          <w:tcPr>
            <w:tcW w:w="1900" w:type="dxa"/>
          </w:tcPr>
          <w:p w14:paraId="1F0E681C" w14:textId="77777777" w:rsidR="00C45121" w:rsidRDefault="0046607A">
            <w:r>
              <w:rPr>
                <w:rFonts w:ascii="Calibri" w:eastAsia="Calibri" w:hAnsi="Calibri" w:cs="Calibri"/>
                <w:sz w:val="18"/>
                <w:szCs w:val="18"/>
              </w:rPr>
              <w:t>Strong integration with clear agent roles and logic</w:t>
            </w:r>
          </w:p>
        </w:tc>
        <w:tc>
          <w:tcPr>
            <w:tcW w:w="1900" w:type="dxa"/>
          </w:tcPr>
          <w:p w14:paraId="06BCC242" w14:textId="77777777" w:rsidR="00C45121" w:rsidRDefault="0046607A">
            <w:r>
              <w:rPr>
                <w:rFonts w:ascii="Calibri" w:eastAsia="Calibri" w:hAnsi="Calibri" w:cs="Calibri"/>
                <w:sz w:val="18"/>
                <w:szCs w:val="18"/>
              </w:rPr>
              <w:t>Good integration</w:t>
            </w:r>
          </w:p>
        </w:tc>
        <w:tc>
          <w:tcPr>
            <w:tcW w:w="1900" w:type="dxa"/>
          </w:tcPr>
          <w:p w14:paraId="12751E6B" w14:textId="77777777" w:rsidR="00C45121" w:rsidRDefault="0046607A">
            <w:r>
              <w:rPr>
                <w:rFonts w:ascii="Calibri" w:eastAsia="Calibri" w:hAnsi="Calibri" w:cs="Calibri"/>
                <w:sz w:val="18"/>
                <w:szCs w:val="18"/>
              </w:rPr>
              <w:t>Basic integration</w:t>
            </w:r>
          </w:p>
        </w:tc>
        <w:tc>
          <w:tcPr>
            <w:tcW w:w="1900" w:type="dxa"/>
          </w:tcPr>
          <w:p w14:paraId="321CAA71" w14:textId="77777777" w:rsidR="00C45121" w:rsidRDefault="0046607A">
            <w:r>
              <w:rPr>
                <w:rFonts w:ascii="Calibri" w:eastAsia="Calibri" w:hAnsi="Calibri" w:cs="Calibri"/>
                <w:sz w:val="18"/>
                <w:szCs w:val="18"/>
              </w:rPr>
              <w:t>Poor/no integration</w:t>
            </w:r>
          </w:p>
        </w:tc>
      </w:tr>
      <w:tr w:rsidR="00C45121" w14:paraId="647FE966" w14:textId="77777777">
        <w:tc>
          <w:tcPr>
            <w:tcW w:w="2400" w:type="dxa"/>
          </w:tcPr>
          <w:p w14:paraId="354765F2" w14:textId="77777777" w:rsidR="00C45121" w:rsidRDefault="0046607A">
            <w:r>
              <w:rPr>
                <w:rFonts w:ascii="Calibri" w:eastAsia="Calibri" w:hAnsi="Calibri" w:cs="Calibri"/>
                <w:sz w:val="18"/>
                <w:szCs w:val="18"/>
              </w:rPr>
              <w:t>Scalability &amp; Distributed Compu</w:t>
            </w:r>
            <w:r>
              <w:rPr>
                <w:rFonts w:ascii="Calibri" w:eastAsia="Calibri" w:hAnsi="Calibri" w:cs="Calibri"/>
                <w:sz w:val="18"/>
                <w:szCs w:val="18"/>
              </w:rPr>
              <w:t>ting Design</w:t>
            </w:r>
          </w:p>
        </w:tc>
        <w:tc>
          <w:tcPr>
            <w:tcW w:w="1900" w:type="dxa"/>
          </w:tcPr>
          <w:p w14:paraId="0F1EC53E" w14:textId="77777777" w:rsidR="00C45121" w:rsidRDefault="0046607A">
            <w:r>
              <w:rPr>
                <w:rFonts w:ascii="Calibri" w:eastAsia="Calibri" w:hAnsi="Calibri" w:cs="Calibri"/>
                <w:sz w:val="18"/>
                <w:szCs w:val="18"/>
              </w:rPr>
              <w:t>Clearly addresses scalability, fault tolerance, parallelism</w:t>
            </w:r>
          </w:p>
        </w:tc>
        <w:tc>
          <w:tcPr>
            <w:tcW w:w="1900" w:type="dxa"/>
          </w:tcPr>
          <w:p w14:paraId="2A818436" w14:textId="77777777" w:rsidR="00C45121" w:rsidRDefault="0046607A">
            <w:r>
              <w:rPr>
                <w:rFonts w:ascii="Calibri" w:eastAsia="Calibri" w:hAnsi="Calibri" w:cs="Calibri"/>
                <w:sz w:val="18"/>
                <w:szCs w:val="18"/>
              </w:rPr>
              <w:t>Covers most aspects</w:t>
            </w:r>
          </w:p>
        </w:tc>
        <w:tc>
          <w:tcPr>
            <w:tcW w:w="1900" w:type="dxa"/>
          </w:tcPr>
          <w:p w14:paraId="45B9D74B" w14:textId="77777777" w:rsidR="00C45121" w:rsidRDefault="0046607A">
            <w:r>
              <w:rPr>
                <w:rFonts w:ascii="Calibri" w:eastAsia="Calibri" w:hAnsi="Calibri" w:cs="Calibri"/>
                <w:sz w:val="18"/>
                <w:szCs w:val="18"/>
              </w:rPr>
              <w:t>Limited consideration</w:t>
            </w:r>
          </w:p>
        </w:tc>
        <w:tc>
          <w:tcPr>
            <w:tcW w:w="1900" w:type="dxa"/>
          </w:tcPr>
          <w:p w14:paraId="0585439F" w14:textId="77777777" w:rsidR="00C45121" w:rsidRDefault="0046607A">
            <w:r>
              <w:rPr>
                <w:rFonts w:ascii="Calibri" w:eastAsia="Calibri" w:hAnsi="Calibri" w:cs="Calibri"/>
                <w:sz w:val="18"/>
                <w:szCs w:val="18"/>
              </w:rPr>
              <w:t>Not addressed</w:t>
            </w:r>
          </w:p>
        </w:tc>
      </w:tr>
      <w:tr w:rsidR="00C45121" w14:paraId="15A62338" w14:textId="77777777">
        <w:tc>
          <w:tcPr>
            <w:tcW w:w="2400" w:type="dxa"/>
          </w:tcPr>
          <w:p w14:paraId="1A29E891" w14:textId="77777777" w:rsidR="00C45121" w:rsidRDefault="0046607A">
            <w:r>
              <w:rPr>
                <w:rFonts w:ascii="Calibri" w:eastAsia="Calibri" w:hAnsi="Calibri" w:cs="Calibri"/>
                <w:sz w:val="18"/>
                <w:szCs w:val="18"/>
              </w:rPr>
              <w:t>Data Flow &amp; Processing Pipeline</w:t>
            </w:r>
          </w:p>
        </w:tc>
        <w:tc>
          <w:tcPr>
            <w:tcW w:w="1900" w:type="dxa"/>
          </w:tcPr>
          <w:p w14:paraId="54CBB57A" w14:textId="77777777" w:rsidR="00C45121" w:rsidRDefault="0046607A">
            <w:r>
              <w:rPr>
                <w:rFonts w:ascii="Calibri" w:eastAsia="Calibri" w:hAnsi="Calibri" w:cs="Calibri"/>
                <w:sz w:val="18"/>
                <w:szCs w:val="18"/>
              </w:rPr>
              <w:t>Clear, logical, and well-defined data flow</w:t>
            </w:r>
          </w:p>
        </w:tc>
        <w:tc>
          <w:tcPr>
            <w:tcW w:w="1900" w:type="dxa"/>
          </w:tcPr>
          <w:p w14:paraId="25FDE901" w14:textId="77777777" w:rsidR="00C45121" w:rsidRDefault="0046607A">
            <w:r>
              <w:rPr>
                <w:rFonts w:ascii="Calibri" w:eastAsia="Calibri" w:hAnsi="Calibri" w:cs="Calibri"/>
                <w:sz w:val="18"/>
                <w:szCs w:val="18"/>
              </w:rPr>
              <w:t>Mostly clear</w:t>
            </w:r>
          </w:p>
        </w:tc>
        <w:tc>
          <w:tcPr>
            <w:tcW w:w="1900" w:type="dxa"/>
          </w:tcPr>
          <w:p w14:paraId="18E0A37B" w14:textId="77777777" w:rsidR="00C45121" w:rsidRDefault="0046607A">
            <w:r>
              <w:rPr>
                <w:rFonts w:ascii="Calibri" w:eastAsia="Calibri" w:hAnsi="Calibri" w:cs="Calibri"/>
                <w:sz w:val="18"/>
                <w:szCs w:val="18"/>
              </w:rPr>
              <w:t>Some gaps</w:t>
            </w:r>
          </w:p>
        </w:tc>
        <w:tc>
          <w:tcPr>
            <w:tcW w:w="1900" w:type="dxa"/>
          </w:tcPr>
          <w:p w14:paraId="7CEC7089" w14:textId="77777777" w:rsidR="00C45121" w:rsidRDefault="0046607A">
            <w:r>
              <w:rPr>
                <w:rFonts w:ascii="Calibri" w:eastAsia="Calibri" w:hAnsi="Calibri" w:cs="Calibri"/>
                <w:sz w:val="18"/>
                <w:szCs w:val="18"/>
              </w:rPr>
              <w:t>Poorly defined</w:t>
            </w:r>
          </w:p>
        </w:tc>
      </w:tr>
      <w:tr w:rsidR="00C45121" w14:paraId="3A3E6A97" w14:textId="77777777">
        <w:tc>
          <w:tcPr>
            <w:tcW w:w="2400" w:type="dxa"/>
          </w:tcPr>
          <w:p w14:paraId="21A1E11B" w14:textId="77777777" w:rsidR="00C45121" w:rsidRDefault="0046607A">
            <w:r>
              <w:rPr>
                <w:rFonts w:ascii="Calibri" w:eastAsia="Calibri" w:hAnsi="Calibri" w:cs="Calibri"/>
                <w:sz w:val="18"/>
                <w:szCs w:val="18"/>
              </w:rPr>
              <w:t>Innovation &amp; Creativity</w:t>
            </w:r>
          </w:p>
        </w:tc>
        <w:tc>
          <w:tcPr>
            <w:tcW w:w="1900" w:type="dxa"/>
          </w:tcPr>
          <w:p w14:paraId="5A458067" w14:textId="77777777" w:rsidR="00C45121" w:rsidRDefault="0046607A">
            <w:r>
              <w:rPr>
                <w:rFonts w:ascii="Calibri" w:eastAsia="Calibri" w:hAnsi="Calibri" w:cs="Calibri"/>
                <w:sz w:val="18"/>
                <w:szCs w:val="18"/>
              </w:rPr>
              <w:t>Highly innovative, realistic, and impactful solution</w:t>
            </w:r>
          </w:p>
        </w:tc>
        <w:tc>
          <w:tcPr>
            <w:tcW w:w="1900" w:type="dxa"/>
          </w:tcPr>
          <w:p w14:paraId="375BE714" w14:textId="77777777" w:rsidR="00C45121" w:rsidRDefault="0046607A">
            <w:r>
              <w:rPr>
                <w:rFonts w:ascii="Calibri" w:eastAsia="Calibri" w:hAnsi="Calibri" w:cs="Calibri"/>
                <w:sz w:val="18"/>
                <w:szCs w:val="18"/>
              </w:rPr>
              <w:t>Some innovation</w:t>
            </w:r>
          </w:p>
        </w:tc>
        <w:tc>
          <w:tcPr>
            <w:tcW w:w="1900" w:type="dxa"/>
          </w:tcPr>
          <w:p w14:paraId="5BBCC72D" w14:textId="77777777" w:rsidR="00C45121" w:rsidRDefault="0046607A">
            <w:r>
              <w:rPr>
                <w:rFonts w:ascii="Calibri" w:eastAsia="Calibri" w:hAnsi="Calibri" w:cs="Calibri"/>
                <w:sz w:val="18"/>
                <w:szCs w:val="18"/>
              </w:rPr>
              <w:t>Basic idea</w:t>
            </w:r>
          </w:p>
        </w:tc>
        <w:tc>
          <w:tcPr>
            <w:tcW w:w="1900" w:type="dxa"/>
          </w:tcPr>
          <w:p w14:paraId="7431EC2D" w14:textId="77777777" w:rsidR="00C45121" w:rsidRDefault="0046607A">
            <w:r>
              <w:rPr>
                <w:rFonts w:ascii="Calibri" w:eastAsia="Calibri" w:hAnsi="Calibri" w:cs="Calibri"/>
                <w:sz w:val="18"/>
                <w:szCs w:val="18"/>
              </w:rPr>
              <w:t>No originality</w:t>
            </w:r>
          </w:p>
        </w:tc>
      </w:tr>
      <w:tr w:rsidR="00C45121" w14:paraId="4F4934EE" w14:textId="77777777">
        <w:tc>
          <w:tcPr>
            <w:tcW w:w="2400" w:type="dxa"/>
          </w:tcPr>
          <w:p w14:paraId="078C0098" w14:textId="77777777" w:rsidR="00C45121" w:rsidRDefault="0046607A">
            <w:r>
              <w:rPr>
                <w:rFonts w:ascii="Calibri" w:eastAsia="Calibri" w:hAnsi="Calibri" w:cs="Calibri"/>
                <w:sz w:val="18"/>
                <w:szCs w:val="18"/>
              </w:rPr>
              <w:t>Clarity, Presentation &amp; Documentation</w:t>
            </w:r>
          </w:p>
        </w:tc>
        <w:tc>
          <w:tcPr>
            <w:tcW w:w="1900" w:type="dxa"/>
          </w:tcPr>
          <w:p w14:paraId="20FF839D" w14:textId="77777777" w:rsidR="00C45121" w:rsidRDefault="0046607A">
            <w:r>
              <w:rPr>
                <w:rFonts w:ascii="Calibri" w:eastAsia="Calibri" w:hAnsi="Calibri" w:cs="Calibri"/>
                <w:sz w:val="18"/>
                <w:szCs w:val="18"/>
              </w:rPr>
              <w:t>Very clear, neat diagrams, well-organized report</w:t>
            </w:r>
          </w:p>
        </w:tc>
        <w:tc>
          <w:tcPr>
            <w:tcW w:w="1900" w:type="dxa"/>
          </w:tcPr>
          <w:p w14:paraId="0568E0F3" w14:textId="77777777" w:rsidR="00C45121" w:rsidRDefault="0046607A">
            <w:r>
              <w:rPr>
                <w:rFonts w:ascii="Calibri" w:eastAsia="Calibri" w:hAnsi="Calibri" w:cs="Calibri"/>
                <w:sz w:val="18"/>
                <w:szCs w:val="18"/>
              </w:rPr>
              <w:t>Mostly clear</w:t>
            </w:r>
          </w:p>
        </w:tc>
        <w:tc>
          <w:tcPr>
            <w:tcW w:w="1900" w:type="dxa"/>
          </w:tcPr>
          <w:p w14:paraId="238A859F" w14:textId="77777777" w:rsidR="00C45121" w:rsidRDefault="0046607A">
            <w:r>
              <w:rPr>
                <w:rFonts w:ascii="Calibri" w:eastAsia="Calibri" w:hAnsi="Calibri" w:cs="Calibri"/>
                <w:sz w:val="18"/>
                <w:szCs w:val="18"/>
              </w:rPr>
              <w:t>Somewhat organized</w:t>
            </w:r>
          </w:p>
        </w:tc>
        <w:tc>
          <w:tcPr>
            <w:tcW w:w="1900" w:type="dxa"/>
          </w:tcPr>
          <w:p w14:paraId="1434F935" w14:textId="77777777" w:rsidR="00C45121" w:rsidRDefault="0046607A">
            <w:r>
              <w:rPr>
                <w:rFonts w:ascii="Calibri" w:eastAsia="Calibri" w:hAnsi="Calibri" w:cs="Calibri"/>
                <w:sz w:val="18"/>
                <w:szCs w:val="18"/>
              </w:rPr>
              <w:t>Poor presentation</w:t>
            </w:r>
          </w:p>
        </w:tc>
      </w:tr>
    </w:tbl>
    <w:p w14:paraId="46805DA9" w14:textId="77777777" w:rsidR="00C45121" w:rsidRDefault="00C45121"/>
    <w:sectPr w:rsidR="00C4512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D92AB064">
      <w:start w:val="1"/>
      <w:numFmt w:val="bullet"/>
      <w:lvlText w:val="•"/>
      <w:lvlJc w:val="left"/>
      <w:pPr>
        <w:ind w:left="504" w:hanging="288"/>
      </w:pPr>
    </w:lvl>
    <w:lvl w:ilvl="1" w:tplc="9D7E6BA6">
      <w:numFmt w:val="decimal"/>
      <w:lvlText w:val=""/>
      <w:lvlJc w:val="left"/>
    </w:lvl>
    <w:lvl w:ilvl="2" w:tplc="46269C82">
      <w:numFmt w:val="decimal"/>
      <w:lvlText w:val=""/>
      <w:lvlJc w:val="left"/>
    </w:lvl>
    <w:lvl w:ilvl="3" w:tplc="8C5AE3F8">
      <w:numFmt w:val="decimal"/>
      <w:lvlText w:val=""/>
      <w:lvlJc w:val="left"/>
    </w:lvl>
    <w:lvl w:ilvl="4" w:tplc="44FA84C4">
      <w:numFmt w:val="decimal"/>
      <w:lvlText w:val=""/>
      <w:lvlJc w:val="left"/>
    </w:lvl>
    <w:lvl w:ilvl="5" w:tplc="F2728C4A">
      <w:numFmt w:val="decimal"/>
      <w:lvlText w:val=""/>
      <w:lvlJc w:val="left"/>
    </w:lvl>
    <w:lvl w:ilvl="6" w:tplc="565094B8">
      <w:numFmt w:val="decimal"/>
      <w:lvlText w:val=""/>
      <w:lvlJc w:val="left"/>
    </w:lvl>
    <w:lvl w:ilvl="7" w:tplc="BA108B5E">
      <w:numFmt w:val="decimal"/>
      <w:lvlText w:val=""/>
      <w:lvlJc w:val="left"/>
    </w:lvl>
    <w:lvl w:ilvl="8" w:tplc="FC283622">
      <w:numFmt w:val="decimal"/>
      <w:lvlText w:val=""/>
      <w:lvlJc w:val="left"/>
    </w:lvl>
  </w:abstractNum>
  <w:abstractNum w:abstractNumId="1" w15:restartNumberingAfterBreak="0">
    <w:nsid w:val="104029E2"/>
    <w:multiLevelType w:val="hybridMultilevel"/>
    <w:tmpl w:val="FFFFFFFF"/>
    <w:lvl w:ilvl="0" w:tplc="ACFA6704" w:tentative="1">
      <w:start w:val="1"/>
      <w:numFmt w:val="bullet"/>
      <w:lvlText w:val="●"/>
      <w:lvlJc w:val="left"/>
      <w:pPr>
        <w:ind w:left="720" w:hanging="360"/>
      </w:pPr>
    </w:lvl>
    <w:lvl w:ilvl="1" w:tplc="64D6E4CA" w:tentative="1">
      <w:start w:val="1"/>
      <w:numFmt w:val="bullet"/>
      <w:lvlText w:val="○"/>
      <w:lvlJc w:val="left"/>
      <w:pPr>
        <w:ind w:left="1440" w:hanging="360"/>
      </w:pPr>
    </w:lvl>
    <w:lvl w:ilvl="2" w:tplc="9CFACC16" w:tentative="1">
      <w:start w:val="1"/>
      <w:numFmt w:val="bullet"/>
      <w:lvlText w:val="■"/>
      <w:lvlJc w:val="left"/>
      <w:pPr>
        <w:ind w:left="2160" w:hanging="360"/>
      </w:pPr>
    </w:lvl>
    <w:lvl w:ilvl="3" w:tplc="24507C98" w:tentative="1">
      <w:start w:val="1"/>
      <w:numFmt w:val="bullet"/>
      <w:lvlText w:val="●"/>
      <w:lvlJc w:val="left"/>
      <w:pPr>
        <w:ind w:left="2880" w:hanging="360"/>
      </w:pPr>
    </w:lvl>
    <w:lvl w:ilvl="4" w:tplc="778229DE" w:tentative="1">
      <w:start w:val="1"/>
      <w:numFmt w:val="bullet"/>
      <w:lvlText w:val="○"/>
      <w:lvlJc w:val="left"/>
      <w:pPr>
        <w:ind w:left="3600" w:hanging="360"/>
      </w:pPr>
    </w:lvl>
    <w:lvl w:ilvl="5" w:tplc="6C72E0AA" w:tentative="1">
      <w:start w:val="1"/>
      <w:numFmt w:val="bullet"/>
      <w:lvlText w:val="■"/>
      <w:lvlJc w:val="left"/>
      <w:pPr>
        <w:ind w:left="4320" w:hanging="360"/>
      </w:pPr>
    </w:lvl>
    <w:lvl w:ilvl="6" w:tplc="5BCE62FC" w:tentative="1">
      <w:start w:val="1"/>
      <w:numFmt w:val="bullet"/>
      <w:lvlText w:val="●"/>
      <w:lvlJc w:val="left"/>
      <w:pPr>
        <w:ind w:left="5040" w:hanging="360"/>
      </w:pPr>
    </w:lvl>
    <w:lvl w:ilvl="7" w:tplc="C6F8CEC6" w:tentative="1">
      <w:start w:val="1"/>
      <w:numFmt w:val="bullet"/>
      <w:lvlText w:val="●"/>
      <w:lvlJc w:val="left"/>
      <w:pPr>
        <w:ind w:left="5760" w:hanging="360"/>
      </w:pPr>
    </w:lvl>
    <w:lvl w:ilvl="8" w:tplc="1A64DB9A" w:tentative="1">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121"/>
    <w:rsid w:val="0046607A"/>
    <w:rsid w:val="008C1714"/>
    <w:rsid w:val="009004E0"/>
    <w:rsid w:val="00BA47D1"/>
    <w:rsid w:val="00C45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06ED"/>
  <w15:docId w15:val="{2AB2BC27-1CB0-4AC5-98C3-F86746C2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e22e2230-abeb-40e0-a32f-b9f247e0e60e">
    <w:name w:val="Strong_e22e2230-abeb-40e0-a32f-b9f247e0e60e"/>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3459</Words>
  <Characters>19722</Characters>
  <Application>Microsoft Office Word</Application>
  <DocSecurity>0</DocSecurity>
  <Lines>164</Lines>
  <Paragraphs>46</Paragraphs>
  <ScaleCrop>false</ScaleCrop>
  <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Lingamdinne Lakshmi Sathwika Reddy</cp:lastModifiedBy>
  <cp:revision>2</cp:revision>
  <dcterms:created xsi:type="dcterms:W3CDTF">2026-09-02T08:31:00Z</dcterms:created>
  <dcterms:modified xsi:type="dcterms:W3CDTF">2026-09-02T08:31:00Z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81cb6836ef474a3d9b98abab7097b9ce_22</vt:lpwstr>
  </property>
</Properties>
</file>