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40C4B" w14:textId="77777777" w:rsidR="00E12B4B" w:rsidRPr="00941BD1" w:rsidRDefault="00E12B4B" w:rsidP="00941BD1">
      <w:pPr>
        <w:spacing w:line="320" w:lineRule="atLeast"/>
        <w:jc w:val="center"/>
        <w:rPr>
          <w:rFonts w:ascii="Sylfaen" w:hAnsi="Sylfaen"/>
          <w:b/>
        </w:rPr>
      </w:pPr>
      <w:r w:rsidRPr="00941BD1">
        <w:rPr>
          <w:rFonts w:ascii="Sylfaen" w:hAnsi="Sylfaen"/>
          <w:b/>
        </w:rPr>
        <w:t>PRIVACY POLICY</w:t>
      </w:r>
    </w:p>
    <w:p w14:paraId="79F88849" w14:textId="77777777" w:rsidR="00E12B4B" w:rsidRPr="00941BD1" w:rsidRDefault="00E12B4B" w:rsidP="00941BD1">
      <w:pPr>
        <w:spacing w:line="320" w:lineRule="atLeast"/>
        <w:jc w:val="both"/>
        <w:rPr>
          <w:rFonts w:ascii="Sylfaen" w:hAnsi="Sylfaen"/>
        </w:rPr>
      </w:pPr>
    </w:p>
    <w:p w14:paraId="4E916010" w14:textId="77777777" w:rsidR="00E12B4B" w:rsidRPr="00941BD1" w:rsidRDefault="00E12B4B" w:rsidP="00327DBF">
      <w:pPr>
        <w:pStyle w:val="ListParagraph"/>
        <w:numPr>
          <w:ilvl w:val="0"/>
          <w:numId w:val="1"/>
        </w:numPr>
        <w:spacing w:after="0" w:line="320" w:lineRule="atLeast"/>
        <w:ind w:left="720" w:hanging="720"/>
        <w:contextualSpacing w:val="0"/>
        <w:jc w:val="both"/>
        <w:rPr>
          <w:rFonts w:ascii="Sylfaen" w:hAnsi="Sylfaen"/>
          <w:b/>
          <w:lang w:val="en-US"/>
        </w:rPr>
      </w:pPr>
      <w:r w:rsidRPr="00941BD1">
        <w:rPr>
          <w:rFonts w:ascii="Sylfaen" w:hAnsi="Sylfaen"/>
          <w:b/>
          <w:lang w:val="en-US"/>
        </w:rPr>
        <w:t>BACKGROUND</w:t>
      </w:r>
    </w:p>
    <w:p w14:paraId="3A1F3648" w14:textId="77777777" w:rsidR="00E12B4B" w:rsidRPr="00941BD1" w:rsidRDefault="00E12B4B" w:rsidP="00327DBF">
      <w:pPr>
        <w:pStyle w:val="ListParagraph"/>
        <w:spacing w:after="0" w:line="320" w:lineRule="atLeast"/>
        <w:contextualSpacing w:val="0"/>
        <w:jc w:val="both"/>
        <w:rPr>
          <w:rFonts w:ascii="Sylfaen" w:hAnsi="Sylfaen"/>
          <w:b/>
          <w:lang w:val="en-US"/>
        </w:rPr>
      </w:pPr>
    </w:p>
    <w:p w14:paraId="5A723448" w14:textId="77777777" w:rsidR="00E12B4B" w:rsidRPr="00941BD1" w:rsidRDefault="00E12B4B" w:rsidP="00327DBF">
      <w:pPr>
        <w:pStyle w:val="ListParagraph"/>
        <w:numPr>
          <w:ilvl w:val="1"/>
          <w:numId w:val="1"/>
        </w:numPr>
        <w:spacing w:line="320" w:lineRule="atLeast"/>
        <w:ind w:hanging="720"/>
        <w:contextualSpacing w:val="0"/>
        <w:jc w:val="both"/>
        <w:rPr>
          <w:rFonts w:ascii="Sylfaen" w:hAnsi="Sylfaen"/>
          <w:b/>
          <w:lang w:val="en-US"/>
        </w:rPr>
      </w:pPr>
      <w:r w:rsidRPr="00941BD1">
        <w:rPr>
          <w:rFonts w:ascii="Sylfaen" w:hAnsi="Sylfaen"/>
          <w:lang w:val="en-US"/>
        </w:rPr>
        <w:t>This document (“</w:t>
      </w:r>
      <w:r w:rsidRPr="00941BD1">
        <w:rPr>
          <w:rFonts w:ascii="Sylfaen" w:hAnsi="Sylfaen"/>
          <w:b/>
          <w:lang w:val="en-US"/>
        </w:rPr>
        <w:t>Privacy</w:t>
      </w:r>
      <w:r w:rsidRPr="00941BD1">
        <w:rPr>
          <w:rFonts w:ascii="Sylfaen" w:hAnsi="Sylfaen"/>
          <w:lang w:val="en-US"/>
        </w:rPr>
        <w:t xml:space="preserve"> </w:t>
      </w:r>
      <w:r w:rsidRPr="00941BD1">
        <w:rPr>
          <w:rFonts w:ascii="Sylfaen" w:hAnsi="Sylfaen"/>
          <w:b/>
          <w:lang w:val="en-US"/>
        </w:rPr>
        <w:t>Policy</w:t>
      </w:r>
      <w:r w:rsidRPr="00941BD1">
        <w:rPr>
          <w:rFonts w:ascii="Sylfaen" w:hAnsi="Sylfaen"/>
          <w:lang w:val="en-US"/>
        </w:rPr>
        <w:t>”) is an electronic record in terms of: (</w:t>
      </w:r>
      <w:proofErr w:type="spellStart"/>
      <w:r w:rsidRPr="00941BD1">
        <w:rPr>
          <w:rFonts w:ascii="Sylfaen" w:hAnsi="Sylfaen"/>
          <w:lang w:val="en-US"/>
        </w:rPr>
        <w:t>i</w:t>
      </w:r>
      <w:proofErr w:type="spellEnd"/>
      <w:r w:rsidRPr="00941BD1">
        <w:rPr>
          <w:rFonts w:ascii="Sylfaen" w:hAnsi="Sylfaen"/>
          <w:lang w:val="en-US"/>
        </w:rPr>
        <w:t>) Information Technology Act, 2000; (ii) the rules framed there under as applicable; and (iii) the amended provisions pertaining to electronic records in various statutes as amended by the Information Technology Act, 2000. This electronic record is generated by a computer system and does not require any physical or digital signatures.</w:t>
      </w:r>
    </w:p>
    <w:p w14:paraId="6A4C9CF9" w14:textId="4E40DEEE" w:rsidR="00E12B4B" w:rsidRPr="00941BD1" w:rsidRDefault="00E12B4B" w:rsidP="00327DBF">
      <w:pPr>
        <w:numPr>
          <w:ilvl w:val="1"/>
          <w:numId w:val="1"/>
        </w:numPr>
        <w:spacing w:line="320" w:lineRule="atLeast"/>
        <w:ind w:left="709" w:hanging="709"/>
        <w:jc w:val="both"/>
        <w:rPr>
          <w:rFonts w:ascii="Sylfaen" w:hAnsi="Sylfaen"/>
          <w:lang w:val="en-US"/>
        </w:rPr>
      </w:pPr>
      <w:r w:rsidRPr="00941BD1">
        <w:rPr>
          <w:rFonts w:ascii="Sylfaen" w:hAnsi="Sylfaen"/>
          <w:lang w:val="en-US"/>
        </w:rPr>
        <w:t xml:space="preserve">This Privacy Policy is published in accordance with the </w:t>
      </w:r>
      <w:r w:rsidRPr="00941BD1">
        <w:rPr>
          <w:rFonts w:ascii="Sylfaen" w:hAnsi="Sylfaen"/>
        </w:rPr>
        <w:t>provisions of Information Technology Act, 2000 and the rules made thereunder that require publishing the rules and regulations, privacy policy and terms of use for access or usage of our website [</w:t>
      </w:r>
      <w:r w:rsidRPr="00941BD1">
        <w:rPr>
          <w:rFonts w:ascii="Sylfaen" w:hAnsi="Sylfaen"/>
          <w:i/>
          <w:iCs/>
        </w:rPr>
        <w:t>insert website name and address</w:t>
      </w:r>
      <w:r w:rsidRPr="00941BD1">
        <w:rPr>
          <w:rFonts w:ascii="Sylfaen" w:hAnsi="Sylfaen"/>
        </w:rPr>
        <w:t>] (“</w:t>
      </w:r>
      <w:r w:rsidRPr="00941BD1">
        <w:rPr>
          <w:rFonts w:ascii="Sylfaen" w:hAnsi="Sylfaen"/>
          <w:b/>
        </w:rPr>
        <w:t>Website</w:t>
      </w:r>
      <w:r w:rsidRPr="00941BD1">
        <w:rPr>
          <w:rFonts w:ascii="Sylfaen" w:hAnsi="Sylfaen"/>
        </w:rPr>
        <w:t>”).</w:t>
      </w:r>
    </w:p>
    <w:p w14:paraId="182EEF1A" w14:textId="505831E5" w:rsidR="00E12B4B" w:rsidRPr="00941BD1" w:rsidRDefault="00E12B4B" w:rsidP="00941BD1">
      <w:pPr>
        <w:pStyle w:val="ListParagraph"/>
        <w:numPr>
          <w:ilvl w:val="1"/>
          <w:numId w:val="1"/>
        </w:numPr>
        <w:spacing w:after="0" w:line="320" w:lineRule="atLeast"/>
        <w:ind w:hanging="720"/>
        <w:contextualSpacing w:val="0"/>
        <w:jc w:val="both"/>
        <w:rPr>
          <w:rFonts w:ascii="Sylfaen" w:hAnsi="Sylfaen"/>
        </w:rPr>
      </w:pPr>
      <w:r w:rsidRPr="00941BD1">
        <w:rPr>
          <w:rFonts w:ascii="Sylfaen" w:hAnsi="Sylfaen"/>
        </w:rPr>
        <w:t>The Website is owned, registered and operated by Microgravity Ventures Private Limited (“</w:t>
      </w:r>
      <w:r w:rsidRPr="00941BD1">
        <w:rPr>
          <w:rFonts w:ascii="Sylfaen" w:hAnsi="Sylfaen"/>
          <w:b/>
        </w:rPr>
        <w:t>Company</w:t>
      </w:r>
      <w:r w:rsidRPr="00941BD1">
        <w:rPr>
          <w:rFonts w:ascii="Sylfaen" w:hAnsi="Sylfaen"/>
        </w:rPr>
        <w:t xml:space="preserve">”), </w:t>
      </w:r>
      <w:r w:rsidRPr="00941BD1">
        <w:rPr>
          <w:rFonts w:ascii="Sylfaen" w:hAnsi="Sylfaen" w:cs="Tahoma"/>
        </w:rPr>
        <w:t xml:space="preserve">a private limited company, incorporated under the provisions of the Companies Act, 2013 and </w:t>
      </w:r>
      <w:r w:rsidRPr="00941BD1">
        <w:rPr>
          <w:rFonts w:ascii="Sylfaen" w:hAnsi="Sylfaen"/>
        </w:rPr>
        <w:t xml:space="preserve">having its registered office at </w:t>
      </w:r>
      <w:r w:rsidR="00EF2DAC" w:rsidRPr="00EF2DAC">
        <w:rPr>
          <w:rFonts w:ascii="Sylfaen" w:hAnsi="Sylfaen"/>
        </w:rPr>
        <w:t xml:space="preserve">212 DLF Galleria, Mayur </w:t>
      </w:r>
      <w:proofErr w:type="spellStart"/>
      <w:r w:rsidR="00EF2DAC" w:rsidRPr="00EF2DAC">
        <w:rPr>
          <w:rFonts w:ascii="Sylfaen" w:hAnsi="Sylfaen"/>
        </w:rPr>
        <w:t>Vihar</w:t>
      </w:r>
      <w:proofErr w:type="spellEnd"/>
      <w:r w:rsidR="00EF2DAC" w:rsidRPr="00EF2DAC">
        <w:rPr>
          <w:rFonts w:ascii="Sylfaen" w:hAnsi="Sylfaen"/>
        </w:rPr>
        <w:t xml:space="preserve"> Phase-I Ext. Delhi-110091.</w:t>
      </w:r>
    </w:p>
    <w:p w14:paraId="5B976879" w14:textId="77777777" w:rsidR="00E12B4B" w:rsidRPr="00941BD1" w:rsidRDefault="00E12B4B" w:rsidP="00941BD1">
      <w:pPr>
        <w:pStyle w:val="ListParagraph"/>
        <w:spacing w:after="0" w:line="320" w:lineRule="atLeast"/>
        <w:contextualSpacing w:val="0"/>
        <w:jc w:val="both"/>
        <w:rPr>
          <w:rFonts w:ascii="Sylfaen" w:hAnsi="Sylfaen"/>
        </w:rPr>
      </w:pPr>
    </w:p>
    <w:p w14:paraId="5A8FD45B" w14:textId="2B188129" w:rsidR="00E12B4B" w:rsidRPr="00941BD1" w:rsidRDefault="00E12B4B" w:rsidP="00941BD1">
      <w:pPr>
        <w:pStyle w:val="ListParagraph"/>
        <w:numPr>
          <w:ilvl w:val="1"/>
          <w:numId w:val="1"/>
        </w:numPr>
        <w:spacing w:after="0" w:line="320" w:lineRule="atLeast"/>
        <w:ind w:hanging="720"/>
        <w:contextualSpacing w:val="0"/>
        <w:jc w:val="both"/>
        <w:rPr>
          <w:rFonts w:ascii="Sylfaen" w:hAnsi="Sylfaen"/>
        </w:rPr>
      </w:pPr>
      <w:r w:rsidRPr="00941BD1">
        <w:rPr>
          <w:rFonts w:ascii="Sylfaen" w:hAnsi="Sylfaen"/>
          <w:lang w:val="en-US"/>
        </w:rPr>
        <w:t>This Privacy Policy covers: (</w:t>
      </w:r>
      <w:proofErr w:type="spellStart"/>
      <w:r w:rsidRPr="00941BD1">
        <w:rPr>
          <w:rFonts w:ascii="Sylfaen" w:hAnsi="Sylfaen"/>
          <w:lang w:val="en-US"/>
        </w:rPr>
        <w:t>i</w:t>
      </w:r>
      <w:proofErr w:type="spellEnd"/>
      <w:r w:rsidRPr="00941BD1">
        <w:rPr>
          <w:rFonts w:ascii="Sylfaen" w:hAnsi="Sylfaen"/>
          <w:lang w:val="en-US"/>
        </w:rPr>
        <w:t>) the type of information collected from the users through the Website including personal data or information; (ii) the purpose, means and modes of usage of such information; and (iii) how and to whom such information which has been collected will be disclosed.</w:t>
      </w:r>
    </w:p>
    <w:p w14:paraId="5AD27E33" w14:textId="77777777" w:rsidR="00E12B4B" w:rsidRPr="00941BD1" w:rsidRDefault="00E12B4B" w:rsidP="00941BD1">
      <w:pPr>
        <w:spacing w:after="0" w:line="320" w:lineRule="atLeast"/>
        <w:jc w:val="both"/>
        <w:rPr>
          <w:rFonts w:ascii="Sylfaen" w:hAnsi="Sylfaen"/>
        </w:rPr>
      </w:pPr>
    </w:p>
    <w:p w14:paraId="58404DE2" w14:textId="56C4FEE0" w:rsidR="00E12B4B" w:rsidRPr="00941BD1" w:rsidRDefault="00E12B4B" w:rsidP="00941BD1">
      <w:pPr>
        <w:pStyle w:val="ListParagraph"/>
        <w:numPr>
          <w:ilvl w:val="1"/>
          <w:numId w:val="1"/>
        </w:numPr>
        <w:spacing w:after="0" w:line="320" w:lineRule="atLeast"/>
        <w:ind w:hanging="720"/>
        <w:contextualSpacing w:val="0"/>
        <w:jc w:val="both"/>
        <w:rPr>
          <w:rFonts w:ascii="Sylfaen" w:hAnsi="Sylfaen"/>
        </w:rPr>
      </w:pPr>
      <w:r w:rsidRPr="00941BD1">
        <w:rPr>
          <w:rFonts w:ascii="Sylfaen" w:hAnsi="Sylfaen"/>
        </w:rPr>
        <w:t>For the purpose of this Privacy Policy, wherever the context so requires "</w:t>
      </w:r>
      <w:r w:rsidRPr="00941BD1">
        <w:rPr>
          <w:rFonts w:ascii="Sylfaen" w:hAnsi="Sylfaen"/>
          <w:b/>
        </w:rPr>
        <w:t>you</w:t>
      </w:r>
      <w:r w:rsidRPr="00941BD1">
        <w:rPr>
          <w:rFonts w:ascii="Sylfaen" w:hAnsi="Sylfaen"/>
        </w:rPr>
        <w:t>", “</w:t>
      </w:r>
      <w:r w:rsidRPr="00941BD1">
        <w:rPr>
          <w:rFonts w:ascii="Sylfaen" w:hAnsi="Sylfaen"/>
          <w:b/>
        </w:rPr>
        <w:t>your</w:t>
      </w:r>
      <w:r w:rsidRPr="00941BD1">
        <w:rPr>
          <w:rFonts w:ascii="Sylfaen" w:hAnsi="Sylfaen"/>
        </w:rPr>
        <w:t>” or “</w:t>
      </w:r>
      <w:r w:rsidRPr="00941BD1">
        <w:rPr>
          <w:rFonts w:ascii="Sylfaen" w:hAnsi="Sylfaen"/>
          <w:b/>
        </w:rPr>
        <w:t>customer</w:t>
      </w:r>
      <w:r w:rsidRPr="00941BD1">
        <w:rPr>
          <w:rFonts w:ascii="Sylfaen" w:hAnsi="Sylfaen"/>
        </w:rPr>
        <w:t>” or “</w:t>
      </w:r>
      <w:r w:rsidRPr="00941BD1">
        <w:rPr>
          <w:rFonts w:ascii="Sylfaen" w:hAnsi="Sylfaen"/>
          <w:b/>
        </w:rPr>
        <w:t>user</w:t>
      </w:r>
      <w:r w:rsidRPr="00941BD1">
        <w:rPr>
          <w:rFonts w:ascii="Sylfaen" w:hAnsi="Sylfaen"/>
        </w:rPr>
        <w:t>” shall mean any natural or legal person who uses the Website for availing the Services</w:t>
      </w:r>
      <w:r w:rsidR="00593982" w:rsidRPr="00941BD1">
        <w:rPr>
          <w:rFonts w:ascii="Sylfaen" w:hAnsi="Sylfaen"/>
        </w:rPr>
        <w:t xml:space="preserve"> (</w:t>
      </w:r>
      <w:r w:rsidR="00593982" w:rsidRPr="00941BD1">
        <w:rPr>
          <w:rFonts w:ascii="Sylfaen" w:hAnsi="Sylfaen"/>
          <w:i/>
          <w:iCs/>
        </w:rPr>
        <w:t>as defined in the Terms of Use</w:t>
      </w:r>
      <w:r w:rsidR="00593982" w:rsidRPr="00941BD1">
        <w:rPr>
          <w:rFonts w:ascii="Sylfaen" w:hAnsi="Sylfaen"/>
        </w:rPr>
        <w:t>)</w:t>
      </w:r>
      <w:r w:rsidRPr="00941BD1">
        <w:rPr>
          <w:rFonts w:ascii="Sylfaen" w:hAnsi="Sylfaen"/>
        </w:rPr>
        <w:t xml:space="preserve"> on the Website. The term “</w:t>
      </w:r>
      <w:r w:rsidRPr="00941BD1">
        <w:rPr>
          <w:rFonts w:ascii="Sylfaen" w:hAnsi="Sylfaen"/>
          <w:b/>
        </w:rPr>
        <w:t>we</w:t>
      </w:r>
      <w:r w:rsidRPr="00941BD1">
        <w:rPr>
          <w:rFonts w:ascii="Sylfaen" w:hAnsi="Sylfaen"/>
        </w:rPr>
        <w:t>”, “</w:t>
      </w:r>
      <w:r w:rsidRPr="00941BD1">
        <w:rPr>
          <w:rFonts w:ascii="Sylfaen" w:hAnsi="Sylfaen"/>
          <w:b/>
        </w:rPr>
        <w:t>us</w:t>
      </w:r>
      <w:r w:rsidRPr="00941BD1">
        <w:rPr>
          <w:rFonts w:ascii="Sylfaen" w:hAnsi="Sylfaen"/>
        </w:rPr>
        <w:t>”, “</w:t>
      </w:r>
      <w:r w:rsidRPr="00941BD1">
        <w:rPr>
          <w:rFonts w:ascii="Sylfaen" w:hAnsi="Sylfaen"/>
          <w:b/>
        </w:rPr>
        <w:t>our</w:t>
      </w:r>
      <w:r w:rsidRPr="00941BD1">
        <w:rPr>
          <w:rFonts w:ascii="Sylfaen" w:hAnsi="Sylfaen"/>
        </w:rPr>
        <w:t>” shall mean the Company, its employees, and authorised agents that perform any services on the Company’s behalf.</w:t>
      </w:r>
    </w:p>
    <w:p w14:paraId="35F8AB66" w14:textId="77777777" w:rsidR="00E12B4B" w:rsidRPr="00941BD1" w:rsidRDefault="00E12B4B" w:rsidP="00941BD1">
      <w:pPr>
        <w:pStyle w:val="ListParagraph"/>
        <w:spacing w:after="0" w:line="320" w:lineRule="atLeast"/>
        <w:contextualSpacing w:val="0"/>
        <w:jc w:val="both"/>
        <w:rPr>
          <w:rFonts w:ascii="Sylfaen" w:hAnsi="Sylfaen"/>
        </w:rPr>
      </w:pPr>
    </w:p>
    <w:p w14:paraId="1FD428CC" w14:textId="2565676C" w:rsidR="00E12B4B" w:rsidRPr="00941BD1" w:rsidRDefault="00E12B4B" w:rsidP="00941BD1">
      <w:pPr>
        <w:spacing w:line="320" w:lineRule="atLeast"/>
        <w:ind w:left="709"/>
        <w:jc w:val="both"/>
        <w:rPr>
          <w:rFonts w:ascii="Sylfaen" w:hAnsi="Sylfaen"/>
          <w:lang w:val="en-US"/>
        </w:rPr>
      </w:pPr>
      <w:r w:rsidRPr="00941BD1">
        <w:rPr>
          <w:rFonts w:ascii="Sylfaen" w:hAnsi="Sylfaen"/>
        </w:rPr>
        <w:t xml:space="preserve">All the other defined terms shall have the same meaning as provided for under the Terms of Use, published on the Website </w:t>
      </w:r>
      <w:commentRangeStart w:id="0"/>
      <w:r w:rsidRPr="00941BD1">
        <w:rPr>
          <w:rFonts w:ascii="Sylfaen" w:hAnsi="Sylfaen"/>
        </w:rPr>
        <w:t>here</w:t>
      </w:r>
      <w:commentRangeEnd w:id="0"/>
      <w:r w:rsidRPr="00941BD1">
        <w:rPr>
          <w:rStyle w:val="CommentReference"/>
          <w:rFonts w:ascii="Sylfaen" w:hAnsi="Sylfaen"/>
          <w:sz w:val="22"/>
          <w:szCs w:val="22"/>
        </w:rPr>
        <w:commentReference w:id="0"/>
      </w:r>
      <w:r w:rsidRPr="00941BD1">
        <w:rPr>
          <w:rFonts w:ascii="Sylfaen" w:hAnsi="Sylfaen"/>
        </w:rPr>
        <w:t xml:space="preserve"> (“</w:t>
      </w:r>
      <w:r w:rsidRPr="00941BD1">
        <w:rPr>
          <w:rFonts w:ascii="Sylfaen" w:hAnsi="Sylfaen"/>
          <w:b/>
          <w:bCs/>
        </w:rPr>
        <w:t>Terms of Use</w:t>
      </w:r>
      <w:r w:rsidRPr="00941BD1">
        <w:rPr>
          <w:rFonts w:ascii="Sylfaen" w:hAnsi="Sylfaen"/>
        </w:rPr>
        <w:t>”).</w:t>
      </w:r>
    </w:p>
    <w:p w14:paraId="292DCB30" w14:textId="3A587CD4" w:rsidR="00E12B4B" w:rsidRPr="00941BD1" w:rsidRDefault="00E12B4B" w:rsidP="00941BD1">
      <w:pPr>
        <w:numPr>
          <w:ilvl w:val="1"/>
          <w:numId w:val="1"/>
        </w:numPr>
        <w:spacing w:line="320" w:lineRule="atLeast"/>
        <w:ind w:left="709" w:hanging="709"/>
        <w:jc w:val="both"/>
        <w:rPr>
          <w:rFonts w:ascii="Sylfaen" w:hAnsi="Sylfaen"/>
          <w:lang w:val="en-US"/>
        </w:rPr>
      </w:pPr>
      <w:r w:rsidRPr="00941BD1">
        <w:rPr>
          <w:rFonts w:ascii="Sylfaen" w:hAnsi="Sylfaen"/>
          <w:lang w:val="en-US"/>
        </w:rPr>
        <w:t>We reserve the right to make changes to this Privacy Policy at any time. Any such modifications shall become effective immediately upon posting to the Website and your continued use of the Website constitutes your consent to such modifications. You agree to periodically review the current version of the Privacy Policy as posted on the Website.</w:t>
      </w:r>
    </w:p>
    <w:p w14:paraId="5CD8C94D" w14:textId="77777777" w:rsidR="00E12B4B" w:rsidRPr="00941BD1" w:rsidRDefault="00E12B4B" w:rsidP="00941BD1">
      <w:pPr>
        <w:spacing w:after="0" w:line="320" w:lineRule="atLeast"/>
        <w:ind w:left="709"/>
        <w:jc w:val="both"/>
        <w:rPr>
          <w:rFonts w:ascii="Sylfaen" w:hAnsi="Sylfaen"/>
          <w:b/>
          <w:lang w:val="en-US"/>
        </w:rPr>
      </w:pPr>
    </w:p>
    <w:p w14:paraId="03AF7926" w14:textId="77777777" w:rsidR="00E12B4B" w:rsidRPr="00941BD1" w:rsidRDefault="00E12B4B" w:rsidP="00941BD1">
      <w:pPr>
        <w:numPr>
          <w:ilvl w:val="0"/>
          <w:numId w:val="1"/>
        </w:numPr>
        <w:spacing w:after="0" w:line="320" w:lineRule="atLeast"/>
        <w:ind w:left="709" w:hanging="709"/>
        <w:jc w:val="both"/>
        <w:rPr>
          <w:rFonts w:ascii="Sylfaen" w:hAnsi="Sylfaen"/>
          <w:b/>
          <w:lang w:val="en-US"/>
        </w:rPr>
      </w:pPr>
      <w:r w:rsidRPr="00941BD1">
        <w:rPr>
          <w:rFonts w:ascii="Sylfaen" w:hAnsi="Sylfaen"/>
          <w:b/>
          <w:lang w:val="en-US"/>
        </w:rPr>
        <w:t>TYPE OF INFORMATION COLLECTED FROM USERS</w:t>
      </w:r>
    </w:p>
    <w:p w14:paraId="7DC7690A" w14:textId="77777777" w:rsidR="00E12B4B" w:rsidRPr="00941BD1" w:rsidRDefault="00E12B4B" w:rsidP="00941BD1">
      <w:pPr>
        <w:spacing w:after="0" w:line="320" w:lineRule="atLeast"/>
        <w:ind w:left="709"/>
        <w:jc w:val="both"/>
        <w:rPr>
          <w:rFonts w:ascii="Sylfaen" w:hAnsi="Sylfaen"/>
          <w:b/>
          <w:lang w:val="en-US"/>
        </w:rPr>
      </w:pPr>
    </w:p>
    <w:p w14:paraId="27DD972E" w14:textId="104CEC49" w:rsidR="00A1713C" w:rsidRPr="00941BD1" w:rsidRDefault="00E12B4B" w:rsidP="00941BD1">
      <w:pPr>
        <w:pStyle w:val="ListParagraph"/>
        <w:numPr>
          <w:ilvl w:val="1"/>
          <w:numId w:val="1"/>
        </w:numPr>
        <w:spacing w:line="320" w:lineRule="atLeast"/>
        <w:ind w:hanging="720"/>
        <w:contextualSpacing w:val="0"/>
        <w:jc w:val="both"/>
        <w:rPr>
          <w:rFonts w:ascii="Sylfaen" w:hAnsi="Sylfaen"/>
          <w:b/>
          <w:lang w:val="en-US"/>
        </w:rPr>
      </w:pPr>
      <w:r w:rsidRPr="00941BD1">
        <w:rPr>
          <w:rFonts w:ascii="Sylfaen" w:hAnsi="Sylfaen"/>
          <w:lang w:val="en-US"/>
        </w:rPr>
        <w:lastRenderedPageBreak/>
        <w:t>“</w:t>
      </w:r>
      <w:r w:rsidRPr="00941BD1">
        <w:rPr>
          <w:rFonts w:ascii="Sylfaen" w:hAnsi="Sylfaen"/>
          <w:b/>
          <w:lang w:val="en-US"/>
        </w:rPr>
        <w:t>Personal Information</w:t>
      </w:r>
      <w:r w:rsidRPr="00941BD1">
        <w:rPr>
          <w:rFonts w:ascii="Sylfaen" w:hAnsi="Sylfaen"/>
          <w:lang w:val="en-US"/>
        </w:rPr>
        <w:t>” as defined under Section 2(</w:t>
      </w:r>
      <w:proofErr w:type="spellStart"/>
      <w:r w:rsidRPr="00941BD1">
        <w:rPr>
          <w:rFonts w:ascii="Sylfaen" w:hAnsi="Sylfaen"/>
          <w:lang w:val="en-US"/>
        </w:rPr>
        <w:t>i</w:t>
      </w:r>
      <w:proofErr w:type="spellEnd"/>
      <w:r w:rsidRPr="00941BD1">
        <w:rPr>
          <w:rFonts w:ascii="Sylfaen" w:hAnsi="Sylfaen"/>
          <w:lang w:val="en-US"/>
        </w:rPr>
        <w:t>) of the Information Technology (Reasonable Security Practices and Procedures and Sensitive Personal Data or Information) Rules, 2011 (“</w:t>
      </w:r>
      <w:r w:rsidRPr="00941BD1">
        <w:rPr>
          <w:rFonts w:ascii="Sylfaen" w:hAnsi="Sylfaen"/>
          <w:b/>
          <w:lang w:val="en-US"/>
        </w:rPr>
        <w:t>SPI Rules</w:t>
      </w:r>
      <w:r w:rsidRPr="00941BD1">
        <w:rPr>
          <w:rFonts w:ascii="Sylfaen" w:hAnsi="Sylfaen"/>
          <w:lang w:val="en-US"/>
        </w:rPr>
        <w:t>”)</w:t>
      </w:r>
      <w:r w:rsidR="00A1713C" w:rsidRPr="00941BD1">
        <w:rPr>
          <w:rFonts w:ascii="Sylfaen" w:hAnsi="Sylfaen"/>
          <w:lang w:val="en-US"/>
        </w:rPr>
        <w:t xml:space="preserve">. </w:t>
      </w:r>
      <w:commentRangeStart w:id="1"/>
      <w:commentRangeStart w:id="2"/>
      <w:r w:rsidR="00A1713C" w:rsidRPr="00941BD1">
        <w:rPr>
          <w:rFonts w:ascii="Sylfaen" w:hAnsi="Sylfaen"/>
          <w:bCs/>
          <w:lang w:val="en-US"/>
        </w:rPr>
        <w:t>At the time of making any purchase of tickets for the Services offered by the Company</w:t>
      </w:r>
      <w:r w:rsidR="00A1713C" w:rsidRPr="00941BD1">
        <w:rPr>
          <w:rFonts w:ascii="Sylfaen" w:hAnsi="Sylfaen"/>
          <w:lang w:val="en-US"/>
        </w:rPr>
        <w:t xml:space="preserve">, </w:t>
      </w:r>
      <w:r w:rsidR="00BF558F" w:rsidRPr="00941BD1">
        <w:rPr>
          <w:rFonts w:ascii="Sylfaen" w:hAnsi="Sylfaen"/>
          <w:lang w:val="en-US"/>
        </w:rPr>
        <w:t>the user will be required to create a user account (“</w:t>
      </w:r>
      <w:r w:rsidR="00BF558F" w:rsidRPr="00941BD1">
        <w:rPr>
          <w:rFonts w:ascii="Sylfaen" w:hAnsi="Sylfaen"/>
          <w:b/>
          <w:bCs/>
          <w:lang w:val="en-US"/>
        </w:rPr>
        <w:t>User Account</w:t>
      </w:r>
      <w:r w:rsidR="00BF558F" w:rsidRPr="00941BD1">
        <w:rPr>
          <w:rFonts w:ascii="Sylfaen" w:hAnsi="Sylfaen"/>
          <w:lang w:val="en-US"/>
        </w:rPr>
        <w:t>”) on the Website</w:t>
      </w:r>
      <w:r w:rsidR="00A1713C" w:rsidRPr="00941BD1">
        <w:rPr>
          <w:rFonts w:ascii="Sylfaen" w:hAnsi="Sylfaen"/>
          <w:lang w:val="en-US"/>
        </w:rPr>
        <w:t>.</w:t>
      </w:r>
      <w:commentRangeEnd w:id="1"/>
      <w:r w:rsidR="00BB6188" w:rsidRPr="00941BD1">
        <w:rPr>
          <w:rStyle w:val="CommentReference"/>
          <w:rFonts w:ascii="Sylfaen" w:hAnsi="Sylfaen"/>
          <w:sz w:val="22"/>
          <w:szCs w:val="22"/>
        </w:rPr>
        <w:commentReference w:id="1"/>
      </w:r>
      <w:commentRangeEnd w:id="2"/>
      <w:r w:rsidR="00F31E8C">
        <w:rPr>
          <w:rStyle w:val="CommentReference"/>
        </w:rPr>
        <w:commentReference w:id="2"/>
      </w:r>
    </w:p>
    <w:p w14:paraId="233E731B" w14:textId="0A05E205" w:rsidR="00941BD1" w:rsidRDefault="00E12B4B" w:rsidP="00327DBF">
      <w:pPr>
        <w:pStyle w:val="ListParagraph"/>
        <w:numPr>
          <w:ilvl w:val="1"/>
          <w:numId w:val="1"/>
        </w:numPr>
        <w:spacing w:after="0" w:line="320" w:lineRule="atLeast"/>
        <w:ind w:hanging="720"/>
        <w:contextualSpacing w:val="0"/>
        <w:jc w:val="both"/>
        <w:rPr>
          <w:rFonts w:ascii="Sylfaen" w:hAnsi="Sylfaen"/>
          <w:bCs/>
          <w:lang w:val="en-US"/>
        </w:rPr>
      </w:pPr>
      <w:r w:rsidRPr="00941BD1">
        <w:rPr>
          <w:rFonts w:ascii="Sylfaen" w:hAnsi="Sylfaen"/>
          <w:b/>
          <w:lang w:val="en-US"/>
        </w:rPr>
        <w:t>Automatically Collected Information</w:t>
      </w:r>
      <w:r w:rsidRPr="00941BD1">
        <w:rPr>
          <w:rFonts w:ascii="Sylfaen" w:hAnsi="Sylfaen"/>
          <w:bCs/>
          <w:lang w:val="en-US"/>
        </w:rPr>
        <w:t xml:space="preserve">: While using the Website, the Website may automatically collect certain information, including, but not limited to, the type of device you use, your IP address, MAC address, your device operating system, etc. </w:t>
      </w:r>
    </w:p>
    <w:p w14:paraId="1EBCA0A0" w14:textId="77777777" w:rsidR="00941BD1" w:rsidRPr="00941BD1" w:rsidRDefault="00941BD1" w:rsidP="00327DBF">
      <w:pPr>
        <w:spacing w:after="0" w:line="320" w:lineRule="atLeast"/>
        <w:jc w:val="both"/>
        <w:rPr>
          <w:rFonts w:ascii="Sylfaen" w:hAnsi="Sylfaen"/>
          <w:bCs/>
          <w:lang w:val="en-US"/>
        </w:rPr>
      </w:pPr>
    </w:p>
    <w:p w14:paraId="1230E22F" w14:textId="6D2AE89E" w:rsidR="00E12B4B" w:rsidRPr="00941BD1" w:rsidRDefault="00E12B4B" w:rsidP="00327DBF">
      <w:pPr>
        <w:pStyle w:val="ListParagraph"/>
        <w:numPr>
          <w:ilvl w:val="0"/>
          <w:numId w:val="1"/>
        </w:numPr>
        <w:spacing w:after="0" w:line="320" w:lineRule="atLeast"/>
        <w:ind w:left="720" w:hanging="720"/>
        <w:contextualSpacing w:val="0"/>
        <w:jc w:val="both"/>
        <w:rPr>
          <w:rFonts w:ascii="Sylfaen" w:hAnsi="Sylfaen"/>
          <w:b/>
        </w:rPr>
      </w:pPr>
      <w:r w:rsidRPr="00941BD1">
        <w:rPr>
          <w:rFonts w:ascii="Sylfaen" w:hAnsi="Sylfaen"/>
          <w:b/>
        </w:rPr>
        <w:t>USE OF COLLECTED INFORMATION</w:t>
      </w:r>
    </w:p>
    <w:p w14:paraId="6046E228" w14:textId="690F38E9" w:rsidR="00E12B4B" w:rsidRPr="00941BD1" w:rsidRDefault="00E12B4B" w:rsidP="00941BD1">
      <w:pPr>
        <w:pStyle w:val="ListParagraph"/>
        <w:numPr>
          <w:ilvl w:val="1"/>
          <w:numId w:val="1"/>
        </w:numPr>
        <w:spacing w:line="320" w:lineRule="atLeast"/>
        <w:ind w:hanging="720"/>
        <w:contextualSpacing w:val="0"/>
        <w:jc w:val="both"/>
        <w:rPr>
          <w:rFonts w:ascii="Sylfaen" w:hAnsi="Sylfaen"/>
        </w:rPr>
      </w:pPr>
      <w:r w:rsidRPr="00941BD1">
        <w:rPr>
          <w:rFonts w:ascii="Sylfaen" w:hAnsi="Sylfaen"/>
        </w:rPr>
        <w:t>The Personal Information collected by us shall be used in the manner described below:</w:t>
      </w:r>
    </w:p>
    <w:p w14:paraId="0CAEF2C6" w14:textId="5F81D2EA" w:rsidR="007B743F" w:rsidRPr="00941BD1" w:rsidRDefault="00E12B4B" w:rsidP="00941BD1">
      <w:pPr>
        <w:pStyle w:val="ListParagraph"/>
        <w:numPr>
          <w:ilvl w:val="0"/>
          <w:numId w:val="2"/>
        </w:numPr>
        <w:spacing w:line="320" w:lineRule="atLeast"/>
        <w:contextualSpacing w:val="0"/>
        <w:jc w:val="both"/>
        <w:rPr>
          <w:rFonts w:ascii="Sylfaen" w:hAnsi="Sylfaen"/>
        </w:rPr>
      </w:pPr>
      <w:r w:rsidRPr="00941BD1">
        <w:rPr>
          <w:rFonts w:ascii="Sylfaen" w:hAnsi="Sylfaen"/>
        </w:rPr>
        <w:t>To provide you with our Services;</w:t>
      </w:r>
    </w:p>
    <w:p w14:paraId="08F40BC7" w14:textId="2778C252" w:rsidR="007B743F" w:rsidRPr="00941BD1" w:rsidRDefault="007B743F" w:rsidP="00941BD1">
      <w:pPr>
        <w:pStyle w:val="ListParagraph"/>
        <w:numPr>
          <w:ilvl w:val="0"/>
          <w:numId w:val="2"/>
        </w:numPr>
        <w:spacing w:line="320" w:lineRule="atLeast"/>
        <w:contextualSpacing w:val="0"/>
        <w:jc w:val="both"/>
        <w:rPr>
          <w:rFonts w:ascii="Sylfaen" w:hAnsi="Sylfaen"/>
        </w:rPr>
      </w:pPr>
      <w:r w:rsidRPr="00941BD1">
        <w:rPr>
          <w:rFonts w:ascii="Sylfaen" w:hAnsi="Sylfaen"/>
        </w:rPr>
        <w:t>To facilitate the payment for tickets purchased by you;</w:t>
      </w:r>
    </w:p>
    <w:p w14:paraId="6CA63FEF" w14:textId="0F1FFB7B" w:rsidR="00E12B4B" w:rsidRPr="00941BD1" w:rsidRDefault="00E12B4B" w:rsidP="00941BD1">
      <w:pPr>
        <w:numPr>
          <w:ilvl w:val="0"/>
          <w:numId w:val="2"/>
        </w:numPr>
        <w:pBdr>
          <w:top w:val="nil"/>
          <w:left w:val="nil"/>
          <w:bottom w:val="nil"/>
          <w:right w:val="nil"/>
          <w:between w:val="nil"/>
        </w:pBdr>
        <w:spacing w:after="0" w:line="320" w:lineRule="atLeast"/>
        <w:jc w:val="both"/>
        <w:rPr>
          <w:rFonts w:ascii="Sylfaen" w:hAnsi="Sylfaen"/>
        </w:rPr>
      </w:pPr>
      <w:r w:rsidRPr="00941BD1">
        <w:rPr>
          <w:rFonts w:ascii="Sylfaen" w:hAnsi="Sylfaen"/>
        </w:rPr>
        <w:t xml:space="preserve">To send you information about any new service offering or other offerings or other information which we perceive may be useful to </w:t>
      </w:r>
      <w:r w:rsidR="00CC7111" w:rsidRPr="00941BD1">
        <w:rPr>
          <w:rFonts w:ascii="Sylfaen" w:hAnsi="Sylfaen"/>
        </w:rPr>
        <w:t>y</w:t>
      </w:r>
      <w:r w:rsidRPr="00941BD1">
        <w:rPr>
          <w:rFonts w:ascii="Sylfaen" w:hAnsi="Sylfaen"/>
        </w:rPr>
        <w:t>ou;</w:t>
      </w:r>
    </w:p>
    <w:p w14:paraId="58FF6384" w14:textId="77777777" w:rsidR="00CC7111" w:rsidRPr="00941BD1" w:rsidRDefault="00CC7111" w:rsidP="00941BD1">
      <w:pPr>
        <w:pBdr>
          <w:top w:val="nil"/>
          <w:left w:val="nil"/>
          <w:bottom w:val="nil"/>
          <w:right w:val="nil"/>
          <w:between w:val="nil"/>
        </w:pBdr>
        <w:spacing w:after="0" w:line="320" w:lineRule="atLeast"/>
        <w:ind w:left="1440"/>
        <w:jc w:val="both"/>
        <w:rPr>
          <w:rFonts w:ascii="Sylfaen" w:hAnsi="Sylfaen"/>
        </w:rPr>
      </w:pPr>
    </w:p>
    <w:p w14:paraId="40EF9F46" w14:textId="108B664B" w:rsidR="00E12B4B" w:rsidRPr="00941BD1" w:rsidRDefault="00E12B4B" w:rsidP="00941BD1">
      <w:pPr>
        <w:numPr>
          <w:ilvl w:val="0"/>
          <w:numId w:val="2"/>
        </w:numPr>
        <w:pBdr>
          <w:top w:val="nil"/>
          <w:left w:val="nil"/>
          <w:bottom w:val="nil"/>
          <w:right w:val="nil"/>
          <w:between w:val="nil"/>
        </w:pBdr>
        <w:spacing w:after="0" w:line="320" w:lineRule="atLeast"/>
        <w:jc w:val="both"/>
        <w:rPr>
          <w:rFonts w:ascii="Sylfaen" w:eastAsia="Georgia" w:hAnsi="Sylfaen" w:cs="Georgia"/>
          <w:color w:val="000000"/>
          <w:highlight w:val="white"/>
        </w:rPr>
      </w:pPr>
      <w:r w:rsidRPr="00941BD1">
        <w:rPr>
          <w:rFonts w:ascii="Sylfaen" w:hAnsi="Sylfaen"/>
        </w:rPr>
        <w:t>comply with our legal obligations, for example when assisting governments and law enforcement agencies or regulators (as may be required by Applicable Law)</w:t>
      </w:r>
      <w:r w:rsidR="00327DBF">
        <w:rPr>
          <w:rFonts w:ascii="Sylfaen" w:hAnsi="Sylfaen"/>
        </w:rPr>
        <w:t>.</w:t>
      </w:r>
    </w:p>
    <w:p w14:paraId="43BE0630" w14:textId="77777777" w:rsidR="00E12B4B" w:rsidRPr="00941BD1" w:rsidRDefault="00E12B4B" w:rsidP="00941BD1">
      <w:pPr>
        <w:pBdr>
          <w:top w:val="nil"/>
          <w:left w:val="nil"/>
          <w:bottom w:val="nil"/>
          <w:right w:val="nil"/>
          <w:between w:val="nil"/>
        </w:pBdr>
        <w:spacing w:after="0" w:line="320" w:lineRule="atLeast"/>
        <w:ind w:left="1440"/>
        <w:jc w:val="both"/>
        <w:rPr>
          <w:rFonts w:ascii="Sylfaen" w:eastAsia="Georgia" w:hAnsi="Sylfaen" w:cs="Georgia"/>
          <w:color w:val="000000"/>
          <w:highlight w:val="white"/>
        </w:rPr>
      </w:pPr>
    </w:p>
    <w:p w14:paraId="6040435A" w14:textId="58F96233" w:rsidR="00E12B4B" w:rsidRPr="00941BD1" w:rsidRDefault="00E12B4B" w:rsidP="00941BD1">
      <w:pPr>
        <w:pStyle w:val="ListParagraph"/>
        <w:numPr>
          <w:ilvl w:val="0"/>
          <w:numId w:val="1"/>
        </w:numPr>
        <w:spacing w:after="200" w:line="320" w:lineRule="atLeast"/>
        <w:ind w:left="720" w:hanging="720"/>
        <w:contextualSpacing w:val="0"/>
        <w:jc w:val="both"/>
        <w:rPr>
          <w:rFonts w:ascii="Sylfaen" w:hAnsi="Sylfaen"/>
          <w:b/>
          <w:lang w:val="en-US"/>
        </w:rPr>
      </w:pPr>
      <w:r w:rsidRPr="00941BD1">
        <w:rPr>
          <w:rFonts w:ascii="Sylfaen" w:hAnsi="Sylfaen"/>
          <w:b/>
          <w:lang w:val="en-US"/>
        </w:rPr>
        <w:t>DISCLOSURE OF PERSONAL INFORMATION COLLECTED ON THE APPLICATION</w:t>
      </w:r>
    </w:p>
    <w:p w14:paraId="5DDAED02" w14:textId="3B21023A" w:rsidR="00E12B4B" w:rsidRPr="00941BD1" w:rsidRDefault="00E12B4B" w:rsidP="00941BD1">
      <w:pPr>
        <w:pStyle w:val="ListParagraph"/>
        <w:numPr>
          <w:ilvl w:val="1"/>
          <w:numId w:val="1"/>
        </w:numPr>
        <w:spacing w:after="200" w:line="320" w:lineRule="atLeast"/>
        <w:ind w:hanging="720"/>
        <w:contextualSpacing w:val="0"/>
        <w:jc w:val="both"/>
        <w:rPr>
          <w:rFonts w:ascii="Sylfaen" w:hAnsi="Sylfaen"/>
          <w:lang w:val="en-US"/>
        </w:rPr>
      </w:pPr>
      <w:r w:rsidRPr="00941BD1">
        <w:rPr>
          <w:rFonts w:ascii="Sylfaen" w:hAnsi="Sylfaen"/>
          <w:lang w:val="en-US"/>
        </w:rPr>
        <w:t>We will disclose your Personal Information in accordance with the provisions of this Privacy Policy and the provisions of Applicable Law. We will only share your Personal Information to accomplish the purposes for which we have collected your Personal Information. In the event that we hire any third party, we will ensure that these third parties are contractually required to maintain the confidentiality of your Personal Information and are contractually prohibited from using your Personal Information for any other purpose.</w:t>
      </w:r>
    </w:p>
    <w:p w14:paraId="0A27CFCC" w14:textId="672AFF00" w:rsidR="00E12B4B" w:rsidRPr="00941BD1" w:rsidRDefault="00E12B4B" w:rsidP="00941BD1">
      <w:pPr>
        <w:pStyle w:val="ListParagraph"/>
        <w:numPr>
          <w:ilvl w:val="1"/>
          <w:numId w:val="1"/>
        </w:numPr>
        <w:spacing w:after="200" w:line="320" w:lineRule="atLeast"/>
        <w:ind w:hanging="720"/>
        <w:contextualSpacing w:val="0"/>
        <w:jc w:val="both"/>
        <w:rPr>
          <w:rFonts w:ascii="Sylfaen" w:hAnsi="Sylfaen"/>
          <w:lang w:val="en-US"/>
        </w:rPr>
      </w:pPr>
      <w:r w:rsidRPr="00941BD1">
        <w:rPr>
          <w:rFonts w:ascii="Sylfaen" w:hAnsi="Sylfaen"/>
          <w:lang w:val="en-US"/>
        </w:rPr>
        <w:t>We may also disclose certain information to third parties solely to help diagnose technical problems, to administer the Website, and improve the quality of the Website.</w:t>
      </w:r>
    </w:p>
    <w:p w14:paraId="345B700B" w14:textId="2F516973" w:rsidR="00E12B4B" w:rsidRPr="00941BD1" w:rsidRDefault="00E12B4B" w:rsidP="00941BD1">
      <w:pPr>
        <w:pStyle w:val="ListParagraph"/>
        <w:numPr>
          <w:ilvl w:val="1"/>
          <w:numId w:val="1"/>
        </w:numPr>
        <w:spacing w:after="0" w:line="320" w:lineRule="atLeast"/>
        <w:ind w:hanging="720"/>
        <w:contextualSpacing w:val="0"/>
        <w:jc w:val="both"/>
        <w:rPr>
          <w:rFonts w:ascii="Sylfaen" w:hAnsi="Sylfaen"/>
          <w:lang w:val="en-US"/>
        </w:rPr>
      </w:pPr>
      <w:r w:rsidRPr="00941BD1">
        <w:rPr>
          <w:rFonts w:ascii="Sylfaen" w:hAnsi="Sylfaen"/>
          <w:lang w:val="en-US"/>
        </w:rPr>
        <w:t xml:space="preserve">Notwithstanding the provisions of Applicable Law, we may disclose your Personal </w:t>
      </w:r>
      <w:r w:rsidR="00CC7111" w:rsidRPr="00941BD1">
        <w:rPr>
          <w:rFonts w:ascii="Sylfaen" w:hAnsi="Sylfaen"/>
          <w:lang w:val="en-US"/>
        </w:rPr>
        <w:t>Information</w:t>
      </w:r>
      <w:r w:rsidRPr="00941BD1">
        <w:rPr>
          <w:rFonts w:ascii="Sylfaen" w:hAnsi="Sylfaen"/>
          <w:lang w:val="en-US"/>
        </w:rPr>
        <w:t xml:space="preserve"> if: (a) We have received </w:t>
      </w:r>
      <w:r w:rsidR="00CC7111" w:rsidRPr="00941BD1">
        <w:rPr>
          <w:rFonts w:ascii="Sylfaen" w:hAnsi="Sylfaen"/>
          <w:lang w:val="en-US"/>
        </w:rPr>
        <w:t>y</w:t>
      </w:r>
      <w:r w:rsidRPr="00941BD1">
        <w:rPr>
          <w:rFonts w:ascii="Sylfaen" w:hAnsi="Sylfaen"/>
          <w:lang w:val="en-US"/>
        </w:rPr>
        <w:t>our consent for such disclosure; (b) when we believe in good faith that disclosure is necessary to protect our rights; (c) To protect your rights and safety; or (d) To investigate fraud or respond to a government, judicial or other legal requests</w:t>
      </w:r>
    </w:p>
    <w:p w14:paraId="32E632E9" w14:textId="77777777" w:rsidR="00E12B4B" w:rsidRPr="00941BD1" w:rsidRDefault="00E12B4B" w:rsidP="00941BD1">
      <w:pPr>
        <w:spacing w:after="0" w:line="320" w:lineRule="atLeast"/>
        <w:jc w:val="both"/>
        <w:rPr>
          <w:rFonts w:ascii="Sylfaen" w:hAnsi="Sylfaen"/>
          <w:lang w:val="en-US"/>
        </w:rPr>
      </w:pPr>
    </w:p>
    <w:p w14:paraId="443BD11D" w14:textId="77777777" w:rsidR="00E12B4B" w:rsidRPr="00941BD1" w:rsidRDefault="00E12B4B" w:rsidP="00941BD1">
      <w:pPr>
        <w:pStyle w:val="ListParagraph"/>
        <w:numPr>
          <w:ilvl w:val="0"/>
          <w:numId w:val="1"/>
        </w:numPr>
        <w:spacing w:after="0" w:line="320" w:lineRule="atLeast"/>
        <w:ind w:left="709" w:hanging="709"/>
        <w:contextualSpacing w:val="0"/>
        <w:jc w:val="both"/>
        <w:rPr>
          <w:rFonts w:ascii="Sylfaen" w:hAnsi="Sylfaen"/>
          <w:b/>
          <w:lang w:val="en-US"/>
        </w:rPr>
      </w:pPr>
      <w:commentRangeStart w:id="3"/>
      <w:commentRangeStart w:id="4"/>
      <w:r w:rsidRPr="00941BD1">
        <w:rPr>
          <w:rFonts w:ascii="Sylfaen" w:hAnsi="Sylfaen"/>
          <w:b/>
          <w:lang w:val="en-US"/>
        </w:rPr>
        <w:t>COOKIES</w:t>
      </w:r>
    </w:p>
    <w:p w14:paraId="45D20F6A" w14:textId="77777777" w:rsidR="00E12B4B" w:rsidRPr="00941BD1" w:rsidRDefault="00E12B4B" w:rsidP="00941BD1">
      <w:pPr>
        <w:pStyle w:val="ListParagraph"/>
        <w:spacing w:after="200" w:line="320" w:lineRule="atLeast"/>
        <w:ind w:left="360"/>
        <w:contextualSpacing w:val="0"/>
        <w:jc w:val="both"/>
        <w:rPr>
          <w:rFonts w:ascii="Sylfaen" w:hAnsi="Sylfaen"/>
          <w:b/>
          <w:lang w:val="en-US"/>
        </w:rPr>
      </w:pPr>
    </w:p>
    <w:p w14:paraId="5102F489" w14:textId="5D106E16" w:rsidR="00E12B4B" w:rsidRPr="00941BD1" w:rsidRDefault="00E12B4B" w:rsidP="00941BD1">
      <w:pPr>
        <w:pStyle w:val="ListParagraph"/>
        <w:numPr>
          <w:ilvl w:val="1"/>
          <w:numId w:val="1"/>
        </w:numPr>
        <w:spacing w:after="200" w:line="320" w:lineRule="atLeast"/>
        <w:ind w:hanging="720"/>
        <w:contextualSpacing w:val="0"/>
        <w:jc w:val="both"/>
        <w:rPr>
          <w:rFonts w:ascii="Sylfaen" w:hAnsi="Sylfaen"/>
          <w:lang w:val="en-US"/>
        </w:rPr>
      </w:pPr>
      <w:r w:rsidRPr="00941BD1">
        <w:rPr>
          <w:rFonts w:ascii="Sylfaen" w:hAnsi="Sylfaen"/>
          <w:lang w:val="en-US"/>
        </w:rPr>
        <w:lastRenderedPageBreak/>
        <w:t>The Website uses temporary cookies, which are files that your web browser puts on your system when you visit the Website, to store certain information. The information collected through these cookies is used by us for the technical administration of the Website, research and development, and to improve the quality of our Services.</w:t>
      </w:r>
    </w:p>
    <w:p w14:paraId="43AC5A7A" w14:textId="795864A4" w:rsidR="00E12B4B" w:rsidRPr="00941BD1" w:rsidRDefault="00E12B4B" w:rsidP="00941BD1">
      <w:pPr>
        <w:pStyle w:val="ListParagraph"/>
        <w:numPr>
          <w:ilvl w:val="1"/>
          <w:numId w:val="1"/>
        </w:numPr>
        <w:spacing w:after="200" w:line="320" w:lineRule="atLeast"/>
        <w:ind w:hanging="720"/>
        <w:contextualSpacing w:val="0"/>
        <w:jc w:val="both"/>
        <w:rPr>
          <w:rFonts w:ascii="Sylfaen" w:hAnsi="Sylfaen"/>
          <w:lang w:val="en-US"/>
        </w:rPr>
      </w:pPr>
      <w:r w:rsidRPr="00941BD1">
        <w:rPr>
          <w:rFonts w:ascii="Sylfaen" w:hAnsi="Sylfaen"/>
        </w:rPr>
        <w:t>We may use third party cookies to track visitor behaviour and to improve the quality of our services. However, such cookies shall not store any kind of personal information, nor shall such information be disclosed to any third party.</w:t>
      </w:r>
    </w:p>
    <w:p w14:paraId="1B77F777" w14:textId="3A4FB233" w:rsidR="00E12B4B" w:rsidRPr="00941BD1" w:rsidRDefault="00E12B4B" w:rsidP="00327DBF">
      <w:pPr>
        <w:pStyle w:val="ListParagraph"/>
        <w:numPr>
          <w:ilvl w:val="1"/>
          <w:numId w:val="1"/>
        </w:numPr>
        <w:spacing w:line="320" w:lineRule="atLeast"/>
        <w:ind w:hanging="720"/>
        <w:contextualSpacing w:val="0"/>
        <w:jc w:val="both"/>
        <w:rPr>
          <w:rFonts w:ascii="Sylfaen" w:hAnsi="Sylfaen"/>
          <w:lang w:val="en-US"/>
        </w:rPr>
      </w:pPr>
      <w:r w:rsidRPr="00941BD1">
        <w:rPr>
          <w:rFonts w:ascii="Sylfaen" w:hAnsi="Sylfaen"/>
        </w:rPr>
        <w:t>These cookies are intended to be automatically cleared or deleted when the user quits the browser application. You are encouraged to use the “clear cookies” functionality of your browser to ensure such clearing/deletion, since it is impossible for us to guarantee, predict or provide for the behaviour of your system.</w:t>
      </w:r>
    </w:p>
    <w:p w14:paraId="6B56ED44" w14:textId="02381FF8" w:rsidR="00E12B4B" w:rsidRDefault="00E12B4B" w:rsidP="00327DBF">
      <w:pPr>
        <w:pStyle w:val="ListParagraph"/>
        <w:numPr>
          <w:ilvl w:val="1"/>
          <w:numId w:val="1"/>
        </w:numPr>
        <w:spacing w:after="0" w:line="320" w:lineRule="atLeast"/>
        <w:ind w:hanging="720"/>
        <w:contextualSpacing w:val="0"/>
        <w:jc w:val="both"/>
        <w:rPr>
          <w:rFonts w:ascii="Sylfaen" w:hAnsi="Sylfaen"/>
          <w:lang w:val="en-US"/>
        </w:rPr>
      </w:pPr>
      <w:r w:rsidRPr="00941BD1">
        <w:rPr>
          <w:rFonts w:ascii="Sylfaen" w:hAnsi="Sylfaen"/>
          <w:lang w:val="en-US"/>
        </w:rPr>
        <w:t>The information we collect with cookies is not sold, rented, or shared with any third parties.</w:t>
      </w:r>
      <w:commentRangeEnd w:id="3"/>
      <w:r w:rsidR="00CC7111" w:rsidRPr="00941BD1">
        <w:rPr>
          <w:rStyle w:val="CommentReference"/>
          <w:rFonts w:ascii="Sylfaen" w:hAnsi="Sylfaen"/>
          <w:sz w:val="22"/>
          <w:szCs w:val="22"/>
        </w:rPr>
        <w:commentReference w:id="3"/>
      </w:r>
      <w:commentRangeEnd w:id="4"/>
      <w:r w:rsidR="00F31E8C">
        <w:rPr>
          <w:rStyle w:val="CommentReference"/>
        </w:rPr>
        <w:commentReference w:id="4"/>
      </w:r>
    </w:p>
    <w:p w14:paraId="3E2F163B" w14:textId="77777777" w:rsidR="00327DBF" w:rsidRPr="00327DBF" w:rsidRDefault="00327DBF" w:rsidP="00327DBF">
      <w:pPr>
        <w:pStyle w:val="ListParagraph"/>
        <w:spacing w:after="0" w:line="320" w:lineRule="atLeast"/>
        <w:contextualSpacing w:val="0"/>
        <w:jc w:val="both"/>
        <w:rPr>
          <w:rFonts w:ascii="Sylfaen" w:hAnsi="Sylfaen"/>
          <w:lang w:val="en-US"/>
        </w:rPr>
      </w:pPr>
    </w:p>
    <w:p w14:paraId="27ADC0CB" w14:textId="57051F56" w:rsidR="00E12B4B" w:rsidRPr="00941BD1" w:rsidRDefault="00E12B4B" w:rsidP="00327DBF">
      <w:pPr>
        <w:pStyle w:val="ListParagraph"/>
        <w:numPr>
          <w:ilvl w:val="0"/>
          <w:numId w:val="1"/>
        </w:numPr>
        <w:spacing w:line="320" w:lineRule="atLeast"/>
        <w:ind w:left="709" w:hanging="709"/>
        <w:contextualSpacing w:val="0"/>
        <w:jc w:val="both"/>
        <w:rPr>
          <w:rFonts w:ascii="Sylfaen" w:hAnsi="Sylfaen"/>
          <w:b/>
          <w:lang w:val="en-US"/>
        </w:rPr>
      </w:pPr>
      <w:r w:rsidRPr="00941BD1">
        <w:rPr>
          <w:rFonts w:ascii="Sylfaen" w:hAnsi="Sylfaen"/>
          <w:b/>
          <w:lang w:val="en-US"/>
        </w:rPr>
        <w:t>SECURITY PROCEDURES</w:t>
      </w:r>
    </w:p>
    <w:p w14:paraId="119BE752" w14:textId="2F74A490" w:rsidR="00E12B4B" w:rsidRDefault="00E12B4B" w:rsidP="00327DBF">
      <w:pPr>
        <w:pStyle w:val="ListParagraph"/>
        <w:numPr>
          <w:ilvl w:val="1"/>
          <w:numId w:val="1"/>
        </w:numPr>
        <w:tabs>
          <w:tab w:val="left" w:pos="0"/>
        </w:tabs>
        <w:spacing w:after="0" w:line="320" w:lineRule="atLeast"/>
        <w:ind w:hanging="720"/>
        <w:contextualSpacing w:val="0"/>
        <w:jc w:val="both"/>
        <w:rPr>
          <w:rFonts w:ascii="Sylfaen" w:hAnsi="Sylfaen"/>
          <w:lang w:val="en-US"/>
        </w:rPr>
      </w:pPr>
      <w:r w:rsidRPr="00941BD1">
        <w:rPr>
          <w:rFonts w:ascii="Sylfaen" w:hAnsi="Sylfaen"/>
          <w:lang w:val="en-US"/>
        </w:rPr>
        <w:t>We have implemented industry standard security policies, rules and technical measures as required under Section 8 of the SPI rules, to protect any kind of Personal Information that We have under our control from unauthorized access, improper use or disclosure, unauthorized modification and unlawful destruction or accidental loss. However, it is contended that no method of transmission over the internet, or method of electronic storage, is 100% secure. Thus, while we strive to protect your Personal Information and, the Website cannot ensure and does not warrant the security of any information you transmit to us.</w:t>
      </w:r>
    </w:p>
    <w:p w14:paraId="28D9EB9A" w14:textId="77777777" w:rsidR="00327DBF" w:rsidRPr="00327DBF" w:rsidRDefault="00327DBF" w:rsidP="00327DBF">
      <w:pPr>
        <w:pStyle w:val="ListParagraph"/>
        <w:tabs>
          <w:tab w:val="left" w:pos="0"/>
        </w:tabs>
        <w:spacing w:after="0" w:line="320" w:lineRule="atLeast"/>
        <w:contextualSpacing w:val="0"/>
        <w:jc w:val="both"/>
        <w:rPr>
          <w:rFonts w:ascii="Sylfaen" w:hAnsi="Sylfaen"/>
          <w:lang w:val="en-US"/>
        </w:rPr>
      </w:pPr>
    </w:p>
    <w:p w14:paraId="6DB235A0" w14:textId="4DCB0CBB" w:rsidR="00E12B4B" w:rsidRPr="00327DBF" w:rsidRDefault="00E12B4B" w:rsidP="00327DBF">
      <w:pPr>
        <w:pStyle w:val="ListParagraph"/>
        <w:numPr>
          <w:ilvl w:val="0"/>
          <w:numId w:val="1"/>
        </w:numPr>
        <w:spacing w:line="320" w:lineRule="atLeast"/>
        <w:ind w:left="720" w:hanging="720"/>
        <w:contextualSpacing w:val="0"/>
        <w:jc w:val="both"/>
        <w:rPr>
          <w:rFonts w:ascii="Sylfaen" w:hAnsi="Sylfaen"/>
        </w:rPr>
      </w:pPr>
      <w:r w:rsidRPr="00941BD1">
        <w:rPr>
          <w:rFonts w:ascii="Sylfaen" w:hAnsi="Sylfaen"/>
          <w:b/>
        </w:rPr>
        <w:t>RETENTION OF INFORMATION</w:t>
      </w:r>
    </w:p>
    <w:p w14:paraId="2DDCA370" w14:textId="4B302AC4" w:rsidR="00E12B4B" w:rsidRDefault="00E12B4B" w:rsidP="00327DBF">
      <w:pPr>
        <w:pStyle w:val="ListParagraph"/>
        <w:numPr>
          <w:ilvl w:val="1"/>
          <w:numId w:val="1"/>
        </w:numPr>
        <w:spacing w:after="0" w:line="320" w:lineRule="atLeast"/>
        <w:ind w:hanging="720"/>
        <w:contextualSpacing w:val="0"/>
        <w:jc w:val="both"/>
        <w:rPr>
          <w:rFonts w:ascii="Sylfaen" w:hAnsi="Sylfaen"/>
          <w:lang w:val="en-US"/>
        </w:rPr>
      </w:pPr>
      <w:r w:rsidRPr="00941BD1">
        <w:rPr>
          <w:rFonts w:ascii="Sylfaen" w:hAnsi="Sylfaen"/>
          <w:lang w:val="en-US"/>
        </w:rPr>
        <w:t>We retain any Personal Information and that you may have provided to us, for as long as you engage our Services on the Website, and for a</w:t>
      </w:r>
      <w:r w:rsidRPr="00941BD1">
        <w:rPr>
          <w:rFonts w:ascii="Sylfaen" w:hAnsi="Sylfaen"/>
          <w:b/>
          <w:lang w:val="en-US"/>
        </w:rPr>
        <w:t xml:space="preserve"> </w:t>
      </w:r>
      <w:r w:rsidRPr="00941BD1">
        <w:rPr>
          <w:rFonts w:ascii="Sylfaen" w:hAnsi="Sylfaen"/>
          <w:lang w:val="en-US"/>
        </w:rPr>
        <w:t xml:space="preserve">reasonable time thereafter. </w:t>
      </w:r>
    </w:p>
    <w:p w14:paraId="11E58769" w14:textId="77777777" w:rsidR="00327DBF" w:rsidRPr="00327DBF" w:rsidRDefault="00327DBF" w:rsidP="00327DBF">
      <w:pPr>
        <w:pStyle w:val="ListParagraph"/>
        <w:spacing w:after="0" w:line="320" w:lineRule="atLeast"/>
        <w:contextualSpacing w:val="0"/>
        <w:jc w:val="both"/>
        <w:rPr>
          <w:rFonts w:ascii="Sylfaen" w:hAnsi="Sylfaen"/>
          <w:lang w:val="en-US"/>
        </w:rPr>
      </w:pPr>
    </w:p>
    <w:p w14:paraId="5E6A02E1" w14:textId="3BCB4EF3" w:rsidR="00E12B4B" w:rsidRPr="00327DBF" w:rsidRDefault="00E12B4B" w:rsidP="00327DBF">
      <w:pPr>
        <w:pStyle w:val="ListParagraph"/>
        <w:numPr>
          <w:ilvl w:val="0"/>
          <w:numId w:val="1"/>
        </w:numPr>
        <w:spacing w:line="320" w:lineRule="atLeast"/>
        <w:ind w:left="720" w:hanging="720"/>
        <w:contextualSpacing w:val="0"/>
        <w:jc w:val="both"/>
        <w:rPr>
          <w:rFonts w:ascii="Sylfaen" w:hAnsi="Sylfaen"/>
          <w:b/>
        </w:rPr>
      </w:pPr>
      <w:r w:rsidRPr="00941BD1">
        <w:rPr>
          <w:rFonts w:ascii="Sylfaen" w:hAnsi="Sylfaen"/>
          <w:b/>
        </w:rPr>
        <w:t>CHOICE/OPT-OUT</w:t>
      </w:r>
    </w:p>
    <w:p w14:paraId="47072169" w14:textId="66708778" w:rsidR="00E12B4B" w:rsidRDefault="00E12B4B" w:rsidP="00327DBF">
      <w:pPr>
        <w:pStyle w:val="ListParagraph"/>
        <w:numPr>
          <w:ilvl w:val="1"/>
          <w:numId w:val="1"/>
        </w:numPr>
        <w:spacing w:after="0" w:line="320" w:lineRule="atLeast"/>
        <w:ind w:hanging="720"/>
        <w:contextualSpacing w:val="0"/>
        <w:jc w:val="both"/>
        <w:rPr>
          <w:rFonts w:ascii="Sylfaen" w:eastAsia="Times New Roman" w:hAnsi="Sylfaen" w:cs="Arial"/>
          <w:lang w:val="en-US"/>
        </w:rPr>
      </w:pPr>
      <w:r w:rsidRPr="00941BD1">
        <w:rPr>
          <w:rFonts w:ascii="Sylfaen" w:eastAsia="Times New Roman" w:hAnsi="Sylfaen" w:cs="Arial"/>
          <w:lang w:val="en-US"/>
        </w:rPr>
        <w:t xml:space="preserve">If you wish to opt-out of receiving non-essential (promotional, marketing-related) communications from us, after </w:t>
      </w:r>
      <w:r w:rsidR="00BF558F" w:rsidRPr="00941BD1">
        <w:rPr>
          <w:rFonts w:ascii="Sylfaen" w:eastAsia="Times New Roman" w:hAnsi="Sylfaen" w:cs="Arial"/>
          <w:lang w:val="en-US"/>
        </w:rPr>
        <w:t>making any purchase on the Website</w:t>
      </w:r>
      <w:r w:rsidRPr="00941BD1">
        <w:rPr>
          <w:rFonts w:ascii="Sylfaen" w:eastAsia="Times New Roman" w:hAnsi="Sylfaen" w:cs="Arial"/>
          <w:lang w:val="en-US"/>
        </w:rPr>
        <w:t>, you may choose to do so. Further, if you wish to remove all your contact information from the Website, you may do so by opting out of the Website and deactivating your User Account.</w:t>
      </w:r>
    </w:p>
    <w:p w14:paraId="0609EC46" w14:textId="77777777" w:rsidR="00327DBF" w:rsidRPr="00327DBF" w:rsidRDefault="00327DBF" w:rsidP="00327DBF">
      <w:pPr>
        <w:pStyle w:val="ListParagraph"/>
        <w:spacing w:after="0" w:line="320" w:lineRule="atLeast"/>
        <w:contextualSpacing w:val="0"/>
        <w:jc w:val="both"/>
        <w:rPr>
          <w:rFonts w:ascii="Sylfaen" w:eastAsia="Times New Roman" w:hAnsi="Sylfaen" w:cs="Arial"/>
          <w:lang w:val="en-US"/>
        </w:rPr>
      </w:pPr>
    </w:p>
    <w:p w14:paraId="5C4C20D3" w14:textId="64D99065" w:rsidR="00E12B4B" w:rsidRPr="00327DBF" w:rsidRDefault="00E12B4B" w:rsidP="00327DBF">
      <w:pPr>
        <w:pStyle w:val="ListParagraph"/>
        <w:numPr>
          <w:ilvl w:val="0"/>
          <w:numId w:val="1"/>
        </w:numPr>
        <w:spacing w:line="320" w:lineRule="atLeast"/>
        <w:ind w:left="720" w:hanging="720"/>
        <w:contextualSpacing w:val="0"/>
        <w:jc w:val="both"/>
        <w:rPr>
          <w:rFonts w:ascii="Sylfaen" w:hAnsi="Sylfaen"/>
        </w:rPr>
      </w:pPr>
      <w:r w:rsidRPr="00941BD1">
        <w:rPr>
          <w:rFonts w:ascii="Sylfaen" w:hAnsi="Sylfaen"/>
          <w:b/>
        </w:rPr>
        <w:t>GOVERNING LAW AND JURISDICTION</w:t>
      </w:r>
    </w:p>
    <w:p w14:paraId="23091A5F" w14:textId="4D9DBB7D" w:rsidR="00E12B4B" w:rsidRPr="00327DBF" w:rsidRDefault="00E12B4B" w:rsidP="00327DBF">
      <w:pPr>
        <w:pStyle w:val="ListParagraph"/>
        <w:numPr>
          <w:ilvl w:val="1"/>
          <w:numId w:val="1"/>
        </w:numPr>
        <w:spacing w:line="320" w:lineRule="atLeast"/>
        <w:ind w:hanging="720"/>
        <w:contextualSpacing w:val="0"/>
        <w:jc w:val="both"/>
        <w:rPr>
          <w:rFonts w:ascii="Sylfaen" w:hAnsi="Sylfaen"/>
        </w:rPr>
      </w:pPr>
      <w:r w:rsidRPr="00941BD1">
        <w:rPr>
          <w:rFonts w:ascii="Sylfaen" w:hAnsi="Sylfaen"/>
        </w:rPr>
        <w:t xml:space="preserve">This Privacy Policy shall be governed by and constructed in accordance with the Applicable Laws of India without reference to conflict of laws principles. The courts in </w:t>
      </w:r>
      <w:r w:rsidR="00BB6188" w:rsidRPr="00941BD1">
        <w:rPr>
          <w:rFonts w:ascii="Sylfaen" w:hAnsi="Sylfaen"/>
        </w:rPr>
        <w:t>New Delhi</w:t>
      </w:r>
      <w:r w:rsidRPr="00941BD1">
        <w:rPr>
          <w:rFonts w:ascii="Sylfaen" w:hAnsi="Sylfaen"/>
        </w:rPr>
        <w:t>, India shall have the exclusive jurisdiction to determine any disputes arising in relation to, or under this Privacy Policy.</w:t>
      </w:r>
    </w:p>
    <w:p w14:paraId="2F456270" w14:textId="77777777" w:rsidR="00E12B4B" w:rsidRPr="00941BD1" w:rsidRDefault="00E12B4B" w:rsidP="00941BD1">
      <w:pPr>
        <w:pStyle w:val="ListParagraph"/>
        <w:spacing w:line="320" w:lineRule="atLeast"/>
        <w:contextualSpacing w:val="0"/>
        <w:jc w:val="both"/>
        <w:rPr>
          <w:rFonts w:ascii="Sylfaen" w:hAnsi="Sylfaen"/>
        </w:rPr>
      </w:pPr>
    </w:p>
    <w:p w14:paraId="4F0FC0DD" w14:textId="7C217052" w:rsidR="00E12B4B" w:rsidRPr="00327DBF" w:rsidRDefault="00E12B4B" w:rsidP="00941BD1">
      <w:pPr>
        <w:pStyle w:val="ListParagraph"/>
        <w:numPr>
          <w:ilvl w:val="0"/>
          <w:numId w:val="1"/>
        </w:numPr>
        <w:spacing w:line="320" w:lineRule="atLeast"/>
        <w:ind w:left="720" w:hanging="720"/>
        <w:contextualSpacing w:val="0"/>
        <w:jc w:val="both"/>
        <w:rPr>
          <w:rFonts w:ascii="Sylfaen" w:hAnsi="Sylfaen"/>
        </w:rPr>
      </w:pPr>
      <w:commentRangeStart w:id="5"/>
      <w:r w:rsidRPr="00941BD1">
        <w:rPr>
          <w:rFonts w:ascii="Sylfaen" w:hAnsi="Sylfaen"/>
          <w:b/>
        </w:rPr>
        <w:t>GRIEVANCE OFFICER</w:t>
      </w:r>
      <w:commentRangeEnd w:id="5"/>
      <w:r w:rsidR="00941BD1" w:rsidRPr="00941BD1">
        <w:rPr>
          <w:rStyle w:val="CommentReference"/>
          <w:rFonts w:ascii="Sylfaen" w:hAnsi="Sylfaen"/>
          <w:sz w:val="22"/>
          <w:szCs w:val="22"/>
        </w:rPr>
        <w:commentReference w:id="5"/>
      </w:r>
    </w:p>
    <w:p w14:paraId="2A66AEC3" w14:textId="713CAC3B" w:rsidR="00E12B4B" w:rsidRPr="00941BD1" w:rsidRDefault="00E12B4B" w:rsidP="00941BD1">
      <w:pPr>
        <w:pStyle w:val="ListParagraph"/>
        <w:numPr>
          <w:ilvl w:val="1"/>
          <w:numId w:val="1"/>
        </w:numPr>
        <w:spacing w:line="320" w:lineRule="atLeast"/>
        <w:ind w:hanging="720"/>
        <w:contextualSpacing w:val="0"/>
        <w:jc w:val="both"/>
        <w:rPr>
          <w:rFonts w:ascii="Sylfaen" w:hAnsi="Sylfaen"/>
        </w:rPr>
      </w:pPr>
      <w:r w:rsidRPr="00941BD1">
        <w:rPr>
          <w:rFonts w:ascii="Sylfaen" w:hAnsi="Sylfaen"/>
        </w:rPr>
        <w:t xml:space="preserve">If </w:t>
      </w:r>
      <w:r w:rsidR="00327DBF">
        <w:rPr>
          <w:rFonts w:ascii="Sylfaen" w:hAnsi="Sylfaen"/>
        </w:rPr>
        <w:t>y</w:t>
      </w:r>
      <w:r w:rsidRPr="00941BD1">
        <w:rPr>
          <w:rFonts w:ascii="Sylfaen" w:hAnsi="Sylfaen"/>
        </w:rPr>
        <w:t xml:space="preserve">ou have any grievances as to the usage of any of </w:t>
      </w:r>
      <w:r w:rsidR="00327DBF">
        <w:rPr>
          <w:rFonts w:ascii="Sylfaen" w:hAnsi="Sylfaen"/>
        </w:rPr>
        <w:t>y</w:t>
      </w:r>
      <w:r w:rsidRPr="00941BD1">
        <w:rPr>
          <w:rFonts w:ascii="Sylfaen" w:hAnsi="Sylfaen"/>
        </w:rPr>
        <w:t>our Personal Information or any other privacy concerns, you can contact the Grievance Officer whose details are provided hereunder:</w:t>
      </w:r>
    </w:p>
    <w:p w14:paraId="1024AAE2" w14:textId="102D99C7" w:rsidR="00E12B4B" w:rsidRPr="00941BD1" w:rsidRDefault="00E12B4B" w:rsidP="00941BD1">
      <w:pPr>
        <w:pStyle w:val="ListParagraph"/>
        <w:spacing w:line="320" w:lineRule="atLeast"/>
        <w:contextualSpacing w:val="0"/>
        <w:jc w:val="both"/>
        <w:rPr>
          <w:rFonts w:ascii="Sylfaen" w:hAnsi="Sylfaen"/>
        </w:rPr>
      </w:pPr>
      <w:r w:rsidRPr="00941BD1">
        <w:rPr>
          <w:rFonts w:ascii="Sylfaen" w:hAnsi="Sylfaen"/>
          <w:b/>
        </w:rPr>
        <w:t>E-mail Address</w:t>
      </w:r>
      <w:r w:rsidRPr="00941BD1">
        <w:rPr>
          <w:rFonts w:ascii="Sylfaen" w:hAnsi="Sylfaen"/>
        </w:rPr>
        <w:t xml:space="preserve">: </w:t>
      </w:r>
      <w:r w:rsidR="00327DBF">
        <w:rPr>
          <w:rFonts w:ascii="Sylfaen" w:hAnsi="Sylfaen"/>
        </w:rPr>
        <w:t>[●]</w:t>
      </w:r>
      <w:r w:rsidR="00863AFA">
        <w:rPr>
          <w:rFonts w:ascii="Sylfaen" w:hAnsi="Sylfaen"/>
        </w:rPr>
        <w:t xml:space="preserve"> queries@microgravity.co.in</w:t>
      </w:r>
    </w:p>
    <w:p w14:paraId="797D3F52" w14:textId="77777777" w:rsidR="00E12B4B" w:rsidRPr="00941BD1" w:rsidRDefault="00E12B4B" w:rsidP="00941BD1">
      <w:pPr>
        <w:spacing w:line="320" w:lineRule="atLeast"/>
        <w:jc w:val="both"/>
        <w:rPr>
          <w:rFonts w:ascii="Sylfaen" w:hAnsi="Sylfaen"/>
        </w:rPr>
      </w:pPr>
    </w:p>
    <w:p w14:paraId="280ABFA3" w14:textId="77777777" w:rsidR="00C83017" w:rsidRPr="00941BD1" w:rsidRDefault="00C83017" w:rsidP="00941BD1">
      <w:pPr>
        <w:spacing w:line="320" w:lineRule="atLeast"/>
        <w:rPr>
          <w:rFonts w:ascii="Sylfaen" w:hAnsi="Sylfaen"/>
        </w:rPr>
      </w:pPr>
    </w:p>
    <w:sectPr w:rsidR="00C83017" w:rsidRPr="00941BD1">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LA" w:date="2020-03-08T14:41:00Z" w:initials="GLA">
    <w:p w14:paraId="37B6B1E5" w14:textId="77777777" w:rsidR="00E12B4B" w:rsidRPr="00D84A4C" w:rsidRDefault="00E12B4B" w:rsidP="00E12B4B">
      <w:pPr>
        <w:pStyle w:val="CommentText"/>
        <w:rPr>
          <w:rFonts w:ascii="Sylfaen" w:hAnsi="Sylfaen"/>
        </w:rPr>
      </w:pPr>
      <w:r>
        <w:rPr>
          <w:rStyle w:val="CommentReference"/>
        </w:rPr>
        <w:annotationRef/>
      </w:r>
      <w:r>
        <w:rPr>
          <w:rStyle w:val="CommentReference"/>
        </w:rPr>
        <w:annotationRef/>
      </w:r>
      <w:r w:rsidRPr="00D84A4C">
        <w:rPr>
          <w:rFonts w:ascii="Sylfaen" w:hAnsi="Sylfaen"/>
        </w:rPr>
        <w:t>Request you to hyperlink the Terms of Use here.</w:t>
      </w:r>
    </w:p>
    <w:p w14:paraId="4B77C34C" w14:textId="76D36F7C" w:rsidR="00E12B4B" w:rsidRDefault="00E12B4B">
      <w:pPr>
        <w:pStyle w:val="CommentText"/>
      </w:pPr>
    </w:p>
  </w:comment>
  <w:comment w:id="1" w:author="GLA" w:date="2020-03-08T14:55:00Z" w:initials="GLA">
    <w:p w14:paraId="5817B9A8" w14:textId="76A588AA" w:rsidR="00BB6188" w:rsidRPr="00941BD1" w:rsidRDefault="00BB6188">
      <w:pPr>
        <w:pStyle w:val="CommentText"/>
        <w:rPr>
          <w:rFonts w:ascii="Sylfaen" w:hAnsi="Sylfaen"/>
        </w:rPr>
      </w:pPr>
      <w:r>
        <w:rPr>
          <w:rStyle w:val="CommentReference"/>
        </w:rPr>
        <w:annotationRef/>
      </w:r>
      <w:r w:rsidRPr="00941BD1">
        <w:rPr>
          <w:rFonts w:ascii="Sylfaen" w:hAnsi="Sylfaen"/>
        </w:rPr>
        <w:t>Microgravity to confirm if the User will be required to create a user account on the website.</w:t>
      </w:r>
    </w:p>
  </w:comment>
  <w:comment w:id="2" w:author="Gervin Gonsalves" w:date="2020-06-15T19:23:00Z" w:initials="GG">
    <w:p w14:paraId="16210860" w14:textId="77777777" w:rsidR="00F31E8C" w:rsidRPr="00941BD1" w:rsidRDefault="00F31E8C" w:rsidP="00F31E8C">
      <w:pPr>
        <w:pStyle w:val="CommentText"/>
        <w:rPr>
          <w:rFonts w:ascii="Sylfaen" w:hAnsi="Sylfaen"/>
        </w:rPr>
      </w:pPr>
      <w:r>
        <w:rPr>
          <w:rStyle w:val="CommentReference"/>
        </w:rPr>
        <w:annotationRef/>
      </w:r>
      <w:r>
        <w:t xml:space="preserve">Yes, the </w:t>
      </w:r>
      <w:r w:rsidRPr="00941BD1">
        <w:rPr>
          <w:rFonts w:ascii="Sylfaen" w:hAnsi="Sylfaen"/>
        </w:rPr>
        <w:t>User will be required to create a user account on the website.</w:t>
      </w:r>
    </w:p>
    <w:p w14:paraId="6DB18B28" w14:textId="0C4AF5E3" w:rsidR="00F31E8C" w:rsidRDefault="00F31E8C">
      <w:pPr>
        <w:pStyle w:val="CommentText"/>
      </w:pPr>
    </w:p>
  </w:comment>
  <w:comment w:id="3" w:author="GLA" w:date="2020-03-08T14:52:00Z" w:initials="GLA">
    <w:p w14:paraId="614726D5" w14:textId="3517B40F" w:rsidR="00CC7111" w:rsidRPr="00941BD1" w:rsidRDefault="00CC7111">
      <w:pPr>
        <w:pStyle w:val="CommentText"/>
        <w:rPr>
          <w:rFonts w:ascii="Sylfaen" w:hAnsi="Sylfaen"/>
        </w:rPr>
      </w:pPr>
      <w:r>
        <w:rPr>
          <w:rStyle w:val="CommentReference"/>
        </w:rPr>
        <w:annotationRef/>
      </w:r>
      <w:r w:rsidRPr="00941BD1">
        <w:rPr>
          <w:rFonts w:ascii="Sylfaen" w:hAnsi="Sylfaen"/>
        </w:rPr>
        <w:t>Microgravity to confirm if the website will be using cookies.</w:t>
      </w:r>
    </w:p>
  </w:comment>
  <w:comment w:id="4" w:author="Gervin Gonsalves" w:date="2020-06-15T19:23:00Z" w:initials="GG">
    <w:p w14:paraId="7E8240F2" w14:textId="09B2E34D" w:rsidR="00F31E8C" w:rsidRPr="00941BD1" w:rsidRDefault="00F31E8C" w:rsidP="00F31E8C">
      <w:pPr>
        <w:pStyle w:val="CommentText"/>
        <w:rPr>
          <w:rFonts w:ascii="Sylfaen" w:hAnsi="Sylfaen"/>
        </w:rPr>
      </w:pPr>
      <w:r>
        <w:rPr>
          <w:rStyle w:val="CommentReference"/>
        </w:rPr>
        <w:annotationRef/>
      </w:r>
      <w:r>
        <w:t>Yes,</w:t>
      </w:r>
      <w:r w:rsidRPr="00F31E8C">
        <w:rPr>
          <w:rFonts w:ascii="Sylfaen" w:hAnsi="Sylfaen"/>
        </w:rPr>
        <w:t xml:space="preserve"> </w:t>
      </w:r>
      <w:r w:rsidRPr="00941BD1">
        <w:rPr>
          <w:rFonts w:ascii="Sylfaen" w:hAnsi="Sylfaen"/>
        </w:rPr>
        <w:t>the website will be using cookies.</w:t>
      </w:r>
    </w:p>
    <w:p w14:paraId="32C7C2FB" w14:textId="660284F0" w:rsidR="00F31E8C" w:rsidRDefault="00F31E8C">
      <w:pPr>
        <w:pStyle w:val="CommentText"/>
      </w:pPr>
    </w:p>
  </w:comment>
  <w:comment w:id="5" w:author="GLA" w:date="2020-03-08T14:58:00Z" w:initials="GLA">
    <w:p w14:paraId="5BAC1812" w14:textId="326240BE" w:rsidR="00941BD1" w:rsidRDefault="00941BD1">
      <w:pPr>
        <w:pStyle w:val="CommentText"/>
      </w:pPr>
      <w:r>
        <w:rPr>
          <w:rStyle w:val="CommentReference"/>
        </w:rPr>
        <w:annotationRef/>
      </w:r>
      <w:r w:rsidRPr="00CA64B3">
        <w:rPr>
          <w:rFonts w:ascii="Sylfaen" w:hAnsi="Sylfaen"/>
        </w:rPr>
        <w:t xml:space="preserve">Please provide the grievance officer details to comply with the Information Technology Act and the Rules made thereunder. </w:t>
      </w:r>
      <w:r>
        <w:rPr>
          <w:rFonts w:ascii="Sylfaen" w:hAnsi="Sylfaen"/>
        </w:rPr>
        <w:t>The grievance officer has to be someone from the Company itself, other than that there is no qualification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77C34C" w15:done="0"/>
  <w15:commentEx w15:paraId="5817B9A8" w15:done="0"/>
  <w15:commentEx w15:paraId="6DB18B28" w15:paraIdParent="5817B9A8" w15:done="0"/>
  <w15:commentEx w15:paraId="614726D5" w15:done="0"/>
  <w15:commentEx w15:paraId="32C7C2FB" w15:paraIdParent="614726D5" w15:done="0"/>
  <w15:commentEx w15:paraId="5BAC18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491E" w16cex:dateUtc="2020-06-15T13:53:00Z"/>
  <w16cex:commentExtensible w16cex:durableId="22924939" w16cex:dateUtc="2020-06-15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77C34C" w16cid:durableId="220F82B6"/>
  <w16cid:commentId w16cid:paraId="5817B9A8" w16cid:durableId="220F85EB"/>
  <w16cid:commentId w16cid:paraId="6DB18B28" w16cid:durableId="2292491E"/>
  <w16cid:commentId w16cid:paraId="614726D5" w16cid:durableId="220F851C"/>
  <w16cid:commentId w16cid:paraId="32C7C2FB" w16cid:durableId="22924939"/>
  <w16cid:commentId w16cid:paraId="5BAC1812" w16cid:durableId="220F86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9F7A3" w14:textId="77777777" w:rsidR="00EF1D48" w:rsidRDefault="00EF1D48">
      <w:pPr>
        <w:spacing w:after="0" w:line="240" w:lineRule="auto"/>
      </w:pPr>
      <w:r>
        <w:separator/>
      </w:r>
    </w:p>
  </w:endnote>
  <w:endnote w:type="continuationSeparator" w:id="0">
    <w:p w14:paraId="5E7A8AD6" w14:textId="77777777" w:rsidR="00EF1D48" w:rsidRDefault="00EF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7F218" w14:textId="77777777" w:rsidR="00634B8C" w:rsidRPr="005655ED" w:rsidRDefault="00327DBF" w:rsidP="005655ED">
    <w:pPr>
      <w:tabs>
        <w:tab w:val="center" w:pos="4513"/>
        <w:tab w:val="right" w:pos="9026"/>
      </w:tabs>
      <w:spacing w:after="0" w:line="240" w:lineRule="auto"/>
      <w:jc w:val="right"/>
      <w:rPr>
        <w:rFonts w:ascii="Times New Roman" w:hAnsi="Times New Roman"/>
        <w:sz w:val="20"/>
        <w:szCs w:val="20"/>
      </w:rPr>
    </w:pPr>
    <w:r w:rsidRPr="005655ED">
      <w:rPr>
        <w:rFonts w:ascii="Times New Roman" w:hAnsi="Times New Roman"/>
        <w:sz w:val="20"/>
        <w:szCs w:val="20"/>
      </w:rPr>
      <w:t xml:space="preserve">Page | </w:t>
    </w:r>
    <w:r w:rsidRPr="005655ED">
      <w:rPr>
        <w:rFonts w:ascii="Times New Roman" w:hAnsi="Times New Roman"/>
        <w:sz w:val="20"/>
        <w:szCs w:val="20"/>
      </w:rPr>
      <w:fldChar w:fldCharType="begin"/>
    </w:r>
    <w:r w:rsidRPr="005655ED">
      <w:rPr>
        <w:rFonts w:ascii="Times New Roman" w:hAnsi="Times New Roman"/>
        <w:sz w:val="20"/>
        <w:szCs w:val="20"/>
      </w:rPr>
      <w:instrText xml:space="preserve"> PAGE   \* MERGEFORMAT </w:instrText>
    </w:r>
    <w:r w:rsidRPr="005655ED">
      <w:rPr>
        <w:rFonts w:ascii="Times New Roman" w:hAnsi="Times New Roman"/>
        <w:sz w:val="20"/>
        <w:szCs w:val="20"/>
      </w:rPr>
      <w:fldChar w:fldCharType="separate"/>
    </w:r>
    <w:r>
      <w:rPr>
        <w:rFonts w:ascii="Times New Roman" w:hAnsi="Times New Roman"/>
        <w:noProof/>
        <w:sz w:val="20"/>
        <w:szCs w:val="20"/>
      </w:rPr>
      <w:t>1</w:t>
    </w:r>
    <w:r w:rsidRPr="005655ED">
      <w:rPr>
        <w:rFonts w:ascii="Times New Roman" w:hAnsi="Times New Roman"/>
        <w:noProof/>
        <w:sz w:val="20"/>
        <w:szCs w:val="20"/>
      </w:rPr>
      <w:fldChar w:fldCharType="end"/>
    </w:r>
  </w:p>
  <w:p w14:paraId="561F2DE0" w14:textId="77777777" w:rsidR="00634B8C" w:rsidRDefault="00EF1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F2AD3" w14:textId="77777777" w:rsidR="00EF1D48" w:rsidRDefault="00EF1D48">
      <w:pPr>
        <w:spacing w:after="0" w:line="240" w:lineRule="auto"/>
      </w:pPr>
      <w:r>
        <w:separator/>
      </w:r>
    </w:p>
  </w:footnote>
  <w:footnote w:type="continuationSeparator" w:id="0">
    <w:p w14:paraId="4C28E80C" w14:textId="77777777" w:rsidR="00EF1D48" w:rsidRDefault="00EF1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35BD2" w14:textId="77777777" w:rsidR="00634B8C" w:rsidRPr="005655ED" w:rsidRDefault="00327DBF" w:rsidP="00770B31">
    <w:pPr>
      <w:tabs>
        <w:tab w:val="center" w:pos="4680"/>
        <w:tab w:val="right" w:pos="9360"/>
      </w:tabs>
      <w:spacing w:after="0" w:line="240" w:lineRule="auto"/>
      <w:ind w:left="720" w:hanging="720"/>
      <w:jc w:val="right"/>
      <w:rPr>
        <w:rFonts w:ascii="Times New Roman" w:hAnsi="Times New Roman"/>
        <w:i/>
        <w:sz w:val="20"/>
        <w:szCs w:val="20"/>
        <w:lang w:val="en-US"/>
      </w:rPr>
    </w:pPr>
    <w:proofErr w:type="spellStart"/>
    <w:r w:rsidRPr="005655ED">
      <w:rPr>
        <w:rFonts w:ascii="Times New Roman" w:hAnsi="Times New Roman"/>
        <w:i/>
        <w:sz w:val="20"/>
        <w:szCs w:val="20"/>
        <w:lang w:val="en-US"/>
      </w:rPr>
      <w:t>GameChanger</w:t>
    </w:r>
    <w:proofErr w:type="spellEnd"/>
    <w:r w:rsidRPr="005655ED">
      <w:rPr>
        <w:rFonts w:ascii="Times New Roman" w:hAnsi="Times New Roman"/>
        <w:i/>
        <w:sz w:val="20"/>
        <w:szCs w:val="20"/>
        <w:lang w:val="en-US"/>
      </w:rPr>
      <w:t xml:space="preserve"> Law Advisors</w:t>
    </w:r>
  </w:p>
  <w:p w14:paraId="7EA664DF" w14:textId="77777777" w:rsidR="00634B8C" w:rsidRPr="005655ED" w:rsidRDefault="00327DBF" w:rsidP="00770B31">
    <w:pPr>
      <w:tabs>
        <w:tab w:val="center" w:pos="4680"/>
        <w:tab w:val="right" w:pos="9360"/>
      </w:tabs>
      <w:spacing w:after="0" w:line="240" w:lineRule="auto"/>
      <w:ind w:left="720" w:hanging="720"/>
      <w:jc w:val="right"/>
      <w:rPr>
        <w:rFonts w:ascii="Times New Roman" w:hAnsi="Times New Roman"/>
        <w:i/>
        <w:sz w:val="20"/>
        <w:szCs w:val="20"/>
        <w:lang w:val="en-US"/>
      </w:rPr>
    </w:pPr>
    <w:r w:rsidRPr="005655ED">
      <w:rPr>
        <w:rFonts w:ascii="Times New Roman" w:hAnsi="Times New Roman"/>
        <w:i/>
        <w:sz w:val="20"/>
        <w:szCs w:val="20"/>
        <w:lang w:val="en-US"/>
      </w:rPr>
      <w:t xml:space="preserve">                                                                                                                             Draft for Discussion</w:t>
    </w:r>
  </w:p>
  <w:p w14:paraId="5078BA31" w14:textId="77777777" w:rsidR="00634B8C" w:rsidRPr="005655ED" w:rsidRDefault="00327DBF" w:rsidP="005655ED">
    <w:pPr>
      <w:tabs>
        <w:tab w:val="center" w:pos="4680"/>
        <w:tab w:val="right" w:pos="9360"/>
      </w:tabs>
      <w:spacing w:after="0" w:line="240" w:lineRule="auto"/>
      <w:ind w:left="720" w:hanging="720"/>
      <w:jc w:val="right"/>
      <w:rPr>
        <w:rFonts w:ascii="Times New Roman" w:hAnsi="Times New Roman"/>
        <w:i/>
        <w:lang w:val="en-US"/>
      </w:rPr>
    </w:pPr>
    <w:r w:rsidRPr="005655ED">
      <w:rPr>
        <w:rFonts w:ascii="Times New Roman" w:hAnsi="Times New Roman"/>
        <w:i/>
        <w:sz w:val="20"/>
        <w:szCs w:val="20"/>
        <w:lang w:val="en-US"/>
      </w:rPr>
      <w:t xml:space="preserve">                                                                                                                       Privileged and Confidential</w:t>
    </w:r>
  </w:p>
  <w:p w14:paraId="428BDB51" w14:textId="77777777" w:rsidR="00634B8C" w:rsidRDefault="00EF1D48" w:rsidP="00634B8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9289A"/>
    <w:multiLevelType w:val="hybridMultilevel"/>
    <w:tmpl w:val="1DDA8A10"/>
    <w:lvl w:ilvl="0" w:tplc="E92CC8D4">
      <w:start w:val="1"/>
      <w:numFmt w:val="lowerLetter"/>
      <w:lvlText w:val="(%1)"/>
      <w:lvlJc w:val="left"/>
      <w:pPr>
        <w:ind w:left="1440" w:hanging="720"/>
      </w:pPr>
      <w:rPr>
        <w:rFonts w:ascii="Sylfaen" w:hAnsi="Sylfaen"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95C398F"/>
    <w:multiLevelType w:val="multilevel"/>
    <w:tmpl w:val="CE808092"/>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A">
    <w15:presenceInfo w15:providerId="None" w15:userId="GLA"/>
  </w15:person>
  <w15:person w15:author="Gervin Gonsalves">
    <w15:presenceInfo w15:providerId="Windows Live" w15:userId="0bdaf69d22c48d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4B"/>
    <w:rsid w:val="002B4057"/>
    <w:rsid w:val="002E04EA"/>
    <w:rsid w:val="00327DBF"/>
    <w:rsid w:val="0058107A"/>
    <w:rsid w:val="00593982"/>
    <w:rsid w:val="007B743F"/>
    <w:rsid w:val="00863AFA"/>
    <w:rsid w:val="00941BD1"/>
    <w:rsid w:val="00A1713C"/>
    <w:rsid w:val="00B00BC0"/>
    <w:rsid w:val="00BB6188"/>
    <w:rsid w:val="00BF558F"/>
    <w:rsid w:val="00C473E6"/>
    <w:rsid w:val="00C83017"/>
    <w:rsid w:val="00CC7111"/>
    <w:rsid w:val="00E12B4B"/>
    <w:rsid w:val="00EF1D48"/>
    <w:rsid w:val="00EF2DAC"/>
    <w:rsid w:val="00F3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A890"/>
  <w15:chartTrackingRefBased/>
  <w15:docId w15:val="{C58DA4A8-C501-47B5-9A94-90744F96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2B4B"/>
    <w:rPr>
      <w:sz w:val="16"/>
      <w:szCs w:val="16"/>
    </w:rPr>
  </w:style>
  <w:style w:type="paragraph" w:styleId="CommentText">
    <w:name w:val="annotation text"/>
    <w:basedOn w:val="Normal"/>
    <w:link w:val="CommentTextChar"/>
    <w:uiPriority w:val="99"/>
    <w:unhideWhenUsed/>
    <w:rsid w:val="00E12B4B"/>
    <w:pPr>
      <w:spacing w:after="200" w:line="240" w:lineRule="auto"/>
    </w:pPr>
    <w:rPr>
      <w:sz w:val="20"/>
      <w:szCs w:val="20"/>
    </w:rPr>
  </w:style>
  <w:style w:type="character" w:customStyle="1" w:styleId="CommentTextChar">
    <w:name w:val="Comment Text Char"/>
    <w:basedOn w:val="DefaultParagraphFont"/>
    <w:link w:val="CommentText"/>
    <w:uiPriority w:val="99"/>
    <w:rsid w:val="00E12B4B"/>
    <w:rPr>
      <w:sz w:val="20"/>
      <w:szCs w:val="20"/>
    </w:rPr>
  </w:style>
  <w:style w:type="paragraph" w:styleId="ListParagraph">
    <w:name w:val="List Paragraph"/>
    <w:basedOn w:val="Normal"/>
    <w:link w:val="ListParagraphChar"/>
    <w:uiPriority w:val="34"/>
    <w:qFormat/>
    <w:rsid w:val="00E12B4B"/>
    <w:pPr>
      <w:ind w:left="720"/>
      <w:contextualSpacing/>
    </w:pPr>
  </w:style>
  <w:style w:type="paragraph" w:styleId="Header">
    <w:name w:val="header"/>
    <w:basedOn w:val="Normal"/>
    <w:link w:val="HeaderChar"/>
    <w:uiPriority w:val="99"/>
    <w:unhideWhenUsed/>
    <w:rsid w:val="00E12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B4B"/>
  </w:style>
  <w:style w:type="paragraph" w:styleId="Footer">
    <w:name w:val="footer"/>
    <w:basedOn w:val="Normal"/>
    <w:link w:val="FooterChar"/>
    <w:uiPriority w:val="99"/>
    <w:unhideWhenUsed/>
    <w:rsid w:val="00E12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B4B"/>
  </w:style>
  <w:style w:type="character" w:customStyle="1" w:styleId="ListParagraphChar">
    <w:name w:val="List Paragraph Char"/>
    <w:link w:val="ListParagraph"/>
    <w:uiPriority w:val="34"/>
    <w:locked/>
    <w:rsid w:val="00E12B4B"/>
  </w:style>
  <w:style w:type="paragraph" w:styleId="BalloonText">
    <w:name w:val="Balloon Text"/>
    <w:basedOn w:val="Normal"/>
    <w:link w:val="BalloonTextChar"/>
    <w:uiPriority w:val="99"/>
    <w:semiHidden/>
    <w:unhideWhenUsed/>
    <w:rsid w:val="00E12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B4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12B4B"/>
    <w:pPr>
      <w:spacing w:after="160"/>
    </w:pPr>
    <w:rPr>
      <w:b/>
      <w:bCs/>
    </w:rPr>
  </w:style>
  <w:style w:type="character" w:customStyle="1" w:styleId="CommentSubjectChar">
    <w:name w:val="Comment Subject Char"/>
    <w:basedOn w:val="CommentTextChar"/>
    <w:link w:val="CommentSubject"/>
    <w:uiPriority w:val="99"/>
    <w:semiHidden/>
    <w:rsid w:val="00E12B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Gervin Gonsalves</cp:lastModifiedBy>
  <cp:revision>4</cp:revision>
  <dcterms:created xsi:type="dcterms:W3CDTF">2020-03-08T09:10:00Z</dcterms:created>
  <dcterms:modified xsi:type="dcterms:W3CDTF">2020-08-19T12:33:00Z</dcterms:modified>
</cp:coreProperties>
</file>