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shd w:fill="ffffff" w:val="clear"/>
        <w:tabs>
          <w:tab w:val="left" w:pos="720"/>
        </w:tabs>
        <w:spacing w:after="0" w:before="0" w:lineRule="auto"/>
        <w:ind w:left="0" w:firstLine="0"/>
        <w:rPr>
          <w:color w:val="222222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                          </w:t>
      </w:r>
      <w:hyperlink r:id="rId7">
        <w:r w:rsidDel="00000000" w:rsidR="00000000" w:rsidRPr="00000000">
          <w:rPr>
            <w:color w:val="000000"/>
            <w:sz w:val="36"/>
            <w:szCs w:val="36"/>
            <w:highlight w:val="white"/>
            <w:u w:val="none"/>
            <w:rtl w:val="0"/>
          </w:rPr>
          <w:t xml:space="preserve">Curriculum Vitae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tabs>
          <w:tab w:val="left" w:pos="720"/>
        </w:tabs>
        <w:ind w:left="0" w:firstLine="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Bhupender singh Kathait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Mob: 7859911762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E-mail id:shshkathait@gmail.com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5486400" cy="95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hd w:fill="a0a0a0" w:val="clear"/>
        <w:tabs>
          <w:tab w:val="left" w:pos="7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BRIEF SYNOPSIS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highlight w:val="white"/>
          <w:rtl w:val="0"/>
        </w:rPr>
        <w:t xml:space="preserve">B-tech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graduate with 4yr of experience in Business development, Business operation, sales, supply chain, Client Support.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last worked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 with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highlight w:val="white"/>
          <w:rtl w:val="0"/>
        </w:rPr>
        <w:t xml:space="preserve">Power2sme as Sr Executive- Business Operation.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Fair understanding in increasing revenues, developing profitable and productive business relationships, coordinating with decision makers, building an extensive client base and market development, Experienced in coordinating with internally/externally for a smooth sales cycle; implementing procedures and service standards for business excellence. Possess excellent organizational, relationship management &amp; analytic skills </w:t>
      </w:r>
    </w:p>
    <w:p w:rsidR="00000000" w:rsidDel="00000000" w:rsidP="00000000" w:rsidRDefault="00000000" w:rsidRPr="00000000" w14:paraId="00000009">
      <w:pPr>
        <w:tabs>
          <w:tab w:val="left" w:pos="0"/>
        </w:tabs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a0a0a0" w:val="clea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SKILLS  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Business development, Market research, MS excel, MS office, Negotiation, Experience with tools like sale navigator ,hunter.io, zoom info, vinculum etc, Experience with ERP, CRM like sales force, ERP, zoho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a0a0a0" w:val="clea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EXPERIENCE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Power2Sme 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Responsible for generating revenue as well making long term relationship with</w:t>
        <w:br w:type="textWrapping"/>
        <w:t xml:space="preserve">existing customers.</w:t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 Identifying and developing strategic business relationships with variety of business clients</w:t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 Understanding customer needs and requirements.</w:t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 Routing qualified opportunities to the appropriate sales executives for further</w:t>
        <w:br w:type="textWrapping"/>
        <w:t xml:space="preserve">development and closure.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 Research accounts, identify key players and generate interest.</w:t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 Maintain and expand the database of prospects within the assigned territory.</w:t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Team with channel partners to build pipeline and close deals.</w:t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 Proper maintain of ERP System and CRM System.</w:t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Coordinate with the Supply chain manager or vendor to match the price as per requirement from customer.</w:t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Handling the material dispatch and billing</w:t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 Strong follow-up for the payment collection.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Genius: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months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as Business Development officer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Responsible for generating business from domestic as well as international client through leads got over website or by hunting lead from various sources.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Identifying and developing strategic business relationships with variety of business clients and other prospect, working closely with the decision makers (CEO, Directors and Manager Etc.)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Indulge in communicating with all sources and F2F meetings.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Promoting new product and analysis the product scope and market for product, responsible for the pricing and services offered.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INDUSTRYBUYING.COM(DESIGNATION-GET):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2 years 2 months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as SR. Associate sales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3 roles because it was a start-up Sales, Technical assistance and sales and After sale query.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Handled wide range of sales sources – Call back request, Quotation request, Lead generation , Emails ,Appointment request, Indiamart , meetings assigned 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Solving technical queries of 1000+ products of customers and team members.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role was managing team as a FPL(Functional Process Leader).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Ienergizer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1year 6months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as Jr. Engg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 role of providing tech support for electronic product.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Handled process like HA(Home appliance ) ,  AV (Audio Visual) , HHP (Hand Held Phone).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Ienergizer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6 months: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as Executive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 role of providing tech support for electronic product under naptol process.</w:t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tabs>
          <w:tab w:val="left" w:pos="1296"/>
        </w:tabs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ACADEMIC QUALIFICATIONS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108.0" w:type="dxa"/>
        <w:tblBorders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1620"/>
        <w:gridCol w:w="1260"/>
        <w:gridCol w:w="4341"/>
        <w:gridCol w:w="1635"/>
        <w:tblGridChange w:id="0">
          <w:tblGrid>
            <w:gridCol w:w="1620"/>
            <w:gridCol w:w="1260"/>
            <w:gridCol w:w="4341"/>
            <w:gridCol w:w="1635"/>
          </w:tblGrid>
        </w:tblGridChange>
      </w:tblGrid>
      <w:tr>
        <w:trPr>
          <w:trHeight w:val="368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Qualification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Year    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         Board/Univ.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% Marks</w:t>
            </w:r>
          </w:p>
        </w:tc>
      </w:tr>
      <w:tr>
        <w:trPr>
          <w:trHeight w:val="81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B-TECH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2010-2014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IITT COE POJEWAL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64.8 %</w:t>
            </w:r>
          </w:p>
        </w:tc>
      </w:tr>
      <w:tr>
        <w:trPr>
          <w:trHeight w:val="368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Intermediate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2009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C.B.S.E Board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 57 %</w:t>
            </w:r>
          </w:p>
        </w:tc>
      </w:tr>
      <w:tr>
        <w:trPr>
          <w:trHeight w:val="612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 School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2007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C.B.S.E Board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63.8 %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shd w:fill="a0a0a0" w:val="clear"/>
        <w:tabs>
          <w:tab w:val="left" w:pos="864"/>
        </w:tabs>
        <w:rPr/>
      </w:pPr>
      <w:r w:rsidDel="00000000" w:rsidR="00000000" w:rsidRPr="00000000">
        <w:rPr>
          <w:rtl w:val="0"/>
        </w:rPr>
        <w:t xml:space="preserve">PERSONAL PROFILE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180.0" w:type="dxa"/>
        <w:jc w:val="left"/>
        <w:tblInd w:w="208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7180"/>
        <w:tblGridChange w:id="0">
          <w:tblGrid>
            <w:gridCol w:w="7180"/>
          </w:tblGrid>
        </w:tblGridChange>
      </w:tblGrid>
      <w:tr>
        <w:trPr>
          <w:trHeight w:val="792" w:hRule="atLeast"/>
        </w:trPr>
        <w:tc>
          <w:tcPr/>
          <w:p w:rsidR="00000000" w:rsidDel="00000000" w:rsidP="00000000" w:rsidRDefault="00000000" w:rsidRPr="00000000" w14:paraId="00000056">
            <w:pPr>
              <w:pStyle w:val="Heading3"/>
              <w:tabs>
                <w:tab w:val="left" w:pos="720"/>
              </w:tabs>
              <w:ind w:left="0" w:firstLine="0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                            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Bhupender singh Kathait</w:t>
            </w:r>
          </w:p>
        </w:tc>
      </w:tr>
      <w:tr>
        <w:trPr>
          <w:trHeight w:val="334" w:hRule="atLeast"/>
        </w:trPr>
        <w:tc>
          <w:tcPr/>
          <w:p w:rsidR="00000000" w:rsidDel="00000000" w:rsidP="00000000" w:rsidRDefault="00000000" w:rsidRPr="00000000" w14:paraId="000000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65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Father’s Name</w:t>
              <w:tab/>
              <w:t xml:space="preserve">               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Mr. K.S Kathait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4" w:hRule="atLeast"/>
        </w:trPr>
        <w:tc>
          <w:tcPr/>
          <w:p w:rsidR="00000000" w:rsidDel="00000000" w:rsidP="00000000" w:rsidRDefault="00000000" w:rsidRPr="00000000" w14:paraId="00000058">
            <w:pPr>
              <w:tabs>
                <w:tab w:val="left" w:pos="288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Date of Birth                       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 Feb1992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4" w:hRule="atLeast"/>
        </w:trPr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Nationality</w:t>
              <w:tab/>
              <w:t xml:space="preserve">                            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4" w:hRule="atLeast"/>
        </w:trPr>
        <w:tc>
          <w:tcPr/>
          <w:p w:rsidR="00000000" w:rsidDel="00000000" w:rsidP="00000000" w:rsidRDefault="00000000" w:rsidRPr="00000000" w14:paraId="0000005A">
            <w:pPr>
              <w:tabs>
                <w:tab w:val="left" w:pos="324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`Marital Status                        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Single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4" w:hRule="atLeast"/>
        </w:trPr>
        <w:tc>
          <w:tcPr/>
          <w:p w:rsidR="00000000" w:rsidDel="00000000" w:rsidP="00000000" w:rsidRDefault="00000000" w:rsidRPr="00000000" w14:paraId="0000005B">
            <w:pPr>
              <w:ind w:right="-360" w:hanging="28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Sex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" w:hRule="atLeast"/>
        </w:trPr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Hobbies                      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Playing basketball,  Dancing, Reading Financial articles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5D">
            <w:pPr>
              <w:ind w:right="-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Languages known            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Hindi &amp; English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a0a0a0" w:val="clea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DECLARATION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tl w:val="0"/>
        </w:rPr>
        <w:t xml:space="preserve">       I hereby declare that all the statements made above are true to the best of my knowledge and belief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d9d9d9" w:val="clea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DATE: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e0e0e0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shd w:fill="e0e0e0" w:val="clear"/>
          <w:rtl w:val="0"/>
        </w:rPr>
        <w:t xml:space="preserve">PLACE: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Roorkee                                                               </w:t>
      </w:r>
    </w:p>
    <w:p w:rsidR="00000000" w:rsidDel="00000000" w:rsidP="00000000" w:rsidRDefault="00000000" w:rsidRPr="00000000" w14:paraId="00000067">
      <w:pPr>
        <w:shd w:fill="e0e0e0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e0e0e0" w:val="clea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(BHUPENDER SINGH KATHAIT)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0"/>
          <w:tab w:val="left" w:pos="3300"/>
        </w:tabs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0"/>
          <w:tab w:val="left" w:pos="3300"/>
        </w:tabs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0"/>
          <w:tab w:val="left" w:pos="3300"/>
        </w:tabs>
        <w:spacing w:after="200" w:before="0" w:line="276" w:lineRule="auto"/>
        <w:ind w:left="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0"/>
          <w:tab w:val="left" w:pos="3300"/>
        </w:tabs>
        <w:spacing w:after="200" w:before="0" w:line="276" w:lineRule="auto"/>
        <w:ind w:left="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76200</wp:posOffset>
                </wp:positionV>
                <wp:extent cx="54864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76200</wp:posOffset>
                </wp:positionV>
                <wp:extent cx="5486400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0"/>
          <w:tab w:val="left" w:pos="3300"/>
        </w:tabs>
        <w:spacing w:after="200" w:before="0" w:line="276" w:lineRule="auto"/>
        <w:ind w:left="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0"/>
          <w:tab w:val="left" w:pos="3300"/>
        </w:tabs>
        <w:spacing w:after="200" w:before="0" w:line="276" w:lineRule="auto"/>
        <w:ind w:left="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0"/>
          <w:tab w:val="left" w:pos="3300"/>
        </w:tabs>
        <w:spacing w:after="200" w:before="0" w:line="276" w:lineRule="auto"/>
        <w:ind w:left="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0"/>
          <w:tab w:val="left" w:pos="3300"/>
        </w:tabs>
        <w:spacing w:after="200" w:before="0" w:line="276" w:lineRule="auto"/>
        <w:ind w:left="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0"/>
          <w:tab w:val="left" w:pos="3300"/>
        </w:tabs>
        <w:spacing w:after="200" w:before="0" w:line="276" w:lineRule="auto"/>
        <w:ind w:left="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90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432"/>
      </w:tabs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76"/>
      </w:tabs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tabs>
        <w:tab w:val="left" w:pos="720"/>
      </w:tabs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tabs>
        <w:tab w:val="left" w:pos="864"/>
      </w:tabs>
      <w:ind w:left="864" w:hanging="864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tabs>
        <w:tab w:val="left" w:pos="1008"/>
      </w:tabs>
      <w:ind w:left="540" w:hanging="540"/>
    </w:pPr>
    <w:rPr>
      <w:b w:val="1"/>
    </w:rPr>
  </w:style>
  <w:style w:type="paragraph" w:styleId="Heading6">
    <w:name w:val="heading 6"/>
    <w:basedOn w:val="Normal"/>
    <w:next w:val="Normal"/>
    <w:pPr>
      <w:keepNext w:val="1"/>
      <w:tabs>
        <w:tab w:val="left" w:pos="1152"/>
      </w:tabs>
      <w:ind w:left="360" w:hanging="360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</w:pPr>
    <w:rPr>
      <w:rFonts w:eastAsia="Times New Roman"/>
      <w:sz w:val="24"/>
      <w:szCs w:val="24"/>
      <w:lang w:eastAsia="ar-SA" w:val="en-US"/>
    </w:rPr>
  </w:style>
  <w:style w:type="paragraph" w:styleId="Heading1">
    <w:name w:val="heading 1"/>
    <w:basedOn w:val="Normal"/>
    <w:next w:val="Normal"/>
    <w:qFormat w:val="1"/>
    <w:pPr>
      <w:keepNext w:val="1"/>
      <w:tabs>
        <w:tab w:val="left" w:pos="432"/>
      </w:tabs>
      <w:spacing w:after="60" w:before="240"/>
      <w:ind w:left="432" w:hanging="432"/>
      <w:outlineLvl w:val="0"/>
    </w:pPr>
    <w:rPr>
      <w:rFonts w:ascii="Arial" w:cs="Arial" w:hAnsi="Arial"/>
      <w:b w:val="1"/>
      <w:bCs w:val="1"/>
      <w:kern w:val="1"/>
      <w:sz w:val="32"/>
      <w:szCs w:val="32"/>
    </w:rPr>
  </w:style>
  <w:style w:type="paragraph" w:styleId="Heading2">
    <w:name w:val="heading 2"/>
    <w:basedOn w:val="Normal"/>
    <w:next w:val="Normal"/>
    <w:qFormat w:val="1"/>
    <w:pPr>
      <w:keepNext w:val="1"/>
      <w:tabs>
        <w:tab w:val="left" w:pos="576"/>
      </w:tabs>
      <w:ind w:left="576" w:hanging="576"/>
      <w:outlineLvl w:val="1"/>
    </w:pPr>
    <w:rPr>
      <w:rFonts w:ascii="Arial" w:cs="Arial" w:hAnsi="Arial"/>
      <w:b w:val="1"/>
      <w:bCs w:val="1"/>
    </w:rPr>
  </w:style>
  <w:style w:type="paragraph" w:styleId="Heading3">
    <w:name w:val="heading 3"/>
    <w:basedOn w:val="Normal"/>
    <w:next w:val="Normal"/>
    <w:qFormat w:val="1"/>
    <w:pPr>
      <w:keepNext w:val="1"/>
      <w:tabs>
        <w:tab w:val="left" w:pos="720"/>
      </w:tabs>
      <w:spacing w:after="60" w:before="240"/>
      <w:ind w:left="720" w:hanging="72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qFormat w:val="1"/>
    <w:pPr>
      <w:keepNext w:val="1"/>
      <w:tabs>
        <w:tab w:val="left" w:pos="864"/>
      </w:tabs>
      <w:ind w:left="864" w:hanging="864"/>
      <w:outlineLvl w:val="3"/>
    </w:pPr>
    <w:rPr>
      <w:rFonts w:ascii="Arial" w:cs="Arial" w:hAnsi="Arial"/>
      <w:b w:val="1"/>
      <w:bCs w:val="1"/>
      <w:sz w:val="22"/>
    </w:rPr>
  </w:style>
  <w:style w:type="paragraph" w:styleId="Heading5">
    <w:name w:val="heading 5"/>
    <w:basedOn w:val="Normal"/>
    <w:next w:val="Normal"/>
    <w:qFormat w:val="1"/>
    <w:pPr>
      <w:keepNext w:val="1"/>
      <w:tabs>
        <w:tab w:val="left" w:pos="1008"/>
      </w:tabs>
      <w:ind w:left="540" w:hanging="540"/>
      <w:outlineLvl w:val="4"/>
    </w:pPr>
    <w:rPr>
      <w:b w:val="1"/>
      <w:bCs w:val="1"/>
    </w:rPr>
  </w:style>
  <w:style w:type="paragraph" w:styleId="Heading6">
    <w:name w:val="heading 6"/>
    <w:basedOn w:val="Normal"/>
    <w:next w:val="Normal"/>
    <w:qFormat w:val="1"/>
    <w:pPr>
      <w:keepNext w:val="1"/>
      <w:tabs>
        <w:tab w:val="left" w:pos="1152"/>
      </w:tabs>
      <w:ind w:left="360" w:hanging="360"/>
      <w:outlineLvl w:val="5"/>
    </w:pPr>
    <w:rPr>
      <w:b w:val="1"/>
      <w:bCs w:val="1"/>
    </w:rPr>
  </w:style>
  <w:style w:type="paragraph" w:styleId="Heading7">
    <w:name w:val="heading 7"/>
    <w:basedOn w:val="Normal"/>
    <w:next w:val="Normal"/>
    <w:qFormat w:val="1"/>
    <w:pPr>
      <w:keepNext w:val="1"/>
      <w:tabs>
        <w:tab w:val="left" w:pos="1296"/>
      </w:tabs>
      <w:ind w:left="1296" w:hanging="1296"/>
      <w:outlineLvl w:val="6"/>
    </w:pPr>
    <w:rPr>
      <w:rFonts w:ascii="Verdana" w:hAnsi="Verdana"/>
      <w:b w:val="1"/>
      <w:bCs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unhideWhenUsed w:val="1"/>
    <w:rPr>
      <w:rFonts w:ascii="Tahoma" w:cs="Tahoma" w:hAnsi="Tahoma"/>
      <w:sz w:val="16"/>
      <w:szCs w:val="16"/>
    </w:rPr>
  </w:style>
  <w:style w:type="paragraph" w:styleId="BodyText">
    <w:name w:val="Body Text"/>
    <w:basedOn w:val="Normal"/>
    <w:rPr>
      <w:rFonts w:ascii="Arial" w:cs="Arial" w:hAnsi="Arial"/>
      <w:sz w:val="22"/>
    </w:rPr>
  </w:style>
  <w:style w:type="paragraph" w:styleId="BodyText2">
    <w:name w:val="Body Text 2"/>
    <w:basedOn w:val="Normal"/>
    <w:rPr>
      <w:rFonts w:ascii="Verdana" w:hAnsi="Verdana"/>
      <w:bCs w:val="1"/>
      <w:sz w:val="20"/>
      <w:szCs w:val="20"/>
    </w:rPr>
  </w:style>
  <w:style w:type="paragraph" w:styleId="BodyText3">
    <w:name w:val="Body Text 3"/>
    <w:basedOn w:val="Normal"/>
    <w:pPr>
      <w:ind w:right="-360"/>
    </w:pPr>
    <w:rPr>
      <w:rFonts w:ascii="Verdana" w:hAnsi="Verdana"/>
      <w:sz w:val="20"/>
      <w:szCs w:val="20"/>
    </w:rPr>
  </w:style>
  <w:style w:type="paragraph" w:styleId="BodyTextIndent">
    <w:name w:val="Body Text Indent"/>
    <w:basedOn w:val="Normal"/>
    <w:pPr>
      <w:tabs>
        <w:tab w:val="left" w:pos="3120"/>
        <w:tab w:val="left" w:pos="3300"/>
      </w:tabs>
      <w:ind w:left="3060" w:hanging="360"/>
    </w:pPr>
    <w:rPr>
      <w:rFonts w:ascii="Verdana" w:hAnsi="Verdana"/>
    </w:rPr>
  </w:style>
  <w:style w:type="paragraph" w:styleId="Caption">
    <w:name w:val="caption"/>
    <w:basedOn w:val="Normal"/>
    <w:next w:val="Normal"/>
    <w:qFormat w:val="1"/>
    <w:rPr>
      <w:b w:val="1"/>
      <w:bCs w:val="1"/>
    </w:rPr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</w:pPr>
  </w:style>
  <w:style w:type="paragraph" w:styleId="List">
    <w:name w:val="List"/>
    <w:basedOn w:val="BodyTex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WW8Num1z0" w:customStyle="1">
    <w:name w:val="WW8Num1z0"/>
    <w:rPr>
      <w:rFonts w:ascii="Wingdings" w:hAnsi="Wingdings"/>
    </w:rPr>
  </w:style>
  <w:style w:type="character" w:styleId="WW8Num1z1" w:customStyle="1">
    <w:name w:val="WW8Num1z1"/>
    <w:rPr>
      <w:rFonts w:ascii="Courier New" w:hAnsi="Courier New"/>
    </w:rPr>
  </w:style>
  <w:style w:type="character" w:styleId="WW8Num1z3" w:customStyle="1">
    <w:name w:val="WW8Num1z3"/>
    <w:rPr>
      <w:rFonts w:ascii="Symbol" w:hAnsi="Symbol"/>
    </w:rPr>
  </w:style>
  <w:style w:type="character" w:styleId="WW8Num2z0" w:customStyle="1">
    <w:name w:val="WW8Num2z0"/>
    <w:rPr>
      <w:rFonts w:ascii="Wingdings" w:hAnsi="Wingdings"/>
    </w:rPr>
  </w:style>
  <w:style w:type="character" w:styleId="WW8Num2z1" w:customStyle="1">
    <w:name w:val="WW8Num2z1"/>
    <w:rPr>
      <w:rFonts w:ascii="Courier New" w:hAnsi="Courier New"/>
    </w:rPr>
  </w:style>
  <w:style w:type="character" w:styleId="WW8Num2z3" w:customStyle="1">
    <w:name w:val="WW8Num2z3"/>
    <w:rPr>
      <w:rFonts w:ascii="Symbol" w:hAnsi="Symbol"/>
    </w:rPr>
  </w:style>
  <w:style w:type="character" w:styleId="WW8Num3z0" w:customStyle="1">
    <w:name w:val="WW8Num3z0"/>
    <w:rPr>
      <w:rFonts w:ascii="Wingdings" w:hAnsi="Wingdings"/>
    </w:rPr>
  </w:style>
  <w:style w:type="character" w:styleId="WW8Num3z1" w:customStyle="1">
    <w:name w:val="WW8Num3z1"/>
    <w:rPr>
      <w:rFonts w:ascii="Courier New" w:hAnsi="Courier New"/>
    </w:rPr>
  </w:style>
  <w:style w:type="character" w:styleId="WW8Num3z3" w:customStyle="1">
    <w:name w:val="WW8Num3z3"/>
    <w:rPr>
      <w:rFonts w:ascii="Symbol" w:hAnsi="Symbol"/>
    </w:rPr>
  </w:style>
  <w:style w:type="character" w:styleId="WW8Num4z0" w:customStyle="1">
    <w:name w:val="WW8Num4z0"/>
    <w:rPr>
      <w:rFonts w:ascii="Wingdings" w:hAnsi="Wingdings"/>
    </w:rPr>
  </w:style>
  <w:style w:type="character" w:styleId="WW8Num4z1" w:customStyle="1">
    <w:name w:val="WW8Num4z1"/>
    <w:rPr>
      <w:rFonts w:ascii="Courier New" w:hAnsi="Courier New"/>
    </w:rPr>
  </w:style>
  <w:style w:type="character" w:styleId="WW8Num4z3" w:customStyle="1">
    <w:name w:val="WW8Num4z3"/>
    <w:rPr>
      <w:rFonts w:ascii="Symbol" w:hAnsi="Symbol"/>
    </w:rPr>
  </w:style>
  <w:style w:type="character" w:styleId="WW8Num5z0" w:customStyle="1">
    <w:name w:val="WW8Num5z0"/>
    <w:rPr>
      <w:rFonts w:ascii="Wingdings" w:hAnsi="Wingdings"/>
    </w:rPr>
  </w:style>
  <w:style w:type="character" w:styleId="WW8Num5z1" w:customStyle="1">
    <w:name w:val="WW8Num5z1"/>
    <w:rPr>
      <w:rFonts w:ascii="Courier New" w:cs="Courier New" w:hAnsi="Courier New"/>
    </w:rPr>
  </w:style>
  <w:style w:type="character" w:styleId="WW8Num5z3" w:customStyle="1">
    <w:name w:val="WW8Num5z3"/>
    <w:rPr>
      <w:rFonts w:ascii="Symbol" w:hAnsi="Symbol"/>
    </w:rPr>
  </w:style>
  <w:style w:type="character" w:styleId="WW8Num6z0" w:customStyle="1">
    <w:name w:val="WW8Num6z0"/>
    <w:rPr>
      <w:rFonts w:ascii="Wingdings" w:hAnsi="Wingdings"/>
    </w:rPr>
  </w:style>
  <w:style w:type="character" w:styleId="WW8Num6z1" w:customStyle="1">
    <w:name w:val="WW8Num6z1"/>
    <w:rPr>
      <w:rFonts w:ascii="Courier New" w:cs="Courier New" w:hAnsi="Courier New"/>
    </w:rPr>
  </w:style>
  <w:style w:type="character" w:styleId="WW8Num6z3" w:customStyle="1">
    <w:name w:val="WW8Num6z3"/>
    <w:rPr>
      <w:rFonts w:ascii="Symbol" w:hAnsi="Symbol"/>
    </w:rPr>
  </w:style>
  <w:style w:type="character" w:styleId="WW8Num7z0" w:customStyle="1">
    <w:name w:val="WW8Num7z0"/>
    <w:rPr>
      <w:rFonts w:ascii="Wingdings" w:hAnsi="Wingdings"/>
    </w:rPr>
  </w:style>
  <w:style w:type="character" w:styleId="WW8Num7z1" w:customStyle="1">
    <w:name w:val="WW8Num7z1"/>
    <w:rPr>
      <w:rFonts w:ascii="Courier New" w:hAnsi="Courier New"/>
    </w:rPr>
  </w:style>
  <w:style w:type="character" w:styleId="WW8Num7z3" w:customStyle="1">
    <w:name w:val="WW8Num7z3"/>
    <w:rPr>
      <w:rFonts w:ascii="Symbol" w:hAnsi="Symbol"/>
    </w:rPr>
  </w:style>
  <w:style w:type="character" w:styleId="WW8Num8z0" w:customStyle="1">
    <w:name w:val="WW8Num8z0"/>
    <w:rPr>
      <w:rFonts w:ascii="Wingdings" w:hAnsi="Wingdings"/>
    </w:rPr>
  </w:style>
  <w:style w:type="character" w:styleId="WW8Num8z1" w:customStyle="1">
    <w:name w:val="WW8Num8z1"/>
    <w:rPr>
      <w:rFonts w:ascii="Courier New" w:hAnsi="Courier New"/>
    </w:rPr>
  </w:style>
  <w:style w:type="character" w:styleId="WW8Num8z3" w:customStyle="1">
    <w:name w:val="WW8Num8z3"/>
    <w:rPr>
      <w:rFonts w:ascii="Symbol" w:hAnsi="Symbol"/>
    </w:rPr>
  </w:style>
  <w:style w:type="character" w:styleId="WW8Num9z0" w:customStyle="1">
    <w:name w:val="WW8Num9z0"/>
    <w:rPr>
      <w:rFonts w:ascii="Wingdings" w:hAnsi="Wingdings"/>
    </w:rPr>
  </w:style>
  <w:style w:type="character" w:styleId="WW8Num9z1" w:customStyle="1">
    <w:name w:val="WW8Num9z1"/>
    <w:rPr>
      <w:rFonts w:ascii="Courier New" w:hAnsi="Courier New"/>
    </w:rPr>
  </w:style>
  <w:style w:type="character" w:styleId="WW8Num9z3" w:customStyle="1">
    <w:name w:val="WW8Num9z3"/>
    <w:rPr>
      <w:rFonts w:ascii="Symbol" w:hAnsi="Symbol"/>
    </w:rPr>
  </w:style>
  <w:style w:type="character" w:styleId="WW8Num10z0" w:customStyle="1">
    <w:name w:val="WW8Num10z0"/>
    <w:rPr>
      <w:rFonts w:ascii="Wingdings" w:hAnsi="Wingdings"/>
    </w:rPr>
  </w:style>
  <w:style w:type="character" w:styleId="WW8Num12z0" w:customStyle="1">
    <w:name w:val="WW8Num12z0"/>
    <w:rPr>
      <w:rFonts w:ascii="Wingdings" w:hAnsi="Wingdings"/>
    </w:rPr>
  </w:style>
  <w:style w:type="character" w:styleId="WW8Num12z1" w:customStyle="1">
    <w:name w:val="WW8Num12z1"/>
    <w:rPr>
      <w:rFonts w:ascii="Courier New" w:hAnsi="Courier New"/>
    </w:rPr>
  </w:style>
  <w:style w:type="character" w:styleId="WW8Num12z3" w:customStyle="1">
    <w:name w:val="WW8Num12z3"/>
    <w:rPr>
      <w:rFonts w:ascii="Symbol" w:hAnsi="Symbol"/>
    </w:rPr>
  </w:style>
  <w:style w:type="character" w:styleId="WW8Num13z0" w:customStyle="1">
    <w:name w:val="WW8Num13z0"/>
    <w:rPr>
      <w:rFonts w:ascii="Wingdings" w:hAnsi="Wingdings"/>
    </w:rPr>
  </w:style>
  <w:style w:type="character" w:styleId="WW8Num13z1" w:customStyle="1">
    <w:name w:val="WW8Num13z1"/>
    <w:rPr>
      <w:rFonts w:ascii="Courier New" w:hAnsi="Courier New"/>
    </w:rPr>
  </w:style>
  <w:style w:type="character" w:styleId="WW8Num13z3" w:customStyle="1">
    <w:name w:val="WW8Num13z3"/>
    <w:rPr>
      <w:rFonts w:ascii="Symbol" w:hAnsi="Symbol"/>
    </w:rPr>
  </w:style>
  <w:style w:type="character" w:styleId="WW8Num14z0" w:customStyle="1">
    <w:name w:val="WW8Num14z0"/>
    <w:rPr>
      <w:rFonts w:ascii="Wingdings" w:hAnsi="Wingdings"/>
    </w:rPr>
  </w:style>
  <w:style w:type="character" w:styleId="WW8Num14z1" w:customStyle="1">
    <w:name w:val="WW8Num14z1"/>
    <w:rPr>
      <w:rFonts w:ascii="Courier New" w:cs="Courier New" w:hAnsi="Courier New"/>
    </w:rPr>
  </w:style>
  <w:style w:type="character" w:styleId="WW8Num14z3" w:customStyle="1">
    <w:name w:val="WW8Num14z3"/>
    <w:rPr>
      <w:rFonts w:ascii="Symbol" w:hAnsi="Symbol"/>
    </w:rPr>
  </w:style>
  <w:style w:type="character" w:styleId="BodyTextCharChar" w:customStyle="1">
    <w:name w:val="Body Text Char Char"/>
    <w:basedOn w:val="DefaultParagraphFont"/>
    <w:rPr>
      <w:rFonts w:ascii="Verdana" w:hAnsi="Verdana"/>
      <w:lang w:bidi="ar-SA" w:eastAsia="ar-SA" w:val="en-US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DejaVu Sans" w:eastAsia="Arial" w:hAnsi="Arial"/>
      <w:sz w:val="28"/>
      <w:szCs w:val="28"/>
    </w:rPr>
  </w:style>
  <w:style w:type="paragraph" w:styleId="Index" w:customStyle="1">
    <w:name w:val="Index"/>
    <w:basedOn w:val="Normal"/>
    <w:pPr>
      <w:suppressLineNumbers w:val="1"/>
    </w:p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/>
      <w:sz w:val="16"/>
      <w:szCs w:val="16"/>
      <w:lang w:eastAsia="ar-SA"/>
    </w:rPr>
  </w:style>
  <w:style w:type="paragraph" w:styleId="ListParagraph1" w:customStyle="1">
    <w:name w:val="List Paragraph1"/>
    <w:basedOn w:val="Normal"/>
    <w:uiPriority w:val="34"/>
    <w:qFormat w:val="1"/>
    <w:pPr>
      <w:ind w:left="720"/>
      <w:contextualSpacing w:val="1"/>
    </w:pPr>
  </w:style>
  <w:style w:type="character" w:styleId="HeaderChar" w:customStyle="1">
    <w:name w:val="Header Char"/>
    <w:basedOn w:val="DefaultParagraphFont"/>
    <w:link w:val="Header"/>
    <w:uiPriority w:val="99"/>
    <w:rPr>
      <w:sz w:val="24"/>
      <w:szCs w:val="24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rPr>
      <w:sz w:val="24"/>
      <w:szCs w:val="24"/>
      <w:lang w:eastAsia="ar-SA"/>
    </w:rPr>
  </w:style>
  <w:style w:type="paragraph" w:styleId="pv-entitydescription" w:customStyle="1">
    <w:name w:val="pv-entity__description"/>
    <w:basedOn w:val="Normal"/>
    <w:rsid w:val="001219F5"/>
    <w:pPr>
      <w:suppressAutoHyphens w:val="0"/>
      <w:spacing w:after="100" w:afterAutospacing="1" w:before="100" w:beforeAutospacing="1" w:line="240" w:lineRule="auto"/>
    </w:pPr>
    <w:rPr>
      <w:lang w:eastAsia="en-IN" w:val="en-IN"/>
    </w:rPr>
  </w:style>
  <w:style w:type="character" w:styleId="lt-line-clampline" w:customStyle="1">
    <w:name w:val="lt-line-clamp__line"/>
    <w:basedOn w:val="DefaultParagraphFont"/>
    <w:rsid w:val="001219F5"/>
  </w:style>
  <w:style w:type="paragraph" w:styleId="ListParagraph">
    <w:name w:val="List Paragraph"/>
    <w:basedOn w:val="Normal"/>
    <w:uiPriority w:val="99"/>
    <w:rsid w:val="007D358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hebalance.com/cv-samples-and-writing-tips-2060349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1nAwWlyssmHgy6s8aJFyIaUU/g==">AMUW2mVH6WiPUYcECpIuTp/u2jNlNM9/i554RqX/GBAQMzCwRiVn2vHGF5UShjBxC/rV8+2Lamz/UT90yk9Fp9woFFTTijcYB7rMau4943bq+GnjFq+adrQN3sqmIMWKvCViNPv+CRYF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2020-08-18T10:24:00Z</dcterms:created>
  <dc:creator>Administrator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16393ب-10.1.0.5672</vt:lpwstr>
  </property>
</Properties>
</file>