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ECF" w:rsidRPr="00974ECF" w:rsidRDefault="00305D97" w:rsidP="00372FC7">
      <w:pPr>
        <w:pStyle w:val="Title"/>
        <w:spacing w:before="360" w:after="120" w:line="276" w:lineRule="auto"/>
        <w:jc w:val="center"/>
        <w:rPr>
          <w:rFonts w:ascii="Arial" w:hAnsi="Arial" w:cs="Arial"/>
          <w:b/>
          <w:noProof/>
          <w:color w:val="000000" w:themeColor="text1"/>
          <w:sz w:val="40"/>
          <w:szCs w:val="40"/>
          <w:u w:val="single"/>
          <w:lang w:val="en-IN" w:eastAsia="en-IN"/>
        </w:rPr>
      </w:pPr>
      <w:r w:rsidRPr="00974ECF">
        <w:rPr>
          <w:rFonts w:ascii="Arial" w:hAnsi="Arial" w:cs="Arial"/>
          <w:b/>
          <w:noProof/>
          <w:color w:val="000000" w:themeColor="text1"/>
          <w:sz w:val="40"/>
          <w:szCs w:val="40"/>
          <w:u w:val="single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7122601" cy="1758315"/>
            <wp:effectExtent l="19050" t="0" r="2099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_0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2601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1DAD" w:rsidRPr="00974ECF">
        <w:rPr>
          <w:rFonts w:ascii="Arial" w:hAnsi="Arial" w:cs="Arial"/>
          <w:b/>
          <w:noProof/>
          <w:color w:val="000000" w:themeColor="text1"/>
          <w:sz w:val="40"/>
          <w:szCs w:val="40"/>
          <w:u w:val="single"/>
          <w:lang w:val="en-IN" w:eastAsia="en-IN"/>
        </w:rPr>
        <w:t>SHUBHAM</w:t>
      </w:r>
      <w:r w:rsidR="00B30376" w:rsidRPr="00974ECF">
        <w:rPr>
          <w:rFonts w:ascii="Arial" w:hAnsi="Arial" w:cs="Arial"/>
          <w:b/>
          <w:noProof/>
          <w:color w:val="000000" w:themeColor="text1"/>
          <w:sz w:val="40"/>
          <w:szCs w:val="40"/>
          <w:u w:val="single"/>
          <w:lang w:val="en-IN" w:eastAsia="en-IN"/>
        </w:rPr>
        <w:t xml:space="preserve"> GOVIL</w:t>
      </w:r>
    </w:p>
    <w:p w:rsidR="00EB63A0" w:rsidRPr="00974ECF" w:rsidRDefault="00D16F2D" w:rsidP="00372FC7">
      <w:pPr>
        <w:pStyle w:val="Title"/>
        <w:spacing w:before="360" w:after="120" w:line="276" w:lineRule="auto"/>
        <w:jc w:val="center"/>
        <w:rPr>
          <w:rFonts w:ascii="Arial" w:hAnsi="Arial" w:cs="Arial"/>
          <w:b/>
          <w:color w:val="000000" w:themeColor="text1"/>
          <w:sz w:val="40"/>
          <w:szCs w:val="40"/>
          <w:u w:val="single"/>
          <w:lang w:val="en-US"/>
        </w:rPr>
      </w:pPr>
      <w:r>
        <w:rPr>
          <w:rFonts w:ascii="Arial" w:hAnsi="Arial" w:cs="Arial"/>
          <w:b/>
          <w:noProof/>
          <w:color w:val="000000" w:themeColor="text1"/>
          <w:sz w:val="40"/>
          <w:szCs w:val="40"/>
          <w:u w:val="single"/>
          <w:lang w:val="en-IN" w:eastAsia="en-IN"/>
        </w:rPr>
        <w:t>Due Dilligence expert</w:t>
      </w:r>
    </w:p>
    <w:p w:rsidR="00703FE9" w:rsidRPr="00974ECF" w:rsidRDefault="00703FE9" w:rsidP="00D55B17">
      <w:pPr>
        <w:pStyle w:val="Subtitle"/>
        <w:spacing w:line="24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74EC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Mira road, Thane-401107                </w:t>
      </w:r>
    </w:p>
    <w:p w:rsidR="00D55B17" w:rsidRPr="00974ECF" w:rsidRDefault="009A5E97" w:rsidP="00D55B17">
      <w:pPr>
        <w:pStyle w:val="Subtitle"/>
        <w:spacing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974EC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#</w:t>
      </w:r>
      <w:r w:rsidR="00481DAD" w:rsidRPr="00974EC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8976115686 </w:t>
      </w:r>
      <w:r w:rsidRPr="00974EC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#</w:t>
      </w:r>
      <w:r w:rsidR="00481DAD" w:rsidRPr="00974EC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SHUBHAMVGOVIL</w:t>
      </w:r>
      <w:r w:rsidRPr="00974EC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@gmail.com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1"/>
        <w:gridCol w:w="9644"/>
        <w:gridCol w:w="1151"/>
      </w:tblGrid>
      <w:tr w:rsidR="00D158A1" w:rsidTr="00B30376">
        <w:trPr>
          <w:trHeight w:val="13233"/>
        </w:trPr>
        <w:tc>
          <w:tcPr>
            <w:tcW w:w="421" w:type="dxa"/>
          </w:tcPr>
          <w:p w:rsidR="00D158A1" w:rsidRDefault="00D158A1" w:rsidP="00D158A1">
            <w:pPr>
              <w:rPr>
                <w:lang w:val="en-US"/>
              </w:rPr>
            </w:pPr>
          </w:p>
        </w:tc>
        <w:tc>
          <w:tcPr>
            <w:tcW w:w="9644" w:type="dxa"/>
          </w:tcPr>
          <w:p w:rsidR="00D158A1" w:rsidRPr="0090667F" w:rsidRDefault="00703FE9" w:rsidP="004F47E1">
            <w:pPr>
              <w:pStyle w:val="Styl88"/>
              <w:spacing w:before="600"/>
              <w:rPr>
                <w:rFonts w:ascii="Arial" w:hAnsi="Arial" w:cs="Arial"/>
                <w:b/>
              </w:rPr>
            </w:pPr>
            <w:r w:rsidRPr="0090667F">
              <w:rPr>
                <w:rFonts w:ascii="Arial" w:hAnsi="Arial" w:cs="Arial"/>
                <w:b/>
              </w:rPr>
              <w:t>Objective</w:t>
            </w:r>
            <w:r w:rsidR="00515001" w:rsidRPr="0090667F">
              <w:rPr>
                <w:rFonts w:ascii="Arial" w:hAnsi="Arial" w:cs="Arial"/>
                <w:b/>
              </w:rPr>
              <w:tab/>
            </w:r>
          </w:p>
          <w:p w:rsidR="00481DAD" w:rsidRDefault="00703FE9" w:rsidP="00703FE9">
            <w:pPr>
              <w:tabs>
                <w:tab w:val="left" w:pos="720"/>
              </w:tabs>
              <w:spacing w:line="0" w:lineRule="atLeast"/>
              <w:rPr>
                <w:rFonts w:ascii="Arial" w:eastAsia="Century Gothic" w:hAnsi="Arial" w:cs="Arial"/>
                <w:sz w:val="22"/>
                <w:szCs w:val="22"/>
              </w:rPr>
            </w:pPr>
            <w:r w:rsidRPr="00703FE9">
              <w:rPr>
                <w:rFonts w:ascii="Arial" w:eastAsia="Century Gothic" w:hAnsi="Arial" w:cs="Arial"/>
                <w:sz w:val="22"/>
                <w:szCs w:val="22"/>
              </w:rPr>
              <w:t>Seeking a challenging role in a reputed organisation and interested in demonstrating my skills and knowledge and to become a part of a professional team. At the same time, I seek personal and professional growth opportunities while adding value to the firm.</w:t>
            </w:r>
          </w:p>
          <w:p w:rsidR="00481DAD" w:rsidRPr="00974ECF" w:rsidRDefault="00481DAD" w:rsidP="00974ECF">
            <w:pPr>
              <w:pStyle w:val="Styl88"/>
              <w:rPr>
                <w:rFonts w:ascii="Arial" w:hAnsi="Arial" w:cs="Arial"/>
                <w:b/>
              </w:rPr>
            </w:pPr>
            <w:r w:rsidRPr="0090667F">
              <w:rPr>
                <w:rFonts w:ascii="Arial" w:hAnsi="Arial" w:cs="Arial"/>
                <w:b/>
              </w:rPr>
              <w:t>E</w:t>
            </w:r>
            <w:r>
              <w:rPr>
                <w:rFonts w:ascii="Arial" w:hAnsi="Arial" w:cs="Arial"/>
                <w:b/>
              </w:rPr>
              <w:t>xperience</w:t>
            </w:r>
          </w:p>
          <w:p w:rsidR="00481DAD" w:rsidRPr="00481DAD" w:rsidRDefault="00481DAD" w:rsidP="00481DAD">
            <w:pPr>
              <w:spacing w:after="40" w:line="264" w:lineRule="auto"/>
              <w:jc w:val="both"/>
              <w:rPr>
                <w:rFonts w:ascii="Arial" w:eastAsia="Candara" w:hAnsi="Arial" w:cs="Arial"/>
                <w:b/>
                <w:color w:val="262626"/>
                <w:sz w:val="22"/>
                <w:szCs w:val="22"/>
              </w:rPr>
            </w:pPr>
            <w:r w:rsidRPr="00481DAD">
              <w:rPr>
                <w:rFonts w:ascii="Arial" w:eastAsia="Candara" w:hAnsi="Arial" w:cs="Arial"/>
                <w:b/>
                <w:color w:val="262626"/>
                <w:sz w:val="22"/>
                <w:szCs w:val="22"/>
              </w:rPr>
              <w:t>Globe Detective Agency (P) Ltd</w:t>
            </w:r>
            <w:r w:rsidRPr="00481DAD">
              <w:rPr>
                <w:rFonts w:ascii="Arial" w:eastAsia="Candara" w:hAnsi="Arial" w:cs="Arial"/>
                <w:b/>
                <w:color w:val="262626"/>
                <w:sz w:val="22"/>
                <w:szCs w:val="22"/>
              </w:rPr>
              <w:tab/>
            </w:r>
            <w:r w:rsidRPr="00481DAD">
              <w:rPr>
                <w:rFonts w:ascii="Arial" w:eastAsia="Candara" w:hAnsi="Arial" w:cs="Arial"/>
                <w:b/>
                <w:color w:val="262626"/>
                <w:sz w:val="22"/>
                <w:szCs w:val="22"/>
              </w:rPr>
              <w:tab/>
            </w:r>
            <w:r w:rsidRPr="00481DAD">
              <w:rPr>
                <w:rFonts w:ascii="Arial" w:eastAsia="Candara" w:hAnsi="Arial" w:cs="Arial"/>
                <w:b/>
                <w:color w:val="262626"/>
                <w:sz w:val="22"/>
                <w:szCs w:val="22"/>
              </w:rPr>
              <w:tab/>
            </w:r>
          </w:p>
          <w:p w:rsidR="00481DAD" w:rsidRPr="00481DAD" w:rsidRDefault="00481DAD" w:rsidP="00481DAD">
            <w:pPr>
              <w:spacing w:after="40" w:line="264" w:lineRule="auto"/>
              <w:jc w:val="both"/>
              <w:rPr>
                <w:rFonts w:ascii="Arial" w:eastAsia="Candara" w:hAnsi="Arial" w:cs="Arial"/>
                <w:b/>
                <w:color w:val="262626"/>
                <w:sz w:val="22"/>
                <w:szCs w:val="22"/>
              </w:rPr>
            </w:pPr>
            <w:r w:rsidRPr="00481DAD">
              <w:rPr>
                <w:rFonts w:ascii="Arial" w:eastAsia="Candara" w:hAnsi="Arial" w:cs="Arial"/>
                <w:b/>
                <w:color w:val="262626"/>
                <w:sz w:val="22"/>
                <w:szCs w:val="22"/>
              </w:rPr>
              <w:t xml:space="preserve">Investigative Analyst </w:t>
            </w:r>
            <w:r w:rsidRPr="00481DAD">
              <w:rPr>
                <w:rFonts w:ascii="Arial" w:eastAsia="Candara" w:hAnsi="Arial" w:cs="Arial"/>
                <w:b/>
                <w:color w:val="262626"/>
                <w:sz w:val="22"/>
                <w:szCs w:val="22"/>
              </w:rPr>
              <w:tab/>
            </w:r>
            <w:r w:rsidRPr="00481DAD">
              <w:rPr>
                <w:rFonts w:ascii="Arial" w:eastAsia="Candara" w:hAnsi="Arial" w:cs="Arial"/>
                <w:b/>
                <w:color w:val="262626"/>
                <w:sz w:val="22"/>
                <w:szCs w:val="22"/>
              </w:rPr>
              <w:tab/>
            </w:r>
            <w:r w:rsidRPr="00481DAD">
              <w:rPr>
                <w:rFonts w:ascii="Arial" w:eastAsia="Candara" w:hAnsi="Arial" w:cs="Arial"/>
                <w:b/>
                <w:color w:val="262626"/>
                <w:sz w:val="22"/>
                <w:szCs w:val="22"/>
              </w:rPr>
              <w:tab/>
            </w:r>
          </w:p>
          <w:p w:rsidR="00481DAD" w:rsidRPr="00974ECF" w:rsidRDefault="00481DAD" w:rsidP="00481DAD">
            <w:pPr>
              <w:spacing w:after="40" w:line="264" w:lineRule="auto"/>
              <w:jc w:val="both"/>
              <w:rPr>
                <w:rFonts w:ascii="Arial" w:eastAsia="Candara" w:hAnsi="Arial" w:cs="Arial"/>
                <w:b/>
                <w:i/>
                <w:color w:val="262626"/>
                <w:sz w:val="22"/>
                <w:szCs w:val="22"/>
              </w:rPr>
            </w:pPr>
            <w:r w:rsidRPr="00974ECF">
              <w:rPr>
                <w:rFonts w:ascii="Arial" w:eastAsia="Candara" w:hAnsi="Arial" w:cs="Arial"/>
                <w:b/>
                <w:i/>
                <w:color w:val="262626"/>
                <w:sz w:val="22"/>
                <w:szCs w:val="22"/>
              </w:rPr>
              <w:t>27 Jan 2020-31 May 2020</w:t>
            </w:r>
          </w:p>
          <w:p w:rsidR="00974ECF" w:rsidRDefault="00974ECF" w:rsidP="00481DAD">
            <w:pPr>
              <w:spacing w:after="40" w:line="264" w:lineRule="auto"/>
              <w:jc w:val="both"/>
              <w:rPr>
                <w:rFonts w:ascii="Arial" w:eastAsia="Candara" w:hAnsi="Arial" w:cs="Arial"/>
                <w:b/>
                <w:color w:val="262626"/>
                <w:sz w:val="22"/>
                <w:szCs w:val="22"/>
              </w:rPr>
            </w:pPr>
          </w:p>
          <w:p w:rsidR="00974ECF" w:rsidRDefault="00974ECF" w:rsidP="00974ECF">
            <w:pPr>
              <w:numPr>
                <w:ilvl w:val="0"/>
                <w:numId w:val="4"/>
              </w:numPr>
              <w:spacing w:line="0" w:lineRule="atLeast"/>
              <w:rPr>
                <w:rFonts w:ascii="Arial" w:eastAsia="Century Gothic" w:hAnsi="Arial" w:cs="Arial"/>
                <w:sz w:val="22"/>
                <w:szCs w:val="22"/>
              </w:rPr>
            </w:pPr>
            <w:r w:rsidRPr="00974ECF">
              <w:rPr>
                <w:rFonts w:ascii="Arial" w:eastAsia="Century Gothic" w:hAnsi="Arial" w:cs="Arial"/>
                <w:sz w:val="22"/>
                <w:szCs w:val="22"/>
              </w:rPr>
              <w:t>To prepare due diligence reports to meet the compliance requirements of the clients.</w:t>
            </w:r>
            <w:r w:rsidRPr="00974ECF">
              <w:rPr>
                <w:rFonts w:ascii="Arial" w:eastAsia="Century Gothic" w:hAnsi="Arial" w:cs="Arial"/>
                <w:sz w:val="22"/>
                <w:szCs w:val="22"/>
              </w:rPr>
              <w:br/>
              <w:t>- To conduct public domain checks, regulatory, bankruptcy and litigation checks using media sources and other proprietary databases for subject company/individual from various countries and identify any potential risk factors associated with companies and individuals.</w:t>
            </w:r>
          </w:p>
          <w:p w:rsidR="00974ECF" w:rsidRDefault="00974ECF" w:rsidP="00974ECF">
            <w:pPr>
              <w:numPr>
                <w:ilvl w:val="0"/>
                <w:numId w:val="4"/>
              </w:numPr>
              <w:spacing w:line="0" w:lineRule="atLeast"/>
              <w:rPr>
                <w:rFonts w:ascii="Arial" w:eastAsia="Century Gothic" w:hAnsi="Arial" w:cs="Arial"/>
                <w:sz w:val="22"/>
                <w:szCs w:val="22"/>
              </w:rPr>
            </w:pPr>
            <w:r w:rsidRPr="00974ECF">
              <w:rPr>
                <w:rFonts w:ascii="Arial" w:eastAsia="Century Gothic" w:hAnsi="Arial" w:cs="Arial"/>
                <w:sz w:val="22"/>
                <w:szCs w:val="22"/>
              </w:rPr>
              <w:t>To conduct KYC for various Individuals and companies.</w:t>
            </w:r>
          </w:p>
          <w:p w:rsidR="00974ECF" w:rsidRDefault="00974ECF" w:rsidP="00974ECF">
            <w:pPr>
              <w:numPr>
                <w:ilvl w:val="0"/>
                <w:numId w:val="4"/>
              </w:numPr>
              <w:spacing w:line="0" w:lineRule="atLeast"/>
              <w:rPr>
                <w:rFonts w:ascii="Arial" w:eastAsia="Century Gothic" w:hAnsi="Arial" w:cs="Arial"/>
                <w:sz w:val="22"/>
                <w:szCs w:val="22"/>
              </w:rPr>
            </w:pPr>
            <w:r w:rsidRPr="00974ECF">
              <w:rPr>
                <w:rFonts w:ascii="Arial" w:eastAsia="Century Gothic" w:hAnsi="Arial" w:cs="Arial"/>
                <w:sz w:val="22"/>
                <w:szCs w:val="22"/>
              </w:rPr>
              <w:t>To conduct corporate investigation to uncover and identify various reputational risks for a wide range of clients.</w:t>
            </w:r>
          </w:p>
          <w:p w:rsidR="00974ECF" w:rsidRPr="00974ECF" w:rsidRDefault="00974ECF" w:rsidP="00974ECF">
            <w:pPr>
              <w:numPr>
                <w:ilvl w:val="0"/>
                <w:numId w:val="4"/>
              </w:numPr>
              <w:spacing w:line="0" w:lineRule="atLeast"/>
              <w:rPr>
                <w:rFonts w:ascii="Arial" w:eastAsia="Century Gothic" w:hAnsi="Arial" w:cs="Arial"/>
                <w:sz w:val="22"/>
                <w:szCs w:val="22"/>
              </w:rPr>
            </w:pPr>
            <w:r w:rsidRPr="00974ECF">
              <w:rPr>
                <w:rFonts w:ascii="Arial" w:eastAsia="Century Gothic" w:hAnsi="Arial" w:cs="Arial"/>
                <w:sz w:val="22"/>
                <w:szCs w:val="22"/>
              </w:rPr>
              <w:t>To help the clients with the valuable information to make informed decisions before entering into many transactions such as a merger, acquisition or joint venture, on-boarding the high net worth or high profile clients.</w:t>
            </w:r>
          </w:p>
          <w:p w:rsidR="00481DAD" w:rsidRPr="00481DAD" w:rsidRDefault="00481DAD" w:rsidP="00481DAD">
            <w:pPr>
              <w:spacing w:after="40" w:line="264" w:lineRule="auto"/>
              <w:jc w:val="both"/>
              <w:rPr>
                <w:rFonts w:ascii="Arial" w:eastAsia="Candara" w:hAnsi="Arial" w:cs="Arial"/>
                <w:b/>
                <w:color w:val="262626"/>
                <w:sz w:val="22"/>
                <w:szCs w:val="22"/>
              </w:rPr>
            </w:pPr>
          </w:p>
          <w:p w:rsidR="00481DAD" w:rsidRPr="00481DAD" w:rsidRDefault="00481DAD" w:rsidP="00481DAD">
            <w:pPr>
              <w:spacing w:after="40" w:line="264" w:lineRule="auto"/>
              <w:jc w:val="both"/>
              <w:rPr>
                <w:rFonts w:ascii="Arial" w:eastAsia="Candara" w:hAnsi="Arial" w:cs="Arial"/>
                <w:b/>
                <w:color w:val="262626"/>
                <w:sz w:val="22"/>
                <w:szCs w:val="22"/>
              </w:rPr>
            </w:pPr>
            <w:r w:rsidRPr="00481DAD">
              <w:rPr>
                <w:rFonts w:ascii="Arial" w:eastAsia="Candara" w:hAnsi="Arial" w:cs="Arial"/>
                <w:b/>
                <w:color w:val="262626"/>
                <w:sz w:val="22"/>
                <w:szCs w:val="22"/>
              </w:rPr>
              <w:t>Sterling Talent Solutions</w:t>
            </w:r>
            <w:r w:rsidRPr="00481DAD">
              <w:rPr>
                <w:rFonts w:ascii="Arial" w:eastAsia="Candara" w:hAnsi="Arial" w:cs="Arial"/>
                <w:b/>
                <w:color w:val="262626"/>
                <w:sz w:val="22"/>
                <w:szCs w:val="22"/>
              </w:rPr>
              <w:tab/>
            </w:r>
            <w:r w:rsidRPr="00481DAD">
              <w:rPr>
                <w:rFonts w:ascii="Arial" w:eastAsia="Candara" w:hAnsi="Arial" w:cs="Arial"/>
                <w:b/>
                <w:color w:val="262626"/>
                <w:sz w:val="22"/>
                <w:szCs w:val="22"/>
              </w:rPr>
              <w:tab/>
            </w:r>
            <w:r w:rsidRPr="00481DAD">
              <w:rPr>
                <w:rFonts w:ascii="Arial" w:eastAsia="Candara" w:hAnsi="Arial" w:cs="Arial"/>
                <w:b/>
                <w:color w:val="262626"/>
                <w:sz w:val="22"/>
                <w:szCs w:val="22"/>
              </w:rPr>
              <w:tab/>
            </w:r>
            <w:r w:rsidRPr="00481DAD">
              <w:rPr>
                <w:rFonts w:ascii="Arial" w:eastAsia="Candara" w:hAnsi="Arial" w:cs="Arial"/>
                <w:b/>
                <w:color w:val="262626"/>
                <w:sz w:val="22"/>
                <w:szCs w:val="22"/>
              </w:rPr>
              <w:tab/>
            </w:r>
          </w:p>
          <w:p w:rsidR="00481DAD" w:rsidRPr="00481DAD" w:rsidRDefault="00481DAD" w:rsidP="00481DAD">
            <w:pPr>
              <w:spacing w:after="40" w:line="264" w:lineRule="auto"/>
              <w:jc w:val="both"/>
              <w:rPr>
                <w:rFonts w:ascii="Arial" w:eastAsia="Candara" w:hAnsi="Arial" w:cs="Arial"/>
                <w:b/>
                <w:color w:val="262626"/>
                <w:sz w:val="22"/>
                <w:szCs w:val="22"/>
              </w:rPr>
            </w:pPr>
            <w:r w:rsidRPr="00481DAD">
              <w:rPr>
                <w:rFonts w:ascii="Arial" w:eastAsia="Candara" w:hAnsi="Arial" w:cs="Arial"/>
                <w:b/>
                <w:color w:val="262626"/>
                <w:sz w:val="22"/>
                <w:szCs w:val="22"/>
              </w:rPr>
              <w:t xml:space="preserve">Investigative Analyst </w:t>
            </w:r>
            <w:r w:rsidRPr="00481DAD">
              <w:rPr>
                <w:rFonts w:ascii="Arial" w:eastAsia="Candara" w:hAnsi="Arial" w:cs="Arial"/>
                <w:b/>
                <w:color w:val="262626"/>
                <w:sz w:val="22"/>
                <w:szCs w:val="22"/>
              </w:rPr>
              <w:tab/>
            </w:r>
            <w:r w:rsidRPr="00481DAD">
              <w:rPr>
                <w:rFonts w:ascii="Arial" w:eastAsia="Candara" w:hAnsi="Arial" w:cs="Arial"/>
                <w:b/>
                <w:color w:val="262626"/>
                <w:sz w:val="22"/>
                <w:szCs w:val="22"/>
              </w:rPr>
              <w:tab/>
            </w:r>
            <w:r w:rsidRPr="00481DAD">
              <w:rPr>
                <w:rFonts w:ascii="Arial" w:eastAsia="Candara" w:hAnsi="Arial" w:cs="Arial"/>
                <w:b/>
                <w:color w:val="262626"/>
                <w:sz w:val="22"/>
                <w:szCs w:val="22"/>
              </w:rPr>
              <w:tab/>
            </w:r>
          </w:p>
          <w:p w:rsidR="00481DAD" w:rsidRPr="00974ECF" w:rsidRDefault="00481DAD" w:rsidP="00481DAD">
            <w:pPr>
              <w:spacing w:after="40" w:line="264" w:lineRule="auto"/>
              <w:jc w:val="both"/>
              <w:rPr>
                <w:rFonts w:ascii="Arial" w:eastAsia="Candara" w:hAnsi="Arial" w:cs="Arial"/>
                <w:b/>
                <w:i/>
                <w:color w:val="262626"/>
                <w:sz w:val="22"/>
                <w:szCs w:val="22"/>
              </w:rPr>
            </w:pPr>
            <w:r w:rsidRPr="00974ECF">
              <w:rPr>
                <w:rFonts w:ascii="Arial" w:eastAsia="Candara" w:hAnsi="Arial" w:cs="Arial"/>
                <w:b/>
                <w:i/>
                <w:color w:val="262626"/>
                <w:sz w:val="22"/>
                <w:szCs w:val="22"/>
              </w:rPr>
              <w:t>7 Jan 2019- 24 Jan 2020</w:t>
            </w:r>
          </w:p>
          <w:p w:rsidR="00974ECF" w:rsidRDefault="00974ECF" w:rsidP="00481DAD">
            <w:pPr>
              <w:spacing w:after="40" w:line="264" w:lineRule="auto"/>
              <w:jc w:val="both"/>
              <w:rPr>
                <w:rFonts w:ascii="Arial" w:eastAsia="Candara" w:hAnsi="Arial" w:cs="Arial"/>
                <w:b/>
                <w:color w:val="262626"/>
                <w:sz w:val="22"/>
                <w:szCs w:val="22"/>
              </w:rPr>
            </w:pPr>
          </w:p>
          <w:p w:rsidR="00974ECF" w:rsidRDefault="00974ECF" w:rsidP="00974ECF">
            <w:pPr>
              <w:numPr>
                <w:ilvl w:val="0"/>
                <w:numId w:val="4"/>
              </w:numPr>
              <w:spacing w:line="0" w:lineRule="atLeast"/>
              <w:rPr>
                <w:rFonts w:ascii="Arial" w:eastAsia="Century Gothic" w:hAnsi="Arial" w:cs="Arial"/>
                <w:sz w:val="22"/>
                <w:szCs w:val="22"/>
              </w:rPr>
            </w:pPr>
            <w:r w:rsidRPr="00974ECF">
              <w:rPr>
                <w:rFonts w:ascii="Arial" w:eastAsia="Century Gothic" w:hAnsi="Arial" w:cs="Arial"/>
                <w:sz w:val="22"/>
                <w:szCs w:val="22"/>
              </w:rPr>
              <w:t>To prepare due diligence reports to meet the compliance requirements of the clients.</w:t>
            </w:r>
            <w:r w:rsidRPr="00974ECF">
              <w:rPr>
                <w:rFonts w:ascii="Arial" w:eastAsia="Century Gothic" w:hAnsi="Arial" w:cs="Arial"/>
                <w:sz w:val="22"/>
                <w:szCs w:val="22"/>
              </w:rPr>
              <w:br/>
              <w:t>- To conduct public domain checks, regulatory, bankruptcy and litigation checks using media sources and other proprietary databases for subject company/individual from various countries and identify any potential risk factors associated with companies and individuals.</w:t>
            </w:r>
          </w:p>
          <w:p w:rsidR="00974ECF" w:rsidRDefault="00974ECF" w:rsidP="00974ECF">
            <w:pPr>
              <w:numPr>
                <w:ilvl w:val="0"/>
                <w:numId w:val="4"/>
              </w:numPr>
              <w:spacing w:line="0" w:lineRule="atLeast"/>
              <w:rPr>
                <w:rFonts w:ascii="Arial" w:eastAsia="Century Gothic" w:hAnsi="Arial" w:cs="Arial"/>
                <w:sz w:val="22"/>
                <w:szCs w:val="22"/>
              </w:rPr>
            </w:pPr>
            <w:r w:rsidRPr="00974ECF">
              <w:rPr>
                <w:rFonts w:ascii="Arial" w:eastAsia="Century Gothic" w:hAnsi="Arial" w:cs="Arial"/>
                <w:sz w:val="22"/>
                <w:szCs w:val="22"/>
              </w:rPr>
              <w:t>To conduct KYC for various Individuals and companies.</w:t>
            </w:r>
          </w:p>
          <w:p w:rsidR="00974ECF" w:rsidRDefault="00974ECF" w:rsidP="00974ECF">
            <w:pPr>
              <w:numPr>
                <w:ilvl w:val="0"/>
                <w:numId w:val="4"/>
              </w:numPr>
              <w:spacing w:line="0" w:lineRule="atLeast"/>
              <w:rPr>
                <w:rFonts w:ascii="Arial" w:eastAsia="Century Gothic" w:hAnsi="Arial" w:cs="Arial"/>
                <w:sz w:val="22"/>
                <w:szCs w:val="22"/>
              </w:rPr>
            </w:pPr>
            <w:r w:rsidRPr="00974ECF">
              <w:rPr>
                <w:rFonts w:ascii="Arial" w:eastAsia="Century Gothic" w:hAnsi="Arial" w:cs="Arial"/>
                <w:sz w:val="22"/>
                <w:szCs w:val="22"/>
              </w:rPr>
              <w:t>To conduct corporate investigation to uncover and identify various reputational risks for a wide range of clients.</w:t>
            </w:r>
          </w:p>
          <w:p w:rsidR="00974ECF" w:rsidRPr="00974ECF" w:rsidRDefault="00974ECF" w:rsidP="00974ECF">
            <w:pPr>
              <w:numPr>
                <w:ilvl w:val="0"/>
                <w:numId w:val="4"/>
              </w:numPr>
              <w:spacing w:line="0" w:lineRule="atLeast"/>
              <w:rPr>
                <w:rFonts w:ascii="Arial" w:eastAsia="Century Gothic" w:hAnsi="Arial" w:cs="Arial"/>
                <w:sz w:val="22"/>
                <w:szCs w:val="22"/>
              </w:rPr>
            </w:pPr>
            <w:r w:rsidRPr="00974ECF">
              <w:rPr>
                <w:rFonts w:ascii="Arial" w:eastAsia="Century Gothic" w:hAnsi="Arial" w:cs="Arial"/>
                <w:sz w:val="22"/>
                <w:szCs w:val="22"/>
              </w:rPr>
              <w:t>To help the clients with the valuable information to make informed decisions before entering into many transactions such as a merger, acquisition or joint venture, on-boarding the high net worth or high profile clients.</w:t>
            </w:r>
          </w:p>
          <w:p w:rsidR="00481DAD" w:rsidRPr="00481DAD" w:rsidRDefault="00481DAD" w:rsidP="00481DAD">
            <w:pPr>
              <w:spacing w:after="40" w:line="264" w:lineRule="auto"/>
              <w:jc w:val="both"/>
              <w:rPr>
                <w:rFonts w:ascii="Arial" w:eastAsia="Candara" w:hAnsi="Arial" w:cs="Arial"/>
                <w:b/>
                <w:color w:val="262626"/>
                <w:sz w:val="22"/>
                <w:szCs w:val="22"/>
              </w:rPr>
            </w:pPr>
          </w:p>
          <w:p w:rsidR="00481DAD" w:rsidRPr="00481DAD" w:rsidRDefault="00481DAD" w:rsidP="00481DAD">
            <w:pPr>
              <w:spacing w:line="269" w:lineRule="auto"/>
              <w:ind w:left="360"/>
              <w:jc w:val="both"/>
              <w:rPr>
                <w:rFonts w:ascii="Arial" w:eastAsia="Candara" w:hAnsi="Arial" w:cs="Arial"/>
                <w:color w:val="262626"/>
                <w:sz w:val="22"/>
                <w:szCs w:val="22"/>
                <w:shd w:val="clear" w:color="auto" w:fill="FFFFFF"/>
              </w:rPr>
            </w:pPr>
          </w:p>
          <w:p w:rsidR="00481DAD" w:rsidRPr="00481DAD" w:rsidRDefault="00481DAD" w:rsidP="00481DAD">
            <w:pPr>
              <w:spacing w:after="40" w:line="264" w:lineRule="auto"/>
              <w:jc w:val="both"/>
              <w:rPr>
                <w:rFonts w:ascii="Arial" w:eastAsia="Candara" w:hAnsi="Arial" w:cs="Arial"/>
                <w:b/>
                <w:color w:val="262626"/>
                <w:sz w:val="22"/>
                <w:szCs w:val="22"/>
              </w:rPr>
            </w:pPr>
            <w:r w:rsidRPr="00481DAD">
              <w:rPr>
                <w:rFonts w:ascii="Arial" w:eastAsia="Candara" w:hAnsi="Arial" w:cs="Arial"/>
                <w:b/>
                <w:color w:val="262626"/>
                <w:sz w:val="22"/>
                <w:szCs w:val="22"/>
              </w:rPr>
              <w:t>Minds Alike Services(Francise Partner of IIHT Ltd)</w:t>
            </w:r>
          </w:p>
          <w:p w:rsidR="00481DAD" w:rsidRPr="00481DAD" w:rsidRDefault="00481DAD" w:rsidP="00481DAD">
            <w:pPr>
              <w:spacing w:after="40" w:line="264" w:lineRule="auto"/>
              <w:rPr>
                <w:rFonts w:ascii="Arial" w:eastAsia="Candara" w:hAnsi="Arial" w:cs="Arial"/>
                <w:b/>
                <w:color w:val="262626"/>
                <w:sz w:val="22"/>
                <w:szCs w:val="22"/>
              </w:rPr>
            </w:pPr>
            <w:r w:rsidRPr="00481DAD">
              <w:rPr>
                <w:rFonts w:ascii="Arial" w:eastAsia="Candara" w:hAnsi="Arial" w:cs="Arial"/>
                <w:b/>
                <w:color w:val="262626"/>
                <w:sz w:val="22"/>
                <w:szCs w:val="22"/>
              </w:rPr>
              <w:t>Technical Trainer</w:t>
            </w:r>
          </w:p>
          <w:p w:rsidR="00481DAD" w:rsidRPr="00974ECF" w:rsidRDefault="00481DAD" w:rsidP="00481DAD">
            <w:pPr>
              <w:spacing w:after="40" w:line="264" w:lineRule="auto"/>
              <w:rPr>
                <w:rFonts w:ascii="Arial" w:eastAsia="Candara" w:hAnsi="Arial" w:cs="Arial"/>
                <w:b/>
                <w:i/>
                <w:color w:val="262626"/>
                <w:sz w:val="22"/>
                <w:szCs w:val="22"/>
              </w:rPr>
            </w:pPr>
            <w:r w:rsidRPr="00481DAD">
              <w:rPr>
                <w:rFonts w:ascii="Arial" w:eastAsia="Candara" w:hAnsi="Arial" w:cs="Arial"/>
                <w:b/>
                <w:color w:val="262626"/>
                <w:sz w:val="22"/>
                <w:szCs w:val="22"/>
              </w:rPr>
              <w:t xml:space="preserve"> </w:t>
            </w:r>
            <w:r w:rsidRPr="00974ECF">
              <w:rPr>
                <w:rFonts w:ascii="Arial" w:eastAsia="Candara" w:hAnsi="Arial" w:cs="Arial"/>
                <w:b/>
                <w:i/>
                <w:color w:val="262626"/>
                <w:sz w:val="22"/>
                <w:szCs w:val="22"/>
              </w:rPr>
              <w:t>August  2016-aug 2017</w:t>
            </w:r>
          </w:p>
          <w:p w:rsidR="00481DAD" w:rsidRPr="00481DAD" w:rsidRDefault="00481DAD" w:rsidP="00481DAD">
            <w:pPr>
              <w:numPr>
                <w:ilvl w:val="0"/>
                <w:numId w:val="4"/>
              </w:numPr>
              <w:spacing w:line="0" w:lineRule="atLeast"/>
              <w:rPr>
                <w:rFonts w:ascii="Arial" w:eastAsia="Century Gothic" w:hAnsi="Arial" w:cs="Arial"/>
                <w:sz w:val="22"/>
                <w:szCs w:val="22"/>
              </w:rPr>
            </w:pPr>
            <w:r w:rsidRPr="00481DAD">
              <w:rPr>
                <w:rFonts w:ascii="Arial" w:eastAsia="Century Gothic" w:hAnsi="Arial" w:cs="Arial"/>
                <w:sz w:val="22"/>
                <w:szCs w:val="22"/>
              </w:rPr>
              <w:t>Was responsible for training activities of students and Corporate professional on Information Technology and Networking.</w:t>
            </w:r>
          </w:p>
          <w:p w:rsidR="00481DAD" w:rsidRPr="00481DAD" w:rsidRDefault="00481DAD" w:rsidP="00481DAD">
            <w:pPr>
              <w:numPr>
                <w:ilvl w:val="0"/>
                <w:numId w:val="4"/>
              </w:numPr>
              <w:spacing w:line="0" w:lineRule="atLeast"/>
              <w:rPr>
                <w:rFonts w:ascii="Arial" w:eastAsia="Century Gothic" w:hAnsi="Arial" w:cs="Arial"/>
                <w:sz w:val="22"/>
                <w:szCs w:val="22"/>
              </w:rPr>
            </w:pPr>
            <w:r w:rsidRPr="00481DAD">
              <w:rPr>
                <w:rFonts w:ascii="Arial" w:eastAsia="Century Gothic" w:hAnsi="Arial" w:cs="Arial"/>
                <w:sz w:val="22"/>
                <w:szCs w:val="22"/>
              </w:rPr>
              <w:lastRenderedPageBreak/>
              <w:t>Conducting seminars for potential customers.</w:t>
            </w:r>
          </w:p>
          <w:p w:rsidR="00481DAD" w:rsidRPr="00481DAD" w:rsidRDefault="00481DAD" w:rsidP="00481DAD">
            <w:pPr>
              <w:numPr>
                <w:ilvl w:val="0"/>
                <w:numId w:val="4"/>
              </w:numPr>
              <w:spacing w:line="0" w:lineRule="atLeast"/>
              <w:rPr>
                <w:rFonts w:ascii="Arial" w:eastAsia="Century Gothic" w:hAnsi="Arial" w:cs="Arial"/>
                <w:sz w:val="22"/>
                <w:szCs w:val="22"/>
              </w:rPr>
            </w:pPr>
            <w:r w:rsidRPr="00481DAD">
              <w:rPr>
                <w:rFonts w:ascii="Arial" w:eastAsia="Century Gothic" w:hAnsi="Arial" w:cs="Arial"/>
                <w:sz w:val="22"/>
                <w:szCs w:val="22"/>
              </w:rPr>
              <w:t>Contacting potential clients via email or phone to establish rapport and set up meetings.</w:t>
            </w:r>
          </w:p>
          <w:p w:rsidR="00481DAD" w:rsidRPr="00974ECF" w:rsidRDefault="00481DAD" w:rsidP="00974ECF">
            <w:pPr>
              <w:numPr>
                <w:ilvl w:val="0"/>
                <w:numId w:val="4"/>
              </w:numPr>
              <w:spacing w:line="0" w:lineRule="atLeast"/>
              <w:rPr>
                <w:rFonts w:ascii="Arial" w:eastAsia="Century Gothic" w:hAnsi="Arial" w:cs="Arial"/>
                <w:sz w:val="22"/>
                <w:szCs w:val="22"/>
              </w:rPr>
            </w:pPr>
            <w:r w:rsidRPr="00481DAD">
              <w:rPr>
                <w:rFonts w:ascii="Arial" w:eastAsia="Century Gothic" w:hAnsi="Arial" w:cs="Arial"/>
                <w:sz w:val="22"/>
                <w:szCs w:val="22"/>
              </w:rPr>
              <w:t>Attending conferences, meetings, and industry events.</w:t>
            </w:r>
          </w:p>
          <w:p w:rsidR="00481DAD" w:rsidRDefault="00481DAD" w:rsidP="00703FE9">
            <w:pPr>
              <w:tabs>
                <w:tab w:val="left" w:pos="720"/>
              </w:tabs>
              <w:spacing w:line="0" w:lineRule="atLeast"/>
              <w:rPr>
                <w:rFonts w:ascii="Arial" w:eastAsia="Century Gothic" w:hAnsi="Arial" w:cs="Arial"/>
                <w:sz w:val="22"/>
                <w:szCs w:val="22"/>
              </w:rPr>
            </w:pPr>
          </w:p>
          <w:p w:rsidR="00974ECF" w:rsidRPr="0090667F" w:rsidRDefault="00974ECF" w:rsidP="00974ECF">
            <w:pPr>
              <w:pStyle w:val="Styl8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Internship</w:t>
            </w:r>
          </w:p>
          <w:p w:rsidR="00974ECF" w:rsidRPr="00974ECF" w:rsidRDefault="00974ECF" w:rsidP="00974ECF">
            <w:pPr>
              <w:spacing w:after="40" w:line="264" w:lineRule="auto"/>
              <w:jc w:val="both"/>
              <w:rPr>
                <w:rFonts w:ascii="Arial" w:eastAsia="Candara" w:hAnsi="Arial" w:cs="Arial"/>
                <w:b/>
                <w:color w:val="262626"/>
                <w:sz w:val="22"/>
                <w:szCs w:val="22"/>
              </w:rPr>
            </w:pPr>
            <w:r w:rsidRPr="00974ECF">
              <w:rPr>
                <w:rFonts w:ascii="Arial" w:eastAsia="Candara" w:hAnsi="Arial" w:cs="Arial"/>
                <w:b/>
                <w:color w:val="262626"/>
                <w:sz w:val="22"/>
                <w:szCs w:val="22"/>
              </w:rPr>
              <w:t xml:space="preserve">ICICI Securities                     </w:t>
            </w:r>
          </w:p>
          <w:p w:rsidR="00974ECF" w:rsidRPr="00974ECF" w:rsidRDefault="00974ECF" w:rsidP="00974ECF">
            <w:pPr>
              <w:spacing w:after="40" w:line="264" w:lineRule="auto"/>
              <w:jc w:val="both"/>
              <w:rPr>
                <w:rFonts w:ascii="Arial" w:eastAsia="Candara" w:hAnsi="Arial" w:cs="Arial"/>
                <w:b/>
                <w:color w:val="262626"/>
                <w:sz w:val="22"/>
                <w:szCs w:val="22"/>
              </w:rPr>
            </w:pPr>
            <w:r w:rsidRPr="00974ECF">
              <w:rPr>
                <w:rFonts w:ascii="Arial" w:eastAsia="Candara" w:hAnsi="Arial" w:cs="Arial"/>
                <w:b/>
                <w:color w:val="262626"/>
                <w:sz w:val="22"/>
                <w:szCs w:val="22"/>
              </w:rPr>
              <w:t xml:space="preserve"> Intern                                                                      </w:t>
            </w:r>
          </w:p>
          <w:p w:rsidR="00974ECF" w:rsidRPr="00974ECF" w:rsidRDefault="00974ECF" w:rsidP="00974ECF">
            <w:pPr>
              <w:spacing w:after="40" w:line="264" w:lineRule="auto"/>
              <w:jc w:val="both"/>
              <w:rPr>
                <w:rFonts w:ascii="Arial" w:eastAsia="Candara" w:hAnsi="Arial" w:cs="Arial"/>
                <w:b/>
                <w:i/>
                <w:color w:val="262626"/>
                <w:sz w:val="22"/>
                <w:szCs w:val="22"/>
              </w:rPr>
            </w:pPr>
            <w:r w:rsidRPr="00974ECF">
              <w:rPr>
                <w:rFonts w:ascii="Arial" w:eastAsia="Candara" w:hAnsi="Arial" w:cs="Arial"/>
                <w:b/>
                <w:color w:val="262626"/>
                <w:sz w:val="22"/>
                <w:szCs w:val="22"/>
              </w:rPr>
              <w:t xml:space="preserve"> </w:t>
            </w:r>
            <w:r w:rsidRPr="00974ECF">
              <w:rPr>
                <w:rFonts w:ascii="Arial" w:eastAsia="Candara" w:hAnsi="Arial" w:cs="Arial"/>
                <w:b/>
                <w:i/>
                <w:color w:val="262626"/>
                <w:sz w:val="22"/>
                <w:szCs w:val="22"/>
              </w:rPr>
              <w:t>May 18-july18</w:t>
            </w:r>
          </w:p>
          <w:p w:rsidR="00974ECF" w:rsidRDefault="00974ECF" w:rsidP="00974ECF">
            <w:pPr>
              <w:spacing w:after="40" w:line="264" w:lineRule="auto"/>
              <w:jc w:val="both"/>
              <w:rPr>
                <w:rFonts w:ascii="Candara" w:eastAsia="Candara" w:hAnsi="Candara" w:cs="Candara"/>
                <w:b/>
                <w:color w:val="262626"/>
                <w:sz w:val="20"/>
              </w:rPr>
            </w:pPr>
          </w:p>
          <w:p w:rsidR="00974ECF" w:rsidRPr="00481DAD" w:rsidRDefault="00974ECF" w:rsidP="00974ECF">
            <w:pPr>
              <w:numPr>
                <w:ilvl w:val="0"/>
                <w:numId w:val="4"/>
              </w:numPr>
              <w:spacing w:line="0" w:lineRule="atLeast"/>
              <w:rPr>
                <w:rFonts w:ascii="Arial" w:eastAsia="Century Gothic" w:hAnsi="Arial" w:cs="Arial"/>
                <w:sz w:val="22"/>
                <w:szCs w:val="22"/>
              </w:rPr>
            </w:pPr>
            <w:r w:rsidRPr="00481DAD">
              <w:rPr>
                <w:rFonts w:ascii="Arial" w:eastAsia="Century Gothic" w:hAnsi="Arial" w:cs="Arial"/>
                <w:sz w:val="22"/>
                <w:szCs w:val="22"/>
              </w:rPr>
              <w:t>To seek appointment with the customers and give them a demo about the online platform of ICICI Direct Mutual fund</w:t>
            </w:r>
          </w:p>
          <w:p w:rsidR="00974ECF" w:rsidRPr="00481DAD" w:rsidRDefault="00974ECF" w:rsidP="00974ECF">
            <w:pPr>
              <w:numPr>
                <w:ilvl w:val="0"/>
                <w:numId w:val="4"/>
              </w:numPr>
              <w:spacing w:line="0" w:lineRule="atLeast"/>
              <w:rPr>
                <w:rFonts w:ascii="Arial" w:eastAsia="Century Gothic" w:hAnsi="Arial" w:cs="Arial"/>
                <w:sz w:val="22"/>
                <w:szCs w:val="22"/>
              </w:rPr>
            </w:pPr>
            <w:r w:rsidRPr="00481DAD">
              <w:rPr>
                <w:rFonts w:ascii="Arial" w:eastAsia="Century Gothic" w:hAnsi="Arial" w:cs="Arial"/>
                <w:sz w:val="22"/>
                <w:szCs w:val="22"/>
              </w:rPr>
              <w:t>Highlight the various options available within the mutual fund product category</w:t>
            </w:r>
          </w:p>
          <w:p w:rsidR="00974ECF" w:rsidRPr="00481DAD" w:rsidRDefault="00974ECF" w:rsidP="00974ECF">
            <w:pPr>
              <w:numPr>
                <w:ilvl w:val="0"/>
                <w:numId w:val="4"/>
              </w:numPr>
              <w:spacing w:line="0" w:lineRule="atLeast"/>
              <w:rPr>
                <w:rFonts w:ascii="Arial" w:eastAsia="Century Gothic" w:hAnsi="Arial" w:cs="Arial"/>
                <w:sz w:val="22"/>
                <w:szCs w:val="22"/>
              </w:rPr>
            </w:pPr>
            <w:r w:rsidRPr="00481DAD">
              <w:rPr>
                <w:rFonts w:ascii="Arial" w:eastAsia="Century Gothic" w:hAnsi="Arial" w:cs="Arial"/>
                <w:sz w:val="22"/>
                <w:szCs w:val="22"/>
              </w:rPr>
              <w:t xml:space="preserve">Capturing the feedback from customers through an online survey post </w:t>
            </w:r>
          </w:p>
          <w:p w:rsidR="00974ECF" w:rsidRDefault="00974ECF" w:rsidP="00974ECF">
            <w:pPr>
              <w:spacing w:after="40" w:line="264" w:lineRule="auto"/>
              <w:jc w:val="both"/>
              <w:rPr>
                <w:rFonts w:ascii="Candara" w:eastAsia="Candara" w:hAnsi="Candara" w:cs="Candara"/>
                <w:b/>
                <w:color w:val="262626"/>
                <w:sz w:val="20"/>
              </w:rPr>
            </w:pPr>
          </w:p>
          <w:p w:rsidR="00974ECF" w:rsidRPr="0090667F" w:rsidRDefault="00974ECF" w:rsidP="00974ECF">
            <w:pPr>
              <w:pStyle w:val="Styl8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Professional Awards and Recognition</w:t>
            </w:r>
          </w:p>
          <w:p w:rsidR="00974ECF" w:rsidRPr="0090667F" w:rsidRDefault="00974ECF" w:rsidP="00974ECF">
            <w:pPr>
              <w:numPr>
                <w:ilvl w:val="0"/>
                <w:numId w:val="4"/>
              </w:numPr>
              <w:spacing w:line="0" w:lineRule="atLeast"/>
              <w:rPr>
                <w:rFonts w:ascii="Arial" w:eastAsia="Century Gothic" w:hAnsi="Arial" w:cs="Arial"/>
                <w:sz w:val="22"/>
                <w:szCs w:val="22"/>
              </w:rPr>
            </w:pPr>
            <w:r>
              <w:rPr>
                <w:rFonts w:ascii="Arial" w:eastAsia="Century Gothic" w:hAnsi="Arial" w:cs="Arial"/>
                <w:sz w:val="22"/>
                <w:szCs w:val="22"/>
              </w:rPr>
              <w:t>Best Newcomer of the year award by Sterling Talent Solutions in December 2019</w:t>
            </w:r>
          </w:p>
          <w:p w:rsidR="00974ECF" w:rsidRPr="0090667F" w:rsidRDefault="00974ECF" w:rsidP="00974ECF">
            <w:pPr>
              <w:pStyle w:val="Styl8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Professional Skills</w:t>
            </w:r>
          </w:p>
          <w:p w:rsidR="00974ECF" w:rsidRPr="00974ECF" w:rsidRDefault="00974ECF" w:rsidP="00974ECF">
            <w:pPr>
              <w:numPr>
                <w:ilvl w:val="0"/>
                <w:numId w:val="4"/>
              </w:numPr>
              <w:spacing w:line="0" w:lineRule="atLeast"/>
              <w:rPr>
                <w:rFonts w:ascii="Arial" w:eastAsia="Century Gothic" w:hAnsi="Arial" w:cs="Arial"/>
                <w:sz w:val="22"/>
                <w:szCs w:val="22"/>
              </w:rPr>
            </w:pPr>
            <w:r w:rsidRPr="00974ECF">
              <w:rPr>
                <w:rFonts w:ascii="Arial" w:eastAsia="Century Gothic" w:hAnsi="Arial" w:cs="Arial"/>
                <w:sz w:val="22"/>
                <w:szCs w:val="22"/>
              </w:rPr>
              <w:t>Lexis Nexis</w:t>
            </w:r>
          </w:p>
          <w:p w:rsidR="00974ECF" w:rsidRPr="00974ECF" w:rsidRDefault="00974ECF" w:rsidP="00974ECF">
            <w:pPr>
              <w:numPr>
                <w:ilvl w:val="0"/>
                <w:numId w:val="4"/>
              </w:numPr>
              <w:spacing w:line="0" w:lineRule="atLeast"/>
              <w:rPr>
                <w:rFonts w:ascii="Arial" w:eastAsia="Century Gothic" w:hAnsi="Arial" w:cs="Arial"/>
                <w:sz w:val="22"/>
                <w:szCs w:val="22"/>
              </w:rPr>
            </w:pPr>
            <w:r w:rsidRPr="00974ECF">
              <w:rPr>
                <w:rFonts w:ascii="Arial" w:eastAsia="Century Gothic" w:hAnsi="Arial" w:cs="Arial"/>
                <w:sz w:val="22"/>
                <w:szCs w:val="22"/>
              </w:rPr>
              <w:t>World Check</w:t>
            </w:r>
          </w:p>
          <w:p w:rsidR="00974ECF" w:rsidRDefault="00974ECF" w:rsidP="00974ECF">
            <w:pPr>
              <w:numPr>
                <w:ilvl w:val="0"/>
                <w:numId w:val="4"/>
              </w:numPr>
              <w:spacing w:line="0" w:lineRule="atLeast"/>
              <w:rPr>
                <w:rFonts w:ascii="Arial" w:eastAsia="Century Gothic" w:hAnsi="Arial" w:cs="Arial"/>
                <w:sz w:val="22"/>
                <w:szCs w:val="22"/>
              </w:rPr>
            </w:pPr>
            <w:r w:rsidRPr="00974ECF">
              <w:rPr>
                <w:rFonts w:ascii="Arial" w:eastAsia="Century Gothic" w:hAnsi="Arial" w:cs="Arial"/>
                <w:sz w:val="22"/>
                <w:szCs w:val="22"/>
              </w:rPr>
              <w:t>NFA, SEC, FINRA, FCA</w:t>
            </w:r>
          </w:p>
          <w:p w:rsidR="00974ECF" w:rsidRPr="0090667F" w:rsidRDefault="00974ECF" w:rsidP="00703FE9">
            <w:pPr>
              <w:tabs>
                <w:tab w:val="left" w:pos="720"/>
              </w:tabs>
              <w:spacing w:line="0" w:lineRule="atLeast"/>
              <w:rPr>
                <w:rFonts w:ascii="Arial" w:eastAsia="Century Gothic" w:hAnsi="Arial" w:cs="Arial"/>
                <w:sz w:val="22"/>
                <w:szCs w:val="22"/>
              </w:rPr>
            </w:pPr>
          </w:p>
          <w:p w:rsidR="00D158A1" w:rsidRPr="0090667F" w:rsidRDefault="00D158A1" w:rsidP="00515001">
            <w:pPr>
              <w:pStyle w:val="Styl88"/>
              <w:rPr>
                <w:rFonts w:ascii="Arial" w:hAnsi="Arial" w:cs="Arial"/>
                <w:b/>
              </w:rPr>
            </w:pPr>
            <w:r w:rsidRPr="0090667F">
              <w:rPr>
                <w:rFonts w:ascii="Arial" w:hAnsi="Arial" w:cs="Arial"/>
                <w:b/>
              </w:rPr>
              <w:t>Education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291"/>
              <w:gridCol w:w="2498"/>
              <w:gridCol w:w="2153"/>
              <w:gridCol w:w="2476"/>
            </w:tblGrid>
            <w:tr w:rsidR="00B30376" w:rsidRPr="00703FE9" w:rsidTr="00703FE9">
              <w:tc>
                <w:tcPr>
                  <w:tcW w:w="2530" w:type="dxa"/>
                  <w:shd w:val="clear" w:color="auto" w:fill="DEEAF6" w:themeFill="accent1" w:themeFillTint="33"/>
                </w:tcPr>
                <w:p w:rsidR="00B30376" w:rsidRPr="00703FE9" w:rsidRDefault="00B30376" w:rsidP="0090667F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  <w:lang w:val="en-US"/>
                    </w:rPr>
                  </w:pPr>
                  <w:r w:rsidRPr="00703FE9">
                    <w:rPr>
                      <w:rFonts w:ascii="Arial" w:hAnsi="Arial" w:cs="Arial"/>
                      <w:b/>
                      <w:sz w:val="24"/>
                      <w:szCs w:val="24"/>
                      <w:lang w:val="en-US"/>
                    </w:rPr>
                    <w:t>Course</w:t>
                  </w:r>
                </w:p>
              </w:tc>
              <w:tc>
                <w:tcPr>
                  <w:tcW w:w="2530" w:type="dxa"/>
                  <w:shd w:val="clear" w:color="auto" w:fill="DEEAF6" w:themeFill="accent1" w:themeFillTint="33"/>
                </w:tcPr>
                <w:p w:rsidR="00B30376" w:rsidRPr="00703FE9" w:rsidRDefault="00B30376" w:rsidP="0090667F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  <w:lang w:val="en-US"/>
                    </w:rPr>
                  </w:pPr>
                  <w:r w:rsidRPr="00703FE9">
                    <w:rPr>
                      <w:rFonts w:ascii="Arial" w:hAnsi="Arial" w:cs="Arial"/>
                      <w:b/>
                      <w:sz w:val="24"/>
                      <w:szCs w:val="24"/>
                      <w:lang w:val="en-US"/>
                    </w:rPr>
                    <w:t>Name of Institute/University</w:t>
                  </w:r>
                </w:p>
              </w:tc>
              <w:tc>
                <w:tcPr>
                  <w:tcW w:w="2530" w:type="dxa"/>
                  <w:shd w:val="clear" w:color="auto" w:fill="DEEAF6" w:themeFill="accent1" w:themeFillTint="33"/>
                </w:tcPr>
                <w:p w:rsidR="00B30376" w:rsidRPr="00703FE9" w:rsidRDefault="00B30376" w:rsidP="00481DAD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  <w:lang w:val="en-US"/>
                    </w:rPr>
                  </w:pPr>
                  <w:r w:rsidRPr="00703FE9">
                    <w:rPr>
                      <w:rFonts w:ascii="Arial" w:hAnsi="Arial" w:cs="Arial"/>
                      <w:b/>
                      <w:sz w:val="24"/>
                      <w:szCs w:val="24"/>
                      <w:lang w:val="en-US"/>
                    </w:rPr>
                    <w:t xml:space="preserve">Year </w:t>
                  </w:r>
                </w:p>
              </w:tc>
              <w:tc>
                <w:tcPr>
                  <w:tcW w:w="2531" w:type="dxa"/>
                  <w:shd w:val="clear" w:color="auto" w:fill="DEEAF6" w:themeFill="accent1" w:themeFillTint="33"/>
                </w:tcPr>
                <w:p w:rsidR="00B30376" w:rsidRPr="00703FE9" w:rsidRDefault="00B30376" w:rsidP="0090667F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  <w:lang w:val="en-US"/>
                    </w:rPr>
                  </w:pPr>
                  <w:r w:rsidRPr="00703FE9">
                    <w:rPr>
                      <w:rFonts w:ascii="Arial" w:hAnsi="Arial" w:cs="Arial"/>
                      <w:b/>
                      <w:sz w:val="24"/>
                      <w:szCs w:val="24"/>
                      <w:lang w:val="en-US"/>
                    </w:rPr>
                    <w:t>Percentage/CGPA</w:t>
                  </w:r>
                </w:p>
              </w:tc>
            </w:tr>
            <w:tr w:rsidR="00B30376" w:rsidRPr="00703FE9" w:rsidTr="00B30376">
              <w:tc>
                <w:tcPr>
                  <w:tcW w:w="2530" w:type="dxa"/>
                </w:tcPr>
                <w:p w:rsidR="00B30376" w:rsidRPr="00703FE9" w:rsidRDefault="00481DAD" w:rsidP="00974ECF">
                  <w:pPr>
                    <w:pStyle w:val="NoSpacing"/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MMS Marketing</w:t>
                  </w:r>
                </w:p>
              </w:tc>
              <w:tc>
                <w:tcPr>
                  <w:tcW w:w="2530" w:type="dxa"/>
                </w:tcPr>
                <w:p w:rsidR="00B30376" w:rsidRPr="00703FE9" w:rsidRDefault="00481DAD" w:rsidP="00974ECF">
                  <w:pPr>
                    <w:pStyle w:val="NoSpacing"/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University of Mumbai</w:t>
                  </w:r>
                </w:p>
              </w:tc>
              <w:tc>
                <w:tcPr>
                  <w:tcW w:w="2530" w:type="dxa"/>
                </w:tcPr>
                <w:p w:rsidR="00B30376" w:rsidRPr="00703FE9" w:rsidRDefault="00481DAD" w:rsidP="00974ECF">
                  <w:pPr>
                    <w:pStyle w:val="NoSpacing"/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2019</w:t>
                  </w:r>
                </w:p>
              </w:tc>
              <w:tc>
                <w:tcPr>
                  <w:tcW w:w="2531" w:type="dxa"/>
                </w:tcPr>
                <w:p w:rsidR="00B30376" w:rsidRPr="00703FE9" w:rsidRDefault="00974ECF" w:rsidP="00974ECF">
                  <w:pPr>
                    <w:pStyle w:val="NoSpacing"/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eastAsia="Century Gothic" w:hAnsi="Arial" w:cs="Arial"/>
                      <w:sz w:val="22"/>
                      <w:szCs w:val="22"/>
                    </w:rPr>
                    <w:t>74%</w:t>
                  </w:r>
                </w:p>
              </w:tc>
            </w:tr>
            <w:tr w:rsidR="00B30376" w:rsidRPr="00703FE9" w:rsidTr="00B30376">
              <w:tc>
                <w:tcPr>
                  <w:tcW w:w="2530" w:type="dxa"/>
                </w:tcPr>
                <w:p w:rsidR="00B30376" w:rsidRPr="00703FE9" w:rsidRDefault="00703FE9" w:rsidP="00974ECF">
                  <w:pPr>
                    <w:pStyle w:val="NoSpacing"/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 w:rsidRPr="00145435">
                    <w:rPr>
                      <w:rFonts w:ascii="Arial" w:eastAsia="Century Gothic" w:hAnsi="Arial" w:cs="Arial"/>
                      <w:sz w:val="22"/>
                      <w:szCs w:val="22"/>
                    </w:rPr>
                    <w:t>B</w:t>
                  </w:r>
                  <w:r w:rsidR="00974ECF">
                    <w:rPr>
                      <w:rFonts w:ascii="Arial" w:eastAsia="Century Gothic" w:hAnsi="Arial" w:cs="Arial"/>
                      <w:sz w:val="22"/>
                      <w:szCs w:val="22"/>
                    </w:rPr>
                    <w:t>CA</w:t>
                  </w:r>
                </w:p>
              </w:tc>
              <w:tc>
                <w:tcPr>
                  <w:tcW w:w="2530" w:type="dxa"/>
                </w:tcPr>
                <w:p w:rsidR="00B30376" w:rsidRPr="00703FE9" w:rsidRDefault="00974ECF" w:rsidP="00974ECF">
                  <w:pPr>
                    <w:pStyle w:val="NoSpacing"/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Jaipur National University</w:t>
                  </w:r>
                </w:p>
              </w:tc>
              <w:tc>
                <w:tcPr>
                  <w:tcW w:w="2530" w:type="dxa"/>
                </w:tcPr>
                <w:p w:rsidR="00B30376" w:rsidRPr="00703FE9" w:rsidRDefault="00974ECF" w:rsidP="00974ECF">
                  <w:pPr>
                    <w:pStyle w:val="NoSpacing"/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2015</w:t>
                  </w:r>
                </w:p>
              </w:tc>
              <w:tc>
                <w:tcPr>
                  <w:tcW w:w="2531" w:type="dxa"/>
                </w:tcPr>
                <w:p w:rsidR="00B30376" w:rsidRPr="00703FE9" w:rsidRDefault="00974ECF" w:rsidP="00974ECF">
                  <w:pPr>
                    <w:spacing w:line="244" w:lineRule="exact"/>
                    <w:jc w:val="center"/>
                    <w:rPr>
                      <w:rFonts w:ascii="Arial" w:eastAsia="Century Gothic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Century Gothic" w:hAnsi="Arial" w:cs="Arial"/>
                      <w:sz w:val="22"/>
                      <w:szCs w:val="22"/>
                    </w:rPr>
                    <w:t>68%</w:t>
                  </w:r>
                </w:p>
                <w:p w:rsidR="00B30376" w:rsidRPr="00703FE9" w:rsidRDefault="00B30376" w:rsidP="00974ECF">
                  <w:pPr>
                    <w:pStyle w:val="NoSpacing"/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B30376" w:rsidRPr="00703FE9" w:rsidTr="00B30376">
              <w:tc>
                <w:tcPr>
                  <w:tcW w:w="2530" w:type="dxa"/>
                </w:tcPr>
                <w:p w:rsidR="00B30376" w:rsidRPr="00703FE9" w:rsidRDefault="00974ECF" w:rsidP="00974ECF">
                  <w:pPr>
                    <w:spacing w:line="244" w:lineRule="exact"/>
                    <w:jc w:val="center"/>
                    <w:rPr>
                      <w:rFonts w:ascii="Arial" w:eastAsia="Century Gothic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Century Gothic" w:hAnsi="Arial" w:cs="Arial"/>
                      <w:sz w:val="22"/>
                      <w:szCs w:val="22"/>
                    </w:rPr>
                    <w:t>I</w:t>
                  </w:r>
                  <w:r w:rsidR="00B30376" w:rsidRPr="00703FE9">
                    <w:rPr>
                      <w:rFonts w:ascii="Arial" w:eastAsia="Century Gothic" w:hAnsi="Arial" w:cs="Arial"/>
                      <w:sz w:val="22"/>
                      <w:szCs w:val="22"/>
                    </w:rPr>
                    <w:t>SC examination</w:t>
                  </w:r>
                </w:p>
                <w:p w:rsidR="00B30376" w:rsidRPr="00703FE9" w:rsidRDefault="00B30376" w:rsidP="00974ECF">
                  <w:pPr>
                    <w:pStyle w:val="NoSpacing"/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 w:rsidRPr="00703FE9">
                    <w:rPr>
                      <w:rFonts w:ascii="Arial" w:eastAsia="Century Gothic" w:hAnsi="Arial" w:cs="Arial"/>
                      <w:sz w:val="22"/>
                      <w:szCs w:val="22"/>
                    </w:rPr>
                    <w:t>XII Std</w:t>
                  </w:r>
                </w:p>
              </w:tc>
              <w:tc>
                <w:tcPr>
                  <w:tcW w:w="2530" w:type="dxa"/>
                </w:tcPr>
                <w:p w:rsidR="00B30376" w:rsidRPr="00703FE9" w:rsidRDefault="00974ECF" w:rsidP="00974ECF">
                  <w:pPr>
                    <w:pStyle w:val="NoSpacing"/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 w:rsidRPr="00703FE9">
                    <w:rPr>
                      <w:rFonts w:ascii="Arial" w:eastAsia="Century Gothic" w:hAnsi="Arial" w:cs="Arial"/>
                      <w:sz w:val="22"/>
                      <w:szCs w:val="22"/>
                    </w:rPr>
                    <w:t>R.B.K School</w:t>
                  </w:r>
                </w:p>
              </w:tc>
              <w:tc>
                <w:tcPr>
                  <w:tcW w:w="2530" w:type="dxa"/>
                </w:tcPr>
                <w:p w:rsidR="00B30376" w:rsidRPr="00703FE9" w:rsidRDefault="00B30376" w:rsidP="00974ECF">
                  <w:pPr>
                    <w:pStyle w:val="NoSpacing"/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 w:rsidRPr="00703FE9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20</w:t>
                  </w:r>
                  <w:r w:rsidR="00974ECF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10</w:t>
                  </w:r>
                </w:p>
              </w:tc>
              <w:tc>
                <w:tcPr>
                  <w:tcW w:w="2531" w:type="dxa"/>
                </w:tcPr>
                <w:p w:rsidR="00B30376" w:rsidRPr="00703FE9" w:rsidRDefault="00974ECF" w:rsidP="00974ECF">
                  <w:pPr>
                    <w:pStyle w:val="NoSpacing"/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eastAsia="Century Gothic" w:hAnsi="Arial" w:cs="Arial"/>
                      <w:sz w:val="22"/>
                      <w:szCs w:val="22"/>
                    </w:rPr>
                    <w:t>69%</w:t>
                  </w:r>
                </w:p>
              </w:tc>
            </w:tr>
            <w:tr w:rsidR="00B30376" w:rsidRPr="00703FE9" w:rsidTr="00A0754B">
              <w:tc>
                <w:tcPr>
                  <w:tcW w:w="2530" w:type="dxa"/>
                </w:tcPr>
                <w:p w:rsidR="00B30376" w:rsidRPr="00703FE9" w:rsidRDefault="00B30376" w:rsidP="00974ECF">
                  <w:pPr>
                    <w:spacing w:line="0" w:lineRule="atLeast"/>
                    <w:jc w:val="center"/>
                    <w:rPr>
                      <w:rFonts w:ascii="Arial" w:eastAsia="Century Gothic" w:hAnsi="Arial" w:cs="Arial"/>
                      <w:sz w:val="22"/>
                      <w:szCs w:val="22"/>
                    </w:rPr>
                  </w:pPr>
                  <w:r w:rsidRPr="00703FE9">
                    <w:rPr>
                      <w:rFonts w:ascii="Arial" w:eastAsia="Century Gothic" w:hAnsi="Arial" w:cs="Arial"/>
                      <w:sz w:val="22"/>
                      <w:szCs w:val="22"/>
                    </w:rPr>
                    <w:t>ICSE examination</w:t>
                  </w:r>
                </w:p>
                <w:p w:rsidR="00B30376" w:rsidRPr="00703FE9" w:rsidRDefault="00B30376" w:rsidP="00974ECF">
                  <w:pPr>
                    <w:pStyle w:val="NoSpacing"/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 w:rsidRPr="00703FE9">
                    <w:rPr>
                      <w:rFonts w:ascii="Arial" w:eastAsia="Century Gothic" w:hAnsi="Arial" w:cs="Arial"/>
                      <w:sz w:val="22"/>
                      <w:szCs w:val="22"/>
                    </w:rPr>
                    <w:t>X std</w:t>
                  </w:r>
                </w:p>
              </w:tc>
              <w:tc>
                <w:tcPr>
                  <w:tcW w:w="2530" w:type="dxa"/>
                  <w:vAlign w:val="bottom"/>
                </w:tcPr>
                <w:p w:rsidR="00B30376" w:rsidRPr="00703FE9" w:rsidRDefault="00974ECF" w:rsidP="00974ECF">
                  <w:pPr>
                    <w:spacing w:line="0" w:lineRule="atLeast"/>
                    <w:jc w:val="center"/>
                    <w:rPr>
                      <w:rFonts w:ascii="Arial" w:eastAsia="Century Gothic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Century Gothic" w:hAnsi="Arial" w:cs="Arial"/>
                      <w:sz w:val="22"/>
                      <w:szCs w:val="22"/>
                    </w:rPr>
                    <w:t>AVM, Juhu</w:t>
                  </w:r>
                </w:p>
              </w:tc>
              <w:tc>
                <w:tcPr>
                  <w:tcW w:w="2530" w:type="dxa"/>
                </w:tcPr>
                <w:p w:rsidR="00B30376" w:rsidRPr="00703FE9" w:rsidRDefault="00B30376" w:rsidP="00974ECF">
                  <w:pPr>
                    <w:pStyle w:val="NoSpacing"/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 w:rsidRPr="00703FE9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20</w:t>
                  </w:r>
                  <w:r w:rsidR="00974ECF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08</w:t>
                  </w:r>
                </w:p>
              </w:tc>
              <w:tc>
                <w:tcPr>
                  <w:tcW w:w="2531" w:type="dxa"/>
                </w:tcPr>
                <w:p w:rsidR="00B30376" w:rsidRPr="00703FE9" w:rsidRDefault="00974ECF" w:rsidP="00974ECF">
                  <w:pPr>
                    <w:pStyle w:val="NoSpacing"/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eastAsia="Century Gothic" w:hAnsi="Arial" w:cs="Arial"/>
                      <w:sz w:val="22"/>
                      <w:szCs w:val="22"/>
                    </w:rPr>
                    <w:t>79%</w:t>
                  </w:r>
                </w:p>
              </w:tc>
            </w:tr>
          </w:tbl>
          <w:p w:rsidR="00974ECF" w:rsidRDefault="00974ECF" w:rsidP="00974ECF">
            <w:pPr>
              <w:spacing w:line="0" w:lineRule="atLeast"/>
              <w:ind w:left="720"/>
              <w:rPr>
                <w:rFonts w:ascii="Arial" w:eastAsia="Century Gothic" w:hAnsi="Arial" w:cs="Arial"/>
                <w:sz w:val="22"/>
                <w:szCs w:val="22"/>
              </w:rPr>
            </w:pPr>
          </w:p>
          <w:p w:rsidR="00974ECF" w:rsidRPr="0090667F" w:rsidRDefault="00974ECF" w:rsidP="00974ECF">
            <w:pPr>
              <w:pStyle w:val="Styl8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CERTIFICATIONS</w:t>
            </w:r>
          </w:p>
          <w:p w:rsidR="00974ECF" w:rsidRPr="00974ECF" w:rsidRDefault="00974ECF" w:rsidP="00974ECF">
            <w:pPr>
              <w:numPr>
                <w:ilvl w:val="0"/>
                <w:numId w:val="4"/>
              </w:numPr>
              <w:spacing w:line="0" w:lineRule="atLeast"/>
              <w:rPr>
                <w:rFonts w:ascii="Arial" w:eastAsia="Century Gothic" w:hAnsi="Arial" w:cs="Arial"/>
                <w:sz w:val="22"/>
                <w:szCs w:val="22"/>
              </w:rPr>
            </w:pPr>
            <w:r w:rsidRPr="00974ECF">
              <w:rPr>
                <w:rFonts w:ascii="Arial" w:eastAsia="Century Gothic" w:hAnsi="Arial" w:cs="Arial"/>
                <w:sz w:val="22"/>
                <w:szCs w:val="22"/>
              </w:rPr>
              <w:t>Microsoft certified at System Center and Hyper V Administrator. (expired)</w:t>
            </w:r>
          </w:p>
          <w:p w:rsidR="00974ECF" w:rsidRDefault="00974ECF" w:rsidP="00974ECF">
            <w:pPr>
              <w:numPr>
                <w:ilvl w:val="0"/>
                <w:numId w:val="4"/>
              </w:numPr>
              <w:spacing w:line="0" w:lineRule="atLeast"/>
              <w:rPr>
                <w:rFonts w:ascii="Candara" w:eastAsia="Candara" w:hAnsi="Candara" w:cs="Candara"/>
                <w:color w:val="262626"/>
                <w:sz w:val="20"/>
              </w:rPr>
            </w:pPr>
            <w:r w:rsidRPr="00974ECF">
              <w:rPr>
                <w:rFonts w:ascii="Arial" w:eastAsia="Century Gothic" w:hAnsi="Arial" w:cs="Arial"/>
                <w:sz w:val="22"/>
                <w:szCs w:val="22"/>
              </w:rPr>
              <w:t>CMS certified networking specialist</w:t>
            </w:r>
            <w:r>
              <w:rPr>
                <w:rFonts w:ascii="Candara" w:eastAsia="Candara" w:hAnsi="Candara" w:cs="Candara"/>
                <w:color w:val="262626"/>
                <w:sz w:val="20"/>
              </w:rPr>
              <w:t>.</w:t>
            </w:r>
          </w:p>
          <w:p w:rsidR="00974ECF" w:rsidRDefault="00974ECF" w:rsidP="00974ECF">
            <w:pPr>
              <w:spacing w:line="0" w:lineRule="atLeast"/>
              <w:ind w:left="720"/>
              <w:rPr>
                <w:rFonts w:ascii="Arial" w:eastAsia="Century Gothic" w:hAnsi="Arial" w:cs="Arial"/>
                <w:sz w:val="22"/>
                <w:szCs w:val="22"/>
              </w:rPr>
            </w:pPr>
          </w:p>
          <w:p w:rsidR="00974ECF" w:rsidRPr="0090667F" w:rsidRDefault="00974ECF" w:rsidP="00974ECF">
            <w:pPr>
              <w:pStyle w:val="Styl8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LANGUAGES</w:t>
            </w:r>
          </w:p>
          <w:p w:rsidR="00974ECF" w:rsidRPr="00974ECF" w:rsidRDefault="00974ECF" w:rsidP="00974ECF">
            <w:pPr>
              <w:numPr>
                <w:ilvl w:val="0"/>
                <w:numId w:val="4"/>
              </w:numPr>
              <w:spacing w:line="0" w:lineRule="atLeast"/>
              <w:rPr>
                <w:rFonts w:ascii="Arial" w:eastAsia="Century Gothic" w:hAnsi="Arial" w:cs="Arial"/>
                <w:sz w:val="22"/>
                <w:szCs w:val="22"/>
              </w:rPr>
            </w:pPr>
            <w:r>
              <w:rPr>
                <w:rFonts w:ascii="Arial" w:eastAsia="Century Gothic" w:hAnsi="Arial" w:cs="Arial"/>
                <w:sz w:val="22"/>
                <w:szCs w:val="22"/>
              </w:rPr>
              <w:t>Hindi</w:t>
            </w:r>
          </w:p>
          <w:p w:rsidR="00974ECF" w:rsidRPr="00974ECF" w:rsidRDefault="00974ECF" w:rsidP="00974ECF">
            <w:pPr>
              <w:numPr>
                <w:ilvl w:val="0"/>
                <w:numId w:val="4"/>
              </w:numPr>
              <w:spacing w:line="0" w:lineRule="atLeast"/>
              <w:rPr>
                <w:rFonts w:ascii="Candara" w:eastAsia="Candara" w:hAnsi="Candara" w:cs="Candara"/>
                <w:color w:val="262626"/>
                <w:sz w:val="20"/>
              </w:rPr>
            </w:pPr>
            <w:r>
              <w:rPr>
                <w:rFonts w:ascii="Arial" w:eastAsia="Century Gothic" w:hAnsi="Arial" w:cs="Arial"/>
                <w:sz w:val="22"/>
                <w:szCs w:val="22"/>
              </w:rPr>
              <w:t>English</w:t>
            </w:r>
          </w:p>
          <w:p w:rsidR="00974ECF" w:rsidRDefault="00974ECF" w:rsidP="00974ECF">
            <w:pPr>
              <w:numPr>
                <w:ilvl w:val="0"/>
                <w:numId w:val="4"/>
              </w:numPr>
              <w:spacing w:line="0" w:lineRule="atLeast"/>
              <w:rPr>
                <w:rFonts w:ascii="Candara" w:eastAsia="Candara" w:hAnsi="Candara" w:cs="Candara"/>
                <w:color w:val="262626"/>
                <w:sz w:val="20"/>
              </w:rPr>
            </w:pPr>
            <w:r>
              <w:rPr>
                <w:rFonts w:ascii="Arial" w:eastAsia="Century Gothic" w:hAnsi="Arial" w:cs="Arial"/>
                <w:sz w:val="22"/>
                <w:szCs w:val="22"/>
              </w:rPr>
              <w:t>Marathi</w:t>
            </w:r>
          </w:p>
          <w:p w:rsidR="00974ECF" w:rsidRPr="00974ECF" w:rsidRDefault="00974ECF" w:rsidP="00974ECF">
            <w:pPr>
              <w:spacing w:line="0" w:lineRule="atLeast"/>
              <w:ind w:left="720"/>
              <w:rPr>
                <w:rFonts w:ascii="Arial" w:eastAsia="Century Gothic" w:hAnsi="Arial" w:cs="Arial"/>
                <w:sz w:val="22"/>
                <w:szCs w:val="22"/>
              </w:rPr>
            </w:pPr>
          </w:p>
          <w:p w:rsidR="00703FE9" w:rsidRPr="00703FE9" w:rsidRDefault="00703FE9" w:rsidP="00B30376">
            <w:pPr>
              <w:pStyle w:val="NoSpacing"/>
              <w:rPr>
                <w:rFonts w:ascii="Arial" w:eastAsia="Century Gothic" w:hAnsi="Arial" w:cs="Arial"/>
                <w:sz w:val="22"/>
                <w:szCs w:val="22"/>
              </w:rPr>
            </w:pPr>
          </w:p>
          <w:p w:rsidR="00703FE9" w:rsidRPr="0082535E" w:rsidRDefault="00703FE9" w:rsidP="00D46623">
            <w:pPr>
              <w:tabs>
                <w:tab w:val="left" w:pos="720"/>
              </w:tabs>
              <w:spacing w:line="0" w:lineRule="atLeast"/>
              <w:rPr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1151" w:type="dxa"/>
          </w:tcPr>
          <w:p w:rsidR="00D158A1" w:rsidRDefault="00D158A1" w:rsidP="00D158A1">
            <w:pPr>
              <w:rPr>
                <w:lang w:val="en-US"/>
              </w:rPr>
            </w:pPr>
          </w:p>
        </w:tc>
      </w:tr>
    </w:tbl>
    <w:p w:rsidR="00D158A1" w:rsidRPr="00D158A1" w:rsidRDefault="00D158A1" w:rsidP="00D158A1">
      <w:pPr>
        <w:rPr>
          <w:lang w:val="en-US"/>
        </w:rPr>
      </w:pPr>
    </w:p>
    <w:p w:rsidR="00974ECF" w:rsidRPr="00D158A1" w:rsidRDefault="00974ECF">
      <w:pPr>
        <w:rPr>
          <w:lang w:val="en-US"/>
        </w:rPr>
      </w:pPr>
    </w:p>
    <w:sectPr w:rsidR="00974ECF" w:rsidRPr="00D158A1" w:rsidSect="0082535E">
      <w:pgSz w:w="11906" w:h="16838"/>
      <w:pgMar w:top="238" w:right="340" w:bottom="567" w:left="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19495CF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3"/>
    <w:multiLevelType w:val="hybridMultilevel"/>
    <w:tmpl w:val="2AE8944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4"/>
    <w:multiLevelType w:val="hybridMultilevel"/>
    <w:tmpl w:val="CCBE0E9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157A205F"/>
    <w:multiLevelType w:val="multilevel"/>
    <w:tmpl w:val="0E1E0C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16E2135"/>
    <w:multiLevelType w:val="multilevel"/>
    <w:tmpl w:val="5808AE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9526797"/>
    <w:multiLevelType w:val="hybridMultilevel"/>
    <w:tmpl w:val="94667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8423B3"/>
    <w:multiLevelType w:val="multilevel"/>
    <w:tmpl w:val="8DB83D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0B3BC7"/>
    <w:multiLevelType w:val="multilevel"/>
    <w:tmpl w:val="0740A2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9"/>
  </w:num>
  <w:num w:numId="10">
    <w:abstractNumId w:val="3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compat>
    <w:useFELayout/>
  </w:compat>
  <w:rsids>
    <w:rsidRoot w:val="00305D97"/>
    <w:rsid w:val="000058E3"/>
    <w:rsid w:val="0012331A"/>
    <w:rsid w:val="00146708"/>
    <w:rsid w:val="001A153A"/>
    <w:rsid w:val="002169B3"/>
    <w:rsid w:val="00263CA4"/>
    <w:rsid w:val="00305D97"/>
    <w:rsid w:val="0032259C"/>
    <w:rsid w:val="00372FC7"/>
    <w:rsid w:val="003B4828"/>
    <w:rsid w:val="004226A8"/>
    <w:rsid w:val="00472B8A"/>
    <w:rsid w:val="00481DAD"/>
    <w:rsid w:val="004E15DA"/>
    <w:rsid w:val="004F47E1"/>
    <w:rsid w:val="00515001"/>
    <w:rsid w:val="005A1E06"/>
    <w:rsid w:val="006F335A"/>
    <w:rsid w:val="00701961"/>
    <w:rsid w:val="00703FE9"/>
    <w:rsid w:val="007A3A77"/>
    <w:rsid w:val="008001E3"/>
    <w:rsid w:val="008102CF"/>
    <w:rsid w:val="0082535E"/>
    <w:rsid w:val="008325BE"/>
    <w:rsid w:val="008E58BA"/>
    <w:rsid w:val="0090667F"/>
    <w:rsid w:val="009503C8"/>
    <w:rsid w:val="00974ECF"/>
    <w:rsid w:val="009A5E97"/>
    <w:rsid w:val="00AA1A96"/>
    <w:rsid w:val="00B11E3D"/>
    <w:rsid w:val="00B30376"/>
    <w:rsid w:val="00B53F15"/>
    <w:rsid w:val="00B808F2"/>
    <w:rsid w:val="00BF60BB"/>
    <w:rsid w:val="00C30935"/>
    <w:rsid w:val="00CC1319"/>
    <w:rsid w:val="00CF1FF6"/>
    <w:rsid w:val="00D158A1"/>
    <w:rsid w:val="00D16F2D"/>
    <w:rsid w:val="00D46623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  <w:rsid w:val="00F44037"/>
    <w:rsid w:val="00F75BDE"/>
    <w:rsid w:val="00FC35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F75BDE"/>
    <w:pPr>
      <w:pBdr>
        <w:bottom w:val="single" w:sz="4" w:space="2" w:color="7F7F7F" w:themeColor="text1" w:themeTint="80"/>
      </w:pBdr>
      <w:outlineLvl w:val="9"/>
    </w:pPr>
    <w:rPr>
      <w:rFonts w:ascii="Arial Black" w:hAnsi="Arial Black"/>
      <w:sz w:val="32"/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F75BDE"/>
    <w:rPr>
      <w:rFonts w:ascii="Arial Black" w:eastAsiaTheme="majorEastAsia" w:hAnsi="Arial Black" w:cstheme="majorBidi"/>
      <w:color w:val="262626" w:themeColor="text1" w:themeTint="D9"/>
      <w:sz w:val="32"/>
      <w:szCs w:val="4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BF840-D005-48D5-A928-3BBB56664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Shubham Govil</cp:lastModifiedBy>
  <cp:revision>10</cp:revision>
  <cp:lastPrinted>2019-05-05T16:25:00Z</cp:lastPrinted>
  <dcterms:created xsi:type="dcterms:W3CDTF">2020-11-27T11:29:00Z</dcterms:created>
  <dcterms:modified xsi:type="dcterms:W3CDTF">2020-11-30T22:48:00Z</dcterms:modified>
</cp:coreProperties>
</file>