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3A" w:rsidRPr="00CE0DC4" w:rsidRDefault="00097394" w:rsidP="00013DF1">
      <w:pPr>
        <w:pStyle w:val="BodyText"/>
        <w:spacing w:before="5" w:line="252" w:lineRule="auto"/>
        <w:ind w:left="5169" w:right="131" w:firstLine="0"/>
        <w:rPr>
          <w:rFonts w:ascii="Georgia" w:hAnsi="Georgia"/>
          <w:w w:val="105"/>
          <w:sz w:val="18"/>
          <w:szCs w:val="18"/>
        </w:rPr>
      </w:pPr>
      <w:r w:rsidRPr="00CE0DC4">
        <w:rPr>
          <w:rFonts w:ascii="Georgia" w:hAnsi="Georgia"/>
          <w:b/>
          <w:w w:val="105"/>
          <w:sz w:val="18"/>
          <w:szCs w:val="18"/>
        </w:rPr>
        <w:t>Address</w:t>
      </w:r>
      <w:r w:rsidRPr="00CE0DC4">
        <w:rPr>
          <w:rFonts w:ascii="Georgia" w:hAnsi="Georgia"/>
          <w:w w:val="105"/>
          <w:sz w:val="18"/>
          <w:szCs w:val="18"/>
        </w:rPr>
        <w:t xml:space="preserve">: </w:t>
      </w:r>
      <w:r w:rsidR="00A539A1" w:rsidRPr="00CE0DC4">
        <w:rPr>
          <w:rFonts w:ascii="Georgia" w:hAnsi="Georgia"/>
          <w:w w:val="105"/>
          <w:sz w:val="18"/>
          <w:szCs w:val="18"/>
        </w:rPr>
        <w:t>Flat</w:t>
      </w:r>
      <w:r w:rsidRPr="00CE0DC4">
        <w:rPr>
          <w:rFonts w:ascii="Georgia" w:hAnsi="Georgia"/>
          <w:w w:val="105"/>
          <w:sz w:val="18"/>
          <w:szCs w:val="18"/>
        </w:rPr>
        <w:t xml:space="preserve">. No. </w:t>
      </w:r>
      <w:r w:rsidR="00A539A1" w:rsidRPr="00CE0DC4">
        <w:rPr>
          <w:rFonts w:ascii="Georgia" w:hAnsi="Georgia"/>
          <w:w w:val="105"/>
          <w:sz w:val="18"/>
          <w:szCs w:val="18"/>
        </w:rPr>
        <w:t>–</w:t>
      </w:r>
      <w:r w:rsidRPr="00CE0DC4">
        <w:rPr>
          <w:rFonts w:ascii="Georgia" w:hAnsi="Georgia"/>
          <w:w w:val="105"/>
          <w:sz w:val="18"/>
          <w:szCs w:val="18"/>
        </w:rPr>
        <w:t xml:space="preserve"> </w:t>
      </w:r>
      <w:r w:rsidR="00A539A1" w:rsidRPr="00CE0DC4">
        <w:rPr>
          <w:rFonts w:ascii="Georgia" w:hAnsi="Georgia"/>
          <w:w w:val="105"/>
          <w:sz w:val="18"/>
          <w:szCs w:val="18"/>
        </w:rPr>
        <w:t>A-</w:t>
      </w:r>
      <w:r w:rsidRPr="00CE0DC4">
        <w:rPr>
          <w:rFonts w:ascii="Georgia" w:hAnsi="Georgia"/>
          <w:w w:val="105"/>
          <w:sz w:val="18"/>
          <w:szCs w:val="18"/>
        </w:rPr>
        <w:t>30</w:t>
      </w:r>
      <w:r w:rsidR="00A539A1" w:rsidRPr="00CE0DC4">
        <w:rPr>
          <w:rFonts w:ascii="Georgia" w:hAnsi="Georgia"/>
          <w:w w:val="105"/>
          <w:sz w:val="18"/>
          <w:szCs w:val="18"/>
        </w:rPr>
        <w:t>2</w:t>
      </w:r>
      <w:r w:rsidRPr="00CE0DC4">
        <w:rPr>
          <w:rFonts w:ascii="Georgia" w:hAnsi="Georgia"/>
          <w:w w:val="105"/>
          <w:sz w:val="18"/>
          <w:szCs w:val="18"/>
        </w:rPr>
        <w:t xml:space="preserve">, </w:t>
      </w:r>
      <w:r w:rsidR="00810C3A" w:rsidRPr="00CE0DC4">
        <w:rPr>
          <w:rFonts w:ascii="Georgia" w:hAnsi="Georgia"/>
          <w:w w:val="105"/>
          <w:sz w:val="18"/>
          <w:szCs w:val="18"/>
        </w:rPr>
        <w:t xml:space="preserve">Shree Sai Samarth </w:t>
      </w:r>
      <w:r w:rsidR="00A539A1" w:rsidRPr="00CE0DC4">
        <w:rPr>
          <w:rFonts w:ascii="Georgia" w:hAnsi="Georgia"/>
          <w:w w:val="105"/>
          <w:sz w:val="18"/>
          <w:szCs w:val="18"/>
        </w:rPr>
        <w:t>Apartment</w:t>
      </w:r>
      <w:r w:rsidRPr="00CE0DC4">
        <w:rPr>
          <w:rFonts w:ascii="Georgia" w:hAnsi="Georgia"/>
          <w:w w:val="105"/>
          <w:sz w:val="18"/>
          <w:szCs w:val="18"/>
        </w:rPr>
        <w:t xml:space="preserve">, </w:t>
      </w:r>
      <w:r w:rsidR="00810C3A" w:rsidRPr="00CE0DC4">
        <w:rPr>
          <w:rFonts w:ascii="Georgia" w:hAnsi="Georgia"/>
          <w:w w:val="105"/>
          <w:sz w:val="18"/>
          <w:szCs w:val="18"/>
        </w:rPr>
        <w:t xml:space="preserve">                                                                                                             </w:t>
      </w:r>
      <w:r w:rsidR="005E5F47" w:rsidRPr="00CE0DC4">
        <w:rPr>
          <w:rFonts w:ascii="Georgia" w:hAnsi="Georgia"/>
          <w:w w:val="105"/>
          <w:sz w:val="18"/>
          <w:szCs w:val="18"/>
        </w:rPr>
        <w:t xml:space="preserve">   </w:t>
      </w:r>
      <w:r w:rsidR="00A539A1" w:rsidRPr="00CE0DC4">
        <w:rPr>
          <w:rFonts w:ascii="Georgia" w:hAnsi="Georgia"/>
          <w:w w:val="105"/>
          <w:sz w:val="18"/>
          <w:szCs w:val="18"/>
        </w:rPr>
        <w:t xml:space="preserve">Plot no-149, </w:t>
      </w:r>
      <w:r w:rsidRPr="00CE0DC4">
        <w:rPr>
          <w:rFonts w:ascii="Georgia" w:hAnsi="Georgia"/>
          <w:w w:val="105"/>
          <w:sz w:val="18"/>
          <w:szCs w:val="18"/>
        </w:rPr>
        <w:t>Sector -</w:t>
      </w:r>
      <w:r w:rsidR="00A539A1" w:rsidRPr="00CE0DC4">
        <w:rPr>
          <w:rFonts w:ascii="Georgia" w:hAnsi="Georgia"/>
          <w:w w:val="105"/>
          <w:sz w:val="18"/>
          <w:szCs w:val="18"/>
        </w:rPr>
        <w:t>44</w:t>
      </w:r>
      <w:r w:rsidR="00895EF1" w:rsidRPr="00CE0DC4">
        <w:rPr>
          <w:rFonts w:ascii="Georgia" w:hAnsi="Georgia"/>
          <w:w w:val="105"/>
          <w:sz w:val="18"/>
          <w:szCs w:val="18"/>
        </w:rPr>
        <w:t>,</w:t>
      </w:r>
      <w:r w:rsidRPr="00CE0DC4">
        <w:rPr>
          <w:rFonts w:ascii="Georgia" w:hAnsi="Georgia"/>
          <w:w w:val="105"/>
          <w:sz w:val="18"/>
          <w:szCs w:val="18"/>
        </w:rPr>
        <w:t xml:space="preserve"> </w:t>
      </w:r>
      <w:r w:rsidR="00A539A1" w:rsidRPr="00CE0DC4">
        <w:rPr>
          <w:rFonts w:ascii="Georgia" w:hAnsi="Georgia"/>
          <w:w w:val="105"/>
          <w:sz w:val="18"/>
          <w:szCs w:val="18"/>
        </w:rPr>
        <w:t xml:space="preserve">Seawoods (W) Navi </w:t>
      </w:r>
      <w:r w:rsidR="00810C3A" w:rsidRPr="00CE0DC4">
        <w:rPr>
          <w:rFonts w:ascii="Georgia" w:hAnsi="Georgia"/>
          <w:w w:val="105"/>
          <w:sz w:val="18"/>
          <w:szCs w:val="18"/>
        </w:rPr>
        <w:t xml:space="preserve">  </w:t>
      </w:r>
    </w:p>
    <w:p w:rsidR="005F319B" w:rsidRPr="00CE0DC4" w:rsidRDefault="00810C3A" w:rsidP="00810C3A">
      <w:pPr>
        <w:pStyle w:val="BodyText"/>
        <w:spacing w:before="5" w:line="252" w:lineRule="auto"/>
        <w:ind w:left="129" w:right="131" w:firstLine="0"/>
        <w:rPr>
          <w:rFonts w:ascii="Georgia" w:hAnsi="Georgia"/>
          <w:w w:val="105"/>
          <w:sz w:val="18"/>
          <w:szCs w:val="18"/>
        </w:rPr>
      </w:pPr>
      <w:r w:rsidRPr="00C4795A">
        <w:rPr>
          <w:rFonts w:ascii="Georgia" w:hAnsi="Georgia"/>
          <w:b/>
          <w:w w:val="105"/>
          <w:sz w:val="18"/>
          <w:szCs w:val="18"/>
        </w:rPr>
        <w:t xml:space="preserve"> </w:t>
      </w:r>
      <w:r w:rsidRPr="00C4795A">
        <w:rPr>
          <w:rFonts w:ascii="Georgia" w:hAnsi="Georgia"/>
          <w:b/>
          <w:w w:val="105"/>
          <w:szCs w:val="18"/>
        </w:rPr>
        <w:t>PRANAV PRAMOD PADALKAR</w:t>
      </w:r>
      <w:r w:rsidRPr="00CE0DC4">
        <w:rPr>
          <w:rFonts w:ascii="Georgia" w:hAnsi="Georgia"/>
          <w:w w:val="105"/>
          <w:szCs w:val="18"/>
        </w:rPr>
        <w:t xml:space="preserve">           </w:t>
      </w:r>
      <w:r w:rsidR="00013DF1" w:rsidRPr="00CE0DC4">
        <w:rPr>
          <w:rFonts w:ascii="Georgia" w:hAnsi="Georgia"/>
          <w:w w:val="105"/>
          <w:szCs w:val="18"/>
        </w:rPr>
        <w:t xml:space="preserve">            </w:t>
      </w:r>
      <w:r w:rsidR="00CE0DC4" w:rsidRPr="00CE0DC4">
        <w:rPr>
          <w:rFonts w:ascii="Georgia" w:hAnsi="Georgia"/>
          <w:w w:val="105"/>
          <w:szCs w:val="18"/>
        </w:rPr>
        <w:t xml:space="preserve">         </w:t>
      </w:r>
      <w:r w:rsidR="00A539A1" w:rsidRPr="00CE0DC4">
        <w:rPr>
          <w:rFonts w:ascii="Georgia" w:hAnsi="Georgia"/>
          <w:w w:val="105"/>
          <w:sz w:val="18"/>
          <w:szCs w:val="18"/>
        </w:rPr>
        <w:t xml:space="preserve">Mumbai MAHARASHTRA, </w:t>
      </w:r>
      <w:r w:rsidR="00097394" w:rsidRPr="00CE0DC4">
        <w:rPr>
          <w:rFonts w:ascii="Georgia" w:hAnsi="Georgia"/>
          <w:w w:val="105"/>
          <w:sz w:val="18"/>
          <w:szCs w:val="18"/>
        </w:rPr>
        <w:t xml:space="preserve">INDIA </w:t>
      </w:r>
      <w:r w:rsidR="00A539A1" w:rsidRPr="00CE0DC4">
        <w:rPr>
          <w:rFonts w:ascii="Georgia" w:hAnsi="Georgia"/>
          <w:w w:val="105"/>
          <w:sz w:val="18"/>
          <w:szCs w:val="18"/>
        </w:rPr>
        <w:t>400706</w:t>
      </w:r>
    </w:p>
    <w:p w:rsidR="005F319B" w:rsidRPr="00CE0DC4" w:rsidRDefault="00013DF1" w:rsidP="00810C3A">
      <w:pPr>
        <w:pStyle w:val="BodyText"/>
        <w:spacing w:before="5" w:line="252" w:lineRule="auto"/>
        <w:ind w:left="129" w:right="131" w:firstLine="0"/>
        <w:rPr>
          <w:rFonts w:ascii="Georgia" w:hAnsi="Georgia"/>
          <w:w w:val="105"/>
          <w:sz w:val="18"/>
          <w:szCs w:val="18"/>
        </w:rPr>
      </w:pPr>
      <w:r w:rsidRPr="00CE0DC4">
        <w:rPr>
          <w:rFonts w:ascii="Georgia" w:hAnsi="Georgia"/>
          <w:w w:val="105"/>
          <w:sz w:val="18"/>
          <w:szCs w:val="18"/>
        </w:rPr>
        <w:t xml:space="preserve">      </w:t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</w:r>
      <w:r w:rsidRPr="00CE0DC4">
        <w:rPr>
          <w:rFonts w:ascii="Georgia" w:hAnsi="Georgia"/>
          <w:w w:val="105"/>
          <w:sz w:val="18"/>
          <w:szCs w:val="18"/>
        </w:rPr>
        <w:tab/>
        <w:t xml:space="preserve">   </w:t>
      </w:r>
      <w:r w:rsidR="00A539A1" w:rsidRPr="00CE0DC4">
        <w:rPr>
          <w:rFonts w:ascii="Georgia" w:hAnsi="Georgia"/>
          <w:w w:val="105"/>
          <w:sz w:val="18"/>
          <w:szCs w:val="18"/>
        </w:rPr>
        <w:t>Mob No.: +91 – 9975809883</w:t>
      </w:r>
      <w:r w:rsidR="00097394" w:rsidRPr="00CE0DC4">
        <w:rPr>
          <w:rFonts w:ascii="Georgia" w:hAnsi="Georgia"/>
          <w:w w:val="105"/>
          <w:sz w:val="18"/>
          <w:szCs w:val="18"/>
        </w:rPr>
        <w:t xml:space="preserve">  DOB-</w:t>
      </w:r>
      <w:r w:rsidR="00A539A1" w:rsidRPr="00CE0DC4">
        <w:rPr>
          <w:rFonts w:ascii="Georgia" w:hAnsi="Georgia"/>
          <w:w w:val="105"/>
          <w:sz w:val="18"/>
          <w:szCs w:val="18"/>
        </w:rPr>
        <w:t>21</w:t>
      </w:r>
      <w:r w:rsidR="00097394" w:rsidRPr="00CE0DC4">
        <w:rPr>
          <w:rFonts w:ascii="Georgia" w:hAnsi="Georgia"/>
          <w:w w:val="105"/>
          <w:sz w:val="18"/>
          <w:szCs w:val="18"/>
        </w:rPr>
        <w:t>-0</w:t>
      </w:r>
      <w:r w:rsidR="00A539A1" w:rsidRPr="00CE0DC4">
        <w:rPr>
          <w:rFonts w:ascii="Georgia" w:hAnsi="Georgia"/>
          <w:w w:val="105"/>
          <w:sz w:val="18"/>
          <w:szCs w:val="18"/>
        </w:rPr>
        <w:t>2</w:t>
      </w:r>
      <w:r w:rsidR="00097394" w:rsidRPr="00CE0DC4">
        <w:rPr>
          <w:rFonts w:ascii="Georgia" w:hAnsi="Georgia"/>
          <w:w w:val="105"/>
          <w:sz w:val="18"/>
          <w:szCs w:val="18"/>
        </w:rPr>
        <w:t>-198</w:t>
      </w:r>
      <w:r w:rsidR="00A539A1" w:rsidRPr="00CE0DC4">
        <w:rPr>
          <w:rFonts w:ascii="Georgia" w:hAnsi="Georgia"/>
          <w:w w:val="105"/>
          <w:sz w:val="18"/>
          <w:szCs w:val="18"/>
        </w:rPr>
        <w:t>7</w:t>
      </w:r>
      <w:r w:rsidR="00086A93">
        <w:rPr>
          <w:rFonts w:ascii="Georgia" w:hAnsi="Georgia"/>
          <w:w w:val="105"/>
          <w:sz w:val="18"/>
          <w:szCs w:val="18"/>
        </w:rPr>
        <w:t xml:space="preserve"> </w:t>
      </w:r>
    </w:p>
    <w:p w:rsidR="005F319B" w:rsidRPr="00CE0DC4" w:rsidRDefault="00810C3A" w:rsidP="00810C3A">
      <w:pPr>
        <w:pStyle w:val="BodyText"/>
        <w:spacing w:before="11" w:line="249" w:lineRule="auto"/>
        <w:ind w:right="773"/>
        <w:rPr>
          <w:rFonts w:ascii="Georgia" w:hAnsi="Georgia"/>
          <w:w w:val="105"/>
          <w:sz w:val="18"/>
          <w:szCs w:val="18"/>
        </w:rPr>
      </w:pPr>
      <w:r w:rsidRPr="00CE0DC4">
        <w:rPr>
          <w:rFonts w:ascii="Georgia" w:hAnsi="Georgia"/>
          <w:sz w:val="18"/>
          <w:szCs w:val="18"/>
        </w:rPr>
        <w:t xml:space="preserve">                                                                             </w:t>
      </w:r>
      <w:r w:rsidR="00013DF1" w:rsidRPr="00CE0DC4">
        <w:rPr>
          <w:rFonts w:ascii="Georgia" w:hAnsi="Georgia"/>
          <w:sz w:val="18"/>
          <w:szCs w:val="18"/>
        </w:rPr>
        <w:t xml:space="preserve">                      </w:t>
      </w:r>
      <w:r w:rsidR="00CE0DC4">
        <w:rPr>
          <w:rFonts w:ascii="Georgia" w:hAnsi="Georgia"/>
          <w:sz w:val="18"/>
          <w:szCs w:val="18"/>
        </w:rPr>
        <w:t xml:space="preserve">           </w:t>
      </w:r>
      <w:r w:rsidR="00013DF1" w:rsidRPr="00CE0DC4">
        <w:rPr>
          <w:rFonts w:ascii="Georgia" w:hAnsi="Georgia"/>
          <w:sz w:val="18"/>
          <w:szCs w:val="18"/>
        </w:rPr>
        <w:t xml:space="preserve">  </w:t>
      </w:r>
      <w:hyperlink r:id="rId5" w:history="1">
        <w:r w:rsidR="00A539A1" w:rsidRPr="00CE0DC4">
          <w:rPr>
            <w:rStyle w:val="Hyperlink"/>
            <w:rFonts w:ascii="Georgia" w:hAnsi="Georgia"/>
            <w:color w:val="auto"/>
            <w:w w:val="105"/>
            <w:sz w:val="18"/>
            <w:szCs w:val="18"/>
          </w:rPr>
          <w:t>padalkarpranav@gmail.com</w:t>
        </w:r>
      </w:hyperlink>
    </w:p>
    <w:p w:rsidR="00A539A1" w:rsidRPr="00A249C2" w:rsidRDefault="00810C3A" w:rsidP="00510D66">
      <w:pPr>
        <w:pStyle w:val="BodyText"/>
        <w:spacing w:before="11" w:line="249" w:lineRule="auto"/>
        <w:ind w:left="5040" w:right="773" w:firstLine="0"/>
        <w:rPr>
          <w:rFonts w:ascii="Georgia" w:hAnsi="Georgia"/>
        </w:rPr>
      </w:pPr>
      <w:r w:rsidRPr="00A249C2">
        <w:rPr>
          <w:rFonts w:ascii="Georgia" w:hAnsi="Georgia"/>
        </w:rPr>
        <w:t xml:space="preserve">   </w:t>
      </w:r>
      <w:hyperlink r:id="rId6" w:history="1">
        <w:r w:rsidR="00693EBD" w:rsidRPr="00CE0DC4">
          <w:rPr>
            <w:rStyle w:val="Hyperlink"/>
            <w:rFonts w:ascii="Georgia" w:hAnsi="Georgia"/>
            <w:color w:val="auto"/>
            <w:sz w:val="18"/>
          </w:rPr>
          <w:t>www.linkedin.com/in/pranav-padalkar-69282532/</w:t>
        </w:r>
      </w:hyperlink>
    </w:p>
    <w:p w:rsidR="005F319B" w:rsidRPr="00A249C2" w:rsidRDefault="005F319B">
      <w:pPr>
        <w:pStyle w:val="BodyText"/>
        <w:spacing w:before="4"/>
        <w:ind w:left="0" w:firstLine="0"/>
        <w:rPr>
          <w:rFonts w:ascii="Georgia" w:hAnsi="Georgia"/>
          <w:sz w:val="19"/>
        </w:rPr>
      </w:pPr>
    </w:p>
    <w:p w:rsidR="005F319B" w:rsidRPr="00A249C2" w:rsidRDefault="000B38DD" w:rsidP="00810C3A">
      <w:pPr>
        <w:pStyle w:val="Heading1"/>
        <w:jc w:val="center"/>
        <w:rPr>
          <w:rFonts w:ascii="Georgia" w:hAnsi="Georgia"/>
          <w:w w:val="105"/>
        </w:rPr>
      </w:pPr>
      <w:r>
        <w:rPr>
          <w:rFonts w:ascii="Georgia" w:hAnsi="Georgia"/>
        </w:rPr>
        <w:pict>
          <v:group id="_x0000_s1083" style="position:absolute;left:0;text-align:left;margin-left:41.05pt;margin-top:-4.4pt;width:513.15pt;height:2.9pt;z-index:251665408;mso-position-horizontal-relative:page" coordorigin="821,-88" coordsize="10263,58">
            <v:line id="_x0000_s1085" style="position:absolute" from="821,-74" to="11083,-74" strokecolor="#bfbfbf" strokeweight="1.44pt"/>
            <v:line id="_x0000_s1084" style="position:absolute" from="821,-38" to="11083,-38" strokecolor="#bfbfbf" strokeweight=".72pt"/>
            <w10:wrap anchorx="page"/>
          </v:group>
        </w:pict>
      </w:r>
      <w:r w:rsidR="00097394" w:rsidRPr="00A249C2">
        <w:rPr>
          <w:rFonts w:ascii="Georgia" w:hAnsi="Georgia"/>
          <w:w w:val="105"/>
        </w:rPr>
        <w:t>Qualificatio</w:t>
      </w:r>
      <w:r w:rsidR="00510D66" w:rsidRPr="00A249C2">
        <w:rPr>
          <w:rFonts w:ascii="Georgia" w:hAnsi="Georgia"/>
          <w:w w:val="105"/>
        </w:rPr>
        <w:t>n</w:t>
      </w:r>
    </w:p>
    <w:p w:rsidR="005F319B" w:rsidRPr="00A249C2" w:rsidRDefault="005F319B">
      <w:pPr>
        <w:pStyle w:val="BodyText"/>
        <w:spacing w:before="2"/>
        <w:ind w:left="0" w:firstLine="0"/>
        <w:rPr>
          <w:rFonts w:ascii="Georgia" w:hAnsi="Georgia"/>
          <w:b/>
          <w:sz w:val="2"/>
        </w:rPr>
      </w:pPr>
    </w:p>
    <w:p w:rsidR="005F319B" w:rsidRPr="00A249C2" w:rsidRDefault="000B38DD">
      <w:pPr>
        <w:pStyle w:val="BodyText"/>
        <w:spacing w:before="0" w:line="59" w:lineRule="exact"/>
        <w:ind w:left="85" w:firstLine="0"/>
        <w:rPr>
          <w:rFonts w:ascii="Georgia" w:hAnsi="Georgia"/>
          <w:sz w:val="5"/>
        </w:rPr>
      </w:pPr>
      <w:r>
        <w:rPr>
          <w:rFonts w:ascii="Georgia" w:hAnsi="Georgia"/>
          <w:sz w:val="5"/>
        </w:rPr>
      </w:r>
      <w:r>
        <w:rPr>
          <w:rFonts w:ascii="Georgia" w:hAnsi="Georgia"/>
          <w:sz w:val="5"/>
        </w:rPr>
        <w:pict>
          <v:group id="_x0000_s1080" style="width:513.15pt;height:2.9pt;mso-position-horizontal-relative:char;mso-position-vertical-relative:line" coordsize="10263,58">
            <v:line id="_x0000_s1082" style="position:absolute" from="0,50" to="10262,50" strokecolor="#bfbfbf" strokeweight=".72pt"/>
            <v:line id="_x0000_s1081" style="position:absolute" from="0,14" to="10262,14" strokecolor="#bfbfbf" strokeweight="1.44pt"/>
            <w10:wrap type="none"/>
            <w10:anchorlock/>
          </v:group>
        </w:pict>
      </w:r>
    </w:p>
    <w:p w:rsidR="005F319B" w:rsidRPr="00362578" w:rsidRDefault="00097394">
      <w:pPr>
        <w:pStyle w:val="ListParagraph"/>
        <w:numPr>
          <w:ilvl w:val="0"/>
          <w:numId w:val="1"/>
        </w:numPr>
        <w:tabs>
          <w:tab w:val="left" w:pos="696"/>
          <w:tab w:val="left" w:pos="697"/>
          <w:tab w:val="left" w:pos="5801"/>
        </w:tabs>
        <w:spacing w:before="5"/>
        <w:ind w:hanging="361"/>
        <w:rPr>
          <w:rFonts w:ascii="Georgia" w:hAnsi="Georgia"/>
          <w:sz w:val="20"/>
        </w:rPr>
      </w:pPr>
      <w:r w:rsidRPr="00362578">
        <w:rPr>
          <w:rFonts w:ascii="Georgia" w:hAnsi="Georgia"/>
          <w:w w:val="105"/>
          <w:sz w:val="20"/>
        </w:rPr>
        <w:t xml:space="preserve">Certificate in </w:t>
      </w:r>
      <w:r w:rsidR="00114653" w:rsidRPr="00362578">
        <w:rPr>
          <w:rFonts w:ascii="Georgia" w:hAnsi="Georgia"/>
          <w:w w:val="105"/>
          <w:sz w:val="20"/>
        </w:rPr>
        <w:t>CHFI</w:t>
      </w:r>
      <w:r w:rsidRPr="00362578">
        <w:rPr>
          <w:rFonts w:ascii="Georgia" w:hAnsi="Georgia"/>
          <w:w w:val="105"/>
          <w:sz w:val="20"/>
        </w:rPr>
        <w:tab/>
        <w:t xml:space="preserve">- </w:t>
      </w:r>
      <w:r w:rsidR="0009624E" w:rsidRPr="00362578">
        <w:rPr>
          <w:rFonts w:ascii="Georgia" w:hAnsi="Georgia"/>
          <w:w w:val="105"/>
          <w:sz w:val="20"/>
        </w:rPr>
        <w:t xml:space="preserve"> Computer Hacking Forensic Investigator</w:t>
      </w:r>
    </w:p>
    <w:p w:rsidR="005F319B" w:rsidRPr="00362578" w:rsidRDefault="00114653">
      <w:pPr>
        <w:pStyle w:val="ListParagraph"/>
        <w:numPr>
          <w:ilvl w:val="0"/>
          <w:numId w:val="1"/>
        </w:numPr>
        <w:tabs>
          <w:tab w:val="left" w:pos="696"/>
          <w:tab w:val="left" w:pos="697"/>
          <w:tab w:val="left" w:pos="5801"/>
        </w:tabs>
        <w:spacing w:before="9"/>
        <w:ind w:hanging="361"/>
        <w:rPr>
          <w:rFonts w:ascii="Georgia" w:hAnsi="Georgia"/>
          <w:sz w:val="20"/>
        </w:rPr>
      </w:pPr>
      <w:r w:rsidRPr="00362578">
        <w:rPr>
          <w:rFonts w:ascii="Georgia" w:hAnsi="Georgia"/>
          <w:w w:val="105"/>
          <w:sz w:val="20"/>
        </w:rPr>
        <w:t xml:space="preserve">LL.B </w:t>
      </w:r>
      <w:r w:rsidR="00097394" w:rsidRPr="00362578">
        <w:rPr>
          <w:rFonts w:ascii="Georgia" w:hAnsi="Georgia"/>
          <w:w w:val="105"/>
          <w:sz w:val="20"/>
        </w:rPr>
        <w:tab/>
        <w:t xml:space="preserve">- </w:t>
      </w:r>
      <w:r w:rsidR="0009624E" w:rsidRPr="00362578">
        <w:rPr>
          <w:rFonts w:ascii="Georgia" w:hAnsi="Georgia"/>
          <w:w w:val="105"/>
          <w:sz w:val="20"/>
        </w:rPr>
        <w:t xml:space="preserve">Narayanrao Chavhan Law college Nanded </w:t>
      </w:r>
    </w:p>
    <w:p w:rsidR="005F319B" w:rsidRPr="00362578" w:rsidRDefault="00114653">
      <w:pPr>
        <w:pStyle w:val="ListParagraph"/>
        <w:numPr>
          <w:ilvl w:val="0"/>
          <w:numId w:val="1"/>
        </w:numPr>
        <w:tabs>
          <w:tab w:val="left" w:pos="696"/>
          <w:tab w:val="left" w:pos="697"/>
          <w:tab w:val="left" w:pos="5801"/>
        </w:tabs>
        <w:ind w:hanging="361"/>
        <w:rPr>
          <w:rFonts w:ascii="Georgia" w:hAnsi="Georgia"/>
          <w:sz w:val="20"/>
        </w:rPr>
      </w:pPr>
      <w:r w:rsidRPr="00362578">
        <w:rPr>
          <w:rFonts w:ascii="Georgia" w:hAnsi="Georgia"/>
          <w:w w:val="105"/>
          <w:sz w:val="20"/>
        </w:rPr>
        <w:t>MSc (C.S)</w:t>
      </w:r>
      <w:r w:rsidR="00097394" w:rsidRPr="00362578">
        <w:rPr>
          <w:rFonts w:ascii="Georgia" w:hAnsi="Georgia"/>
          <w:w w:val="105"/>
          <w:sz w:val="20"/>
        </w:rPr>
        <w:tab/>
        <w:t xml:space="preserve">- </w:t>
      </w:r>
      <w:r w:rsidR="0009624E" w:rsidRPr="00362578">
        <w:rPr>
          <w:rFonts w:ascii="Georgia" w:hAnsi="Georgia"/>
          <w:w w:val="105"/>
          <w:sz w:val="20"/>
        </w:rPr>
        <w:t>SCMIRT, Bavdhan, Pune</w:t>
      </w:r>
    </w:p>
    <w:p w:rsidR="00114653" w:rsidRPr="00362578" w:rsidRDefault="00114653">
      <w:pPr>
        <w:pStyle w:val="ListParagraph"/>
        <w:numPr>
          <w:ilvl w:val="0"/>
          <w:numId w:val="1"/>
        </w:numPr>
        <w:tabs>
          <w:tab w:val="left" w:pos="696"/>
          <w:tab w:val="left" w:pos="697"/>
          <w:tab w:val="left" w:pos="5801"/>
        </w:tabs>
        <w:ind w:hanging="361"/>
        <w:rPr>
          <w:rFonts w:ascii="Georgia" w:hAnsi="Georgia"/>
          <w:sz w:val="20"/>
        </w:rPr>
      </w:pPr>
      <w:r w:rsidRPr="00362578">
        <w:rPr>
          <w:rFonts w:ascii="Georgia" w:hAnsi="Georgia"/>
          <w:w w:val="105"/>
          <w:sz w:val="20"/>
        </w:rPr>
        <w:t>PGD In Digital forensic and related law</w:t>
      </w:r>
      <w:r w:rsidR="0009624E" w:rsidRPr="00362578">
        <w:rPr>
          <w:rFonts w:ascii="Georgia" w:hAnsi="Georgia"/>
          <w:w w:val="105"/>
          <w:sz w:val="20"/>
        </w:rPr>
        <w:t xml:space="preserve">         </w:t>
      </w:r>
      <w:r w:rsidR="0009624E" w:rsidRPr="00362578">
        <w:rPr>
          <w:rFonts w:ascii="Georgia" w:hAnsi="Georgia"/>
          <w:w w:val="105"/>
          <w:sz w:val="20"/>
        </w:rPr>
        <w:tab/>
        <w:t>- Institute of Forensic Science, Mumbai</w:t>
      </w:r>
    </w:p>
    <w:p w:rsidR="005F319B" w:rsidRPr="00362578" w:rsidRDefault="00097394">
      <w:pPr>
        <w:pStyle w:val="ListParagraph"/>
        <w:numPr>
          <w:ilvl w:val="0"/>
          <w:numId w:val="1"/>
        </w:numPr>
        <w:tabs>
          <w:tab w:val="left" w:pos="696"/>
          <w:tab w:val="left" w:pos="697"/>
          <w:tab w:val="left" w:pos="5801"/>
        </w:tabs>
        <w:ind w:hanging="361"/>
        <w:rPr>
          <w:rFonts w:ascii="Georgia" w:hAnsi="Georgia"/>
          <w:sz w:val="20"/>
        </w:rPr>
      </w:pPr>
      <w:r w:rsidRPr="00362578">
        <w:rPr>
          <w:rFonts w:ascii="Georgia" w:hAnsi="Georgia"/>
          <w:w w:val="105"/>
          <w:sz w:val="20"/>
        </w:rPr>
        <w:t>Bachelor</w:t>
      </w:r>
      <w:r w:rsidRPr="00362578">
        <w:rPr>
          <w:rFonts w:ascii="Georgia" w:hAnsi="Georgia"/>
          <w:spacing w:val="-2"/>
          <w:w w:val="105"/>
          <w:sz w:val="20"/>
        </w:rPr>
        <w:t xml:space="preserve"> </w:t>
      </w:r>
      <w:r w:rsidRPr="00362578">
        <w:rPr>
          <w:rFonts w:ascii="Georgia" w:hAnsi="Georgia"/>
          <w:w w:val="105"/>
          <w:sz w:val="20"/>
        </w:rPr>
        <w:t>of</w:t>
      </w:r>
      <w:r w:rsidRPr="00362578">
        <w:rPr>
          <w:rFonts w:ascii="Georgia" w:hAnsi="Georgia"/>
          <w:spacing w:val="-2"/>
          <w:w w:val="105"/>
          <w:sz w:val="20"/>
        </w:rPr>
        <w:t xml:space="preserve"> </w:t>
      </w:r>
      <w:r w:rsidR="00114653" w:rsidRPr="00362578">
        <w:rPr>
          <w:rFonts w:ascii="Georgia" w:hAnsi="Georgia"/>
          <w:spacing w:val="-2"/>
          <w:w w:val="105"/>
          <w:sz w:val="20"/>
        </w:rPr>
        <w:t xml:space="preserve">Computer </w:t>
      </w:r>
      <w:r w:rsidRPr="00362578">
        <w:rPr>
          <w:rFonts w:ascii="Georgia" w:hAnsi="Georgia"/>
          <w:w w:val="105"/>
          <w:sz w:val="20"/>
        </w:rPr>
        <w:t>Science</w:t>
      </w:r>
      <w:r w:rsidRPr="00362578">
        <w:rPr>
          <w:rFonts w:ascii="Georgia" w:hAnsi="Georgia"/>
          <w:w w:val="105"/>
          <w:sz w:val="20"/>
        </w:rPr>
        <w:tab/>
        <w:t xml:space="preserve">- </w:t>
      </w:r>
      <w:r w:rsidR="0009624E" w:rsidRPr="00362578">
        <w:rPr>
          <w:rFonts w:ascii="Georgia" w:hAnsi="Georgia"/>
          <w:w w:val="105"/>
          <w:sz w:val="20"/>
        </w:rPr>
        <w:t>Yashwant College, Nanded</w:t>
      </w:r>
    </w:p>
    <w:p w:rsidR="005F319B" w:rsidRPr="00A249C2" w:rsidRDefault="000B38DD" w:rsidP="00CD2E45">
      <w:pPr>
        <w:pStyle w:val="BodyText"/>
        <w:spacing w:before="4"/>
        <w:ind w:left="4320" w:firstLine="0"/>
        <w:rPr>
          <w:rFonts w:ascii="Georgia" w:hAnsi="Georgia"/>
          <w:b/>
        </w:rPr>
      </w:pPr>
      <w:r w:rsidRPr="000B38DD">
        <w:rPr>
          <w:rFonts w:ascii="Georgia" w:hAnsi="Georgia"/>
        </w:rPr>
        <w:pict>
          <v:group id="_x0000_s1077" style="position:absolute;left:0;text-align:left;margin-left:41.05pt;margin-top:2.65pt;width:513.15pt;height:2.9pt;z-index:-251657216;mso-wrap-distance-left:0;mso-wrap-distance-right:0;mso-position-horizontal-relative:page" coordorigin="821,264" coordsize="10263,58">
            <v:line id="_x0000_s1079" style="position:absolute" from="821,278" to="11083,278" strokecolor="#bfbfbf" strokeweight="1.44pt"/>
            <v:line id="_x0000_s1078" style="position:absolute" from="821,314" to="11083,314" strokecolor="#bfbfbf" strokeweight=".72pt"/>
            <w10:wrap type="topAndBottom" anchorx="page"/>
          </v:group>
        </w:pict>
      </w:r>
      <w:r w:rsidR="00CD2E45" w:rsidRPr="00A249C2">
        <w:rPr>
          <w:rFonts w:ascii="Georgia" w:hAnsi="Georgia"/>
          <w:b/>
          <w:w w:val="105"/>
        </w:rPr>
        <w:t xml:space="preserve">      </w:t>
      </w:r>
      <w:r w:rsidR="00097394" w:rsidRPr="00A249C2">
        <w:rPr>
          <w:rFonts w:ascii="Georgia" w:hAnsi="Georgia"/>
          <w:b/>
          <w:w w:val="105"/>
        </w:rPr>
        <w:t>Objective</w:t>
      </w:r>
    </w:p>
    <w:p w:rsidR="005F319B" w:rsidRPr="00A249C2" w:rsidRDefault="000B38DD">
      <w:pPr>
        <w:pStyle w:val="BodyText"/>
        <w:spacing w:before="0" w:line="59" w:lineRule="exact"/>
        <w:ind w:left="85" w:firstLine="0"/>
        <w:rPr>
          <w:rFonts w:ascii="Georgia" w:hAnsi="Georgia"/>
          <w:sz w:val="5"/>
        </w:rPr>
      </w:pPr>
      <w:r>
        <w:rPr>
          <w:rFonts w:ascii="Georgia" w:hAnsi="Georgia"/>
          <w:sz w:val="5"/>
        </w:rPr>
      </w:r>
      <w:r>
        <w:rPr>
          <w:rFonts w:ascii="Georgia" w:hAnsi="Georgia"/>
          <w:sz w:val="5"/>
        </w:rPr>
        <w:pict>
          <v:group id="_x0000_s1074" style="width:513.15pt;height:2.9pt;mso-position-horizontal-relative:char;mso-position-vertical-relative:line" coordsize="10263,58">
            <v:line id="_x0000_s1076" style="position:absolute" from="0,50" to="10262,50" strokecolor="#bfbfbf" strokeweight=".72pt"/>
            <v:line id="_x0000_s1075" style="position:absolute" from="0,14" to="10262,14" strokecolor="#bfbfbf" strokeweight="1.44pt"/>
            <w10:wrap type="none"/>
            <w10:anchorlock/>
          </v:group>
        </w:pict>
      </w:r>
    </w:p>
    <w:p w:rsidR="0023201E" w:rsidRDefault="0023201E">
      <w:pPr>
        <w:pStyle w:val="BodyText"/>
        <w:spacing w:before="5" w:line="252" w:lineRule="auto"/>
        <w:ind w:left="129" w:right="131" w:firstLine="0"/>
        <w:rPr>
          <w:rFonts w:ascii="Georgia" w:hAnsi="Georgia"/>
          <w:w w:val="105"/>
        </w:rPr>
      </w:pPr>
    </w:p>
    <w:p w:rsidR="005F319B" w:rsidRDefault="00580DBE">
      <w:pPr>
        <w:pStyle w:val="BodyText"/>
        <w:spacing w:before="5" w:line="252" w:lineRule="auto"/>
        <w:ind w:left="129" w:right="131" w:firstLine="0"/>
        <w:rPr>
          <w:rFonts w:ascii="Georgia" w:hAnsi="Georgia"/>
          <w:w w:val="105"/>
        </w:rPr>
      </w:pPr>
      <w:r w:rsidRPr="00A249C2">
        <w:rPr>
          <w:rFonts w:ascii="Georgia" w:hAnsi="Georgia"/>
          <w:w w:val="105"/>
        </w:rPr>
        <w:t>7+ years of</w:t>
      </w:r>
      <w:r w:rsidR="00097394" w:rsidRPr="00A249C2">
        <w:rPr>
          <w:rFonts w:ascii="Georgia" w:hAnsi="Georgia"/>
          <w:w w:val="105"/>
        </w:rPr>
        <w:t xml:space="preserve"> experienced </w:t>
      </w:r>
      <w:r w:rsidR="001A31B4" w:rsidRPr="00A249C2">
        <w:rPr>
          <w:rFonts w:ascii="Georgia" w:hAnsi="Georgia"/>
          <w:w w:val="105"/>
        </w:rPr>
        <w:t xml:space="preserve">Govt. &amp; </w:t>
      </w:r>
      <w:r w:rsidR="00097394" w:rsidRPr="00A249C2">
        <w:rPr>
          <w:rFonts w:ascii="Georgia" w:hAnsi="Georgia"/>
          <w:w w:val="105"/>
        </w:rPr>
        <w:t xml:space="preserve">corporate </w:t>
      </w:r>
      <w:r w:rsidR="00E4047F" w:rsidRPr="00A249C2">
        <w:rPr>
          <w:rFonts w:ascii="Georgia" w:hAnsi="Georgia"/>
          <w:w w:val="105"/>
        </w:rPr>
        <w:t xml:space="preserve">consultant </w:t>
      </w:r>
      <w:r w:rsidR="00B548F5" w:rsidRPr="00A249C2">
        <w:rPr>
          <w:rFonts w:ascii="Georgia" w:hAnsi="Georgia"/>
          <w:w w:val="105"/>
        </w:rPr>
        <w:t xml:space="preserve">working </w:t>
      </w:r>
      <w:r w:rsidR="003251EF" w:rsidRPr="00A249C2">
        <w:rPr>
          <w:rFonts w:ascii="Georgia" w:hAnsi="Georgia"/>
          <w:w w:val="105"/>
        </w:rPr>
        <w:t xml:space="preserve">with </w:t>
      </w:r>
      <w:r w:rsidR="00E4047F" w:rsidRPr="00A249C2">
        <w:rPr>
          <w:rFonts w:ascii="Georgia" w:hAnsi="Georgia"/>
          <w:w w:val="105"/>
        </w:rPr>
        <w:t xml:space="preserve">baking sector, law firms </w:t>
      </w:r>
      <w:r w:rsidR="007F4EDB" w:rsidRPr="00A249C2">
        <w:rPr>
          <w:rFonts w:ascii="Georgia" w:hAnsi="Georgia"/>
          <w:w w:val="105"/>
        </w:rPr>
        <w:t xml:space="preserve">help </w:t>
      </w:r>
      <w:r w:rsidR="00E4047F" w:rsidRPr="00A249C2">
        <w:rPr>
          <w:rFonts w:ascii="Georgia" w:hAnsi="Georgia"/>
          <w:w w:val="105"/>
        </w:rPr>
        <w:t>on fraud investigations, computer forensic, digital evidence recovery</w:t>
      </w:r>
      <w:r w:rsidR="00097394" w:rsidRPr="00A249C2">
        <w:rPr>
          <w:rFonts w:ascii="Georgia" w:hAnsi="Georgia"/>
          <w:w w:val="105"/>
        </w:rPr>
        <w:t xml:space="preserve">, </w:t>
      </w:r>
      <w:r w:rsidR="00E4047F" w:rsidRPr="00A249C2">
        <w:rPr>
          <w:rFonts w:ascii="Georgia" w:hAnsi="Georgia"/>
          <w:w w:val="105"/>
        </w:rPr>
        <w:t>e-discovery</w:t>
      </w:r>
      <w:r w:rsidR="00730AB4" w:rsidRPr="00A249C2">
        <w:rPr>
          <w:rFonts w:ascii="Georgia" w:hAnsi="Georgia"/>
          <w:w w:val="105"/>
        </w:rPr>
        <w:t>,</w:t>
      </w:r>
      <w:r w:rsidR="00E4047F" w:rsidRPr="00A249C2">
        <w:rPr>
          <w:rFonts w:ascii="Georgia" w:hAnsi="Georgia"/>
          <w:w w:val="105"/>
        </w:rPr>
        <w:t xml:space="preserve"> </w:t>
      </w:r>
      <w:r w:rsidR="003251EF" w:rsidRPr="00A249C2">
        <w:rPr>
          <w:rFonts w:ascii="Georgia" w:hAnsi="Georgia"/>
          <w:w w:val="105"/>
        </w:rPr>
        <w:t>where</w:t>
      </w:r>
      <w:r w:rsidR="00097394" w:rsidRPr="00A249C2">
        <w:rPr>
          <w:rFonts w:ascii="Georgia" w:hAnsi="Georgia"/>
          <w:w w:val="105"/>
        </w:rPr>
        <w:t xml:space="preserve"> I can help </w:t>
      </w:r>
      <w:r w:rsidR="00E4047F" w:rsidRPr="00A249C2">
        <w:rPr>
          <w:rFonts w:ascii="Georgia" w:hAnsi="Georgia"/>
          <w:w w:val="105"/>
        </w:rPr>
        <w:t>in the investigation process</w:t>
      </w:r>
      <w:r w:rsidR="00097394" w:rsidRPr="00A249C2">
        <w:rPr>
          <w:rFonts w:ascii="Georgia" w:hAnsi="Georgia"/>
          <w:w w:val="105"/>
        </w:rPr>
        <w:t xml:space="preserve"> strategies that I have learned from my experience, professional education &amp; trainings</w:t>
      </w:r>
      <w:r w:rsidR="00730AB4" w:rsidRPr="00A249C2">
        <w:rPr>
          <w:rFonts w:ascii="Georgia" w:hAnsi="Georgia"/>
          <w:w w:val="105"/>
        </w:rPr>
        <w:t>.</w:t>
      </w:r>
    </w:p>
    <w:p w:rsidR="0023201E" w:rsidRPr="00A249C2" w:rsidRDefault="0023201E">
      <w:pPr>
        <w:pStyle w:val="BodyText"/>
        <w:spacing w:before="5" w:line="252" w:lineRule="auto"/>
        <w:ind w:left="129" w:right="131" w:firstLine="0"/>
        <w:rPr>
          <w:rFonts w:ascii="Georgia" w:hAnsi="Georgia"/>
        </w:rPr>
      </w:pPr>
    </w:p>
    <w:p w:rsidR="005F319B" w:rsidRDefault="000B38DD" w:rsidP="00895EF1">
      <w:pPr>
        <w:pStyle w:val="BodyText"/>
        <w:spacing w:before="7"/>
        <w:ind w:left="0" w:firstLine="0"/>
        <w:jc w:val="center"/>
        <w:rPr>
          <w:rFonts w:ascii="Georgia" w:hAnsi="Georgia"/>
          <w:b/>
          <w:w w:val="105"/>
        </w:rPr>
      </w:pPr>
      <w:r>
        <w:rPr>
          <w:rFonts w:ascii="Georgia" w:hAnsi="Georgia"/>
          <w:b/>
        </w:rPr>
        <w:pict>
          <v:group id="_x0000_s1065" style="position:absolute;left:0;text-align:left;margin-left:41.05pt;margin-top:4pt;width:513.15pt;height:2.9pt;z-index:-251653120;mso-wrap-distance-left:0;mso-wrap-distance-right:0;mso-position-horizontal-relative:page" coordorigin="821,255" coordsize="10263,58">
            <v:line id="_x0000_s1067" style="position:absolute" from="821,269" to="11083,269" strokecolor="#bfbfbf" strokeweight="1.44pt"/>
            <v:line id="_x0000_s1066" style="position:absolute" from="821,305" to="11083,305" strokecolor="#bfbfbf" strokeweight=".72pt"/>
            <w10:wrap type="topAndBottom" anchorx="page"/>
          </v:group>
        </w:pict>
      </w:r>
      <w:r w:rsidR="00097394" w:rsidRPr="00A249C2">
        <w:rPr>
          <w:rFonts w:ascii="Georgia" w:hAnsi="Georgia"/>
          <w:b/>
          <w:w w:val="105"/>
        </w:rPr>
        <w:t>Professional Experience</w:t>
      </w:r>
    </w:p>
    <w:p w:rsidR="003508F6" w:rsidRPr="003508F6" w:rsidRDefault="003508F6" w:rsidP="00895EF1">
      <w:pPr>
        <w:pStyle w:val="BodyText"/>
        <w:spacing w:before="7"/>
        <w:ind w:left="0" w:firstLine="0"/>
        <w:jc w:val="center"/>
        <w:rPr>
          <w:rFonts w:ascii="Georgia" w:hAnsi="Georgia"/>
          <w:b/>
          <w:sz w:val="4"/>
        </w:rPr>
      </w:pPr>
    </w:p>
    <w:p w:rsidR="005F319B" w:rsidRPr="00A249C2" w:rsidRDefault="000B38DD">
      <w:pPr>
        <w:pStyle w:val="BodyText"/>
        <w:spacing w:before="0" w:line="59" w:lineRule="exact"/>
        <w:ind w:left="85" w:firstLine="0"/>
        <w:rPr>
          <w:rFonts w:ascii="Georgia" w:hAnsi="Georgia"/>
          <w:sz w:val="5"/>
        </w:rPr>
      </w:pPr>
      <w:r>
        <w:rPr>
          <w:rFonts w:ascii="Georgia" w:hAnsi="Georgia"/>
          <w:sz w:val="5"/>
        </w:rPr>
      </w:r>
      <w:r>
        <w:rPr>
          <w:rFonts w:ascii="Georgia" w:hAnsi="Georgia"/>
          <w:sz w:val="5"/>
        </w:rPr>
        <w:pict>
          <v:group id="_x0000_s1062" style="width:513.15pt;height:2.9pt;mso-position-horizontal-relative:char;mso-position-vertical-relative:line" coordsize="10263,58">
            <v:line id="_x0000_s1064" style="position:absolute" from="0,50" to="10262,50" strokecolor="#bfbfbf" strokeweight=".72pt"/>
            <v:line id="_x0000_s1063" style="position:absolute" from="0,14" to="10262,14" strokecolor="#bfbfbf" strokeweight="1.44pt"/>
            <w10:wrap type="none"/>
            <w10:anchorlock/>
          </v:group>
        </w:pict>
      </w:r>
    </w:p>
    <w:p w:rsidR="005A4372" w:rsidRPr="00A249C2" w:rsidRDefault="005A4372" w:rsidP="00BA6B3E">
      <w:pPr>
        <w:pStyle w:val="Default"/>
        <w:rPr>
          <w:rFonts w:ascii="Georgia" w:hAnsi="Georgia"/>
          <w:b/>
          <w:color w:val="auto"/>
          <w:w w:val="105"/>
          <w:sz w:val="20"/>
        </w:rPr>
      </w:pPr>
      <w:r w:rsidRPr="00A249C2">
        <w:rPr>
          <w:rFonts w:ascii="Georgia" w:hAnsi="Georgia"/>
          <w:b/>
          <w:color w:val="auto"/>
          <w:w w:val="105"/>
          <w:sz w:val="20"/>
        </w:rPr>
        <w:t xml:space="preserve">Skill cube Pvt Ltd </w:t>
      </w:r>
      <w:r w:rsidR="00A83F87" w:rsidRPr="00A249C2">
        <w:rPr>
          <w:rFonts w:ascii="Georgia" w:hAnsi="Georgia"/>
          <w:b/>
          <w:color w:val="auto"/>
          <w:w w:val="105"/>
          <w:sz w:val="20"/>
        </w:rPr>
        <w:t>–</w:t>
      </w:r>
      <w:r w:rsidR="00521B0E" w:rsidRPr="00A249C2">
        <w:rPr>
          <w:rFonts w:ascii="Georgia" w:hAnsi="Georgia"/>
          <w:b/>
          <w:color w:val="auto"/>
          <w:w w:val="105"/>
          <w:sz w:val="20"/>
        </w:rPr>
        <w:t xml:space="preserve"> </w:t>
      </w:r>
      <w:r w:rsidR="00A83F87" w:rsidRPr="00A249C2">
        <w:rPr>
          <w:rFonts w:ascii="Georgia" w:hAnsi="Georgia"/>
          <w:b/>
          <w:color w:val="auto"/>
          <w:w w:val="105"/>
          <w:sz w:val="20"/>
        </w:rPr>
        <w:t>Digital Forensics</w:t>
      </w:r>
      <w:r w:rsidR="00521B0E" w:rsidRPr="00A249C2">
        <w:rPr>
          <w:rFonts w:ascii="Georgia" w:hAnsi="Georgia"/>
          <w:b/>
          <w:color w:val="auto"/>
          <w:w w:val="105"/>
          <w:sz w:val="20"/>
        </w:rPr>
        <w:t xml:space="preserve"> </w:t>
      </w:r>
      <w:r w:rsidR="009E7FBA">
        <w:rPr>
          <w:rFonts w:ascii="Georgia" w:hAnsi="Georgia"/>
          <w:b/>
          <w:color w:val="auto"/>
          <w:w w:val="105"/>
          <w:sz w:val="20"/>
        </w:rPr>
        <w:t>expert</w:t>
      </w:r>
      <w:r w:rsidR="00097394" w:rsidRPr="00A249C2">
        <w:rPr>
          <w:rFonts w:ascii="Georgia" w:hAnsi="Georgia"/>
          <w:b/>
          <w:color w:val="auto"/>
          <w:w w:val="105"/>
          <w:sz w:val="20"/>
        </w:rPr>
        <w:tab/>
      </w:r>
      <w:r w:rsidR="00521B0E" w:rsidRPr="00A249C2">
        <w:rPr>
          <w:rFonts w:ascii="Georgia" w:hAnsi="Georgia"/>
          <w:b/>
          <w:color w:val="auto"/>
          <w:w w:val="105"/>
          <w:sz w:val="20"/>
        </w:rPr>
        <w:t xml:space="preserve">         </w:t>
      </w:r>
      <w:r w:rsidR="00521B0E" w:rsidRPr="00A249C2">
        <w:rPr>
          <w:rFonts w:ascii="Georgia" w:hAnsi="Georgia"/>
          <w:b/>
          <w:color w:val="auto"/>
          <w:w w:val="105"/>
          <w:sz w:val="20"/>
        </w:rPr>
        <w:tab/>
      </w:r>
      <w:r w:rsidR="00521B0E" w:rsidRPr="00A249C2">
        <w:rPr>
          <w:rFonts w:ascii="Georgia" w:hAnsi="Georgia"/>
          <w:b/>
          <w:color w:val="auto"/>
          <w:w w:val="105"/>
          <w:sz w:val="20"/>
        </w:rPr>
        <w:tab/>
      </w:r>
      <w:r w:rsidR="00521B0E" w:rsidRPr="00A249C2">
        <w:rPr>
          <w:rFonts w:ascii="Georgia" w:hAnsi="Georgia"/>
          <w:b/>
          <w:color w:val="auto"/>
          <w:w w:val="105"/>
          <w:sz w:val="20"/>
        </w:rPr>
        <w:tab/>
      </w:r>
      <w:r w:rsidR="0028793F">
        <w:rPr>
          <w:rFonts w:ascii="Georgia" w:hAnsi="Georgia"/>
          <w:b/>
          <w:color w:val="auto"/>
          <w:w w:val="105"/>
          <w:sz w:val="20"/>
        </w:rPr>
        <w:t xml:space="preserve">                        </w:t>
      </w:r>
      <w:r w:rsidR="00521B0E" w:rsidRPr="00A249C2">
        <w:rPr>
          <w:rFonts w:ascii="Georgia" w:hAnsi="Georgia"/>
          <w:b/>
          <w:color w:val="auto"/>
          <w:w w:val="105"/>
          <w:sz w:val="20"/>
        </w:rPr>
        <w:t xml:space="preserve"> </w:t>
      </w:r>
      <w:r w:rsidR="00097394" w:rsidRPr="00A249C2">
        <w:rPr>
          <w:rFonts w:ascii="Georgia" w:hAnsi="Georgia"/>
          <w:b/>
          <w:color w:val="auto"/>
          <w:w w:val="105"/>
          <w:sz w:val="20"/>
        </w:rPr>
        <w:t xml:space="preserve">Sr. </w:t>
      </w:r>
      <w:r w:rsidRPr="00A249C2">
        <w:rPr>
          <w:rFonts w:ascii="Georgia" w:hAnsi="Georgia"/>
          <w:b/>
          <w:color w:val="auto"/>
          <w:w w:val="105"/>
          <w:sz w:val="20"/>
        </w:rPr>
        <w:t>Consultant</w:t>
      </w:r>
    </w:p>
    <w:p w:rsidR="00BA6B3E" w:rsidRDefault="00097394" w:rsidP="00BA6B3E">
      <w:pPr>
        <w:tabs>
          <w:tab w:val="left" w:pos="7219"/>
        </w:tabs>
        <w:spacing w:before="5"/>
        <w:ind w:left="129" w:right="516"/>
        <w:rPr>
          <w:rFonts w:ascii="Georgia" w:hAnsi="Georgia"/>
          <w:b/>
          <w:sz w:val="20"/>
        </w:rPr>
      </w:pPr>
      <w:r w:rsidRPr="00A249C2">
        <w:rPr>
          <w:rFonts w:ascii="Georgia" w:hAnsi="Georgia"/>
          <w:b/>
          <w:w w:val="105"/>
          <w:sz w:val="20"/>
        </w:rPr>
        <w:t xml:space="preserve"> </w:t>
      </w:r>
      <w:r w:rsidR="005A4372" w:rsidRPr="00A249C2">
        <w:rPr>
          <w:rFonts w:ascii="Georgia" w:hAnsi="Georgia"/>
          <w:b/>
          <w:w w:val="105"/>
          <w:sz w:val="20"/>
        </w:rPr>
        <w:t>April</w:t>
      </w:r>
      <w:r w:rsidRPr="00A249C2">
        <w:rPr>
          <w:rFonts w:ascii="Georgia" w:hAnsi="Georgia"/>
          <w:b/>
          <w:w w:val="105"/>
          <w:sz w:val="20"/>
        </w:rPr>
        <w:t xml:space="preserve"> 201</w:t>
      </w:r>
      <w:r w:rsidR="005A4372" w:rsidRPr="00A249C2">
        <w:rPr>
          <w:rFonts w:ascii="Georgia" w:hAnsi="Georgia"/>
          <w:b/>
          <w:w w:val="105"/>
          <w:sz w:val="20"/>
        </w:rPr>
        <w:t>9</w:t>
      </w:r>
      <w:r w:rsidRPr="00A249C2">
        <w:rPr>
          <w:rFonts w:ascii="Georgia" w:hAnsi="Georgia"/>
          <w:b/>
          <w:w w:val="105"/>
          <w:sz w:val="20"/>
        </w:rPr>
        <w:t xml:space="preserve"> – </w:t>
      </w:r>
      <w:r w:rsidR="00C16721">
        <w:rPr>
          <w:rFonts w:ascii="Georgia" w:hAnsi="Georgia"/>
          <w:b/>
          <w:w w:val="105"/>
          <w:sz w:val="20"/>
        </w:rPr>
        <w:t>Present</w:t>
      </w:r>
    </w:p>
    <w:p w:rsidR="00BD324D" w:rsidRPr="00BD324D" w:rsidRDefault="00052368" w:rsidP="00BD324D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hAnsi="Georgia"/>
          <w:sz w:val="20"/>
        </w:rPr>
      </w:pPr>
      <w:r w:rsidRPr="00BA6B3E">
        <w:rPr>
          <w:rFonts w:ascii="Georgia" w:eastAsia="Times New Roman" w:hAnsi="Georgia" w:cs="Times New Roman"/>
          <w:sz w:val="20"/>
          <w:szCs w:val="18"/>
          <w:lang w:bidi="ar-SA"/>
        </w:rPr>
        <w:t xml:space="preserve">Deploy on PricewaterhouseCoopers </w:t>
      </w:r>
      <w:r w:rsidR="001778AE" w:rsidRPr="00BA6B3E">
        <w:rPr>
          <w:rFonts w:ascii="Georgia" w:eastAsia="Times New Roman" w:hAnsi="Georgia" w:cs="Times New Roman"/>
          <w:sz w:val="20"/>
          <w:szCs w:val="18"/>
          <w:lang w:bidi="ar-SA"/>
        </w:rPr>
        <w:t xml:space="preserve">(PwC) </w:t>
      </w:r>
      <w:r w:rsidRPr="00BA6B3E">
        <w:rPr>
          <w:rFonts w:ascii="Georgia" w:eastAsia="Times New Roman" w:hAnsi="Georgia" w:cs="Times New Roman"/>
          <w:sz w:val="20"/>
          <w:szCs w:val="18"/>
          <w:lang w:bidi="ar-SA"/>
        </w:rPr>
        <w:t xml:space="preserve">project to Managed and </w:t>
      </w:r>
      <w:r w:rsidR="005A4372" w:rsidRPr="00BA6B3E">
        <w:rPr>
          <w:rFonts w:ascii="Georgia" w:eastAsia="Times New Roman" w:hAnsi="Georgia" w:cs="Times New Roman"/>
          <w:sz w:val="20"/>
          <w:szCs w:val="18"/>
          <w:lang w:bidi="ar-SA"/>
        </w:rPr>
        <w:t xml:space="preserve">help LEA </w:t>
      </w:r>
      <w:r w:rsidR="00C05E86" w:rsidRPr="00BA6B3E">
        <w:rPr>
          <w:rFonts w:ascii="Georgia" w:eastAsia="Times New Roman" w:hAnsi="Georgia" w:cs="Times New Roman"/>
          <w:sz w:val="20"/>
          <w:szCs w:val="18"/>
          <w:lang w:bidi="ar-SA"/>
        </w:rPr>
        <w:t xml:space="preserve">Maharashtra Cyber </w:t>
      </w:r>
      <w:r w:rsidR="00366FDC" w:rsidRPr="00BA6B3E">
        <w:rPr>
          <w:rFonts w:ascii="Georgia" w:eastAsia="Times New Roman" w:hAnsi="Georgia" w:cs="Times New Roman"/>
          <w:sz w:val="20"/>
          <w:szCs w:val="18"/>
          <w:lang w:bidi="ar-SA"/>
        </w:rPr>
        <w:t>as Technical consultant.</w:t>
      </w:r>
    </w:p>
    <w:p w:rsidR="00BD324D" w:rsidRPr="00BD324D" w:rsidRDefault="00BD324D" w:rsidP="00BD324D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BD324D">
        <w:rPr>
          <w:rFonts w:ascii="Georgia" w:eastAsia="Times New Roman" w:hAnsi="Georgia" w:cs="Times New Roman"/>
          <w:sz w:val="20"/>
          <w:szCs w:val="18"/>
          <w:lang w:bidi="ar-SA"/>
        </w:rPr>
        <w:t>Analysis of hard drives and USB drives</w:t>
      </w:r>
    </w:p>
    <w:p w:rsidR="00BD324D" w:rsidRPr="00BD324D" w:rsidRDefault="00BD324D" w:rsidP="00BD324D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BD324D">
        <w:rPr>
          <w:rFonts w:ascii="Georgia" w:eastAsia="Times New Roman" w:hAnsi="Georgia" w:cs="Times New Roman"/>
          <w:sz w:val="20"/>
          <w:szCs w:val="18"/>
          <w:lang w:bidi="ar-SA"/>
        </w:rPr>
        <w:t>Volatile memory analysis</w:t>
      </w:r>
    </w:p>
    <w:p w:rsidR="00BD324D" w:rsidRPr="00BD324D" w:rsidRDefault="00BD324D" w:rsidP="00BD324D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BD324D">
        <w:rPr>
          <w:rFonts w:ascii="Georgia" w:eastAsia="Times New Roman" w:hAnsi="Georgia" w:cs="Times New Roman"/>
          <w:sz w:val="20"/>
          <w:szCs w:val="18"/>
          <w:lang w:bidi="ar-SA"/>
        </w:rPr>
        <w:t>Processing of eDisovery investigations</w:t>
      </w:r>
    </w:p>
    <w:p w:rsidR="00326788" w:rsidRPr="00326788" w:rsidRDefault="00640EA0" w:rsidP="00326788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hAnsi="Georgia"/>
          <w:sz w:val="20"/>
        </w:rPr>
      </w:pPr>
      <w:r w:rsidRPr="005805FE">
        <w:rPr>
          <w:rFonts w:ascii="Georgia" w:eastAsia="Times New Roman" w:hAnsi="Georgia" w:cs="Times New Roman"/>
          <w:sz w:val="20"/>
          <w:szCs w:val="18"/>
          <w:lang w:bidi="ar-SA"/>
        </w:rPr>
        <w:t>Help analyze findings in investigative matters, and develop fact-based technical reports detailing events over specified periods of time</w:t>
      </w:r>
      <w:r w:rsidR="00CE114E">
        <w:rPr>
          <w:rFonts w:ascii="Georgia" w:eastAsia="Times New Roman" w:hAnsi="Georgia" w:cs="Times New Roman"/>
          <w:sz w:val="20"/>
          <w:szCs w:val="18"/>
          <w:lang w:bidi="ar-SA"/>
        </w:rPr>
        <w:t>.</w:t>
      </w:r>
    </w:p>
    <w:p w:rsidR="00326788" w:rsidRPr="003D1D12" w:rsidRDefault="00326788" w:rsidP="00326788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3D1D12">
        <w:rPr>
          <w:rFonts w:ascii="Georgia" w:eastAsia="Times New Roman" w:hAnsi="Georgia" w:cs="Times New Roman"/>
          <w:sz w:val="20"/>
          <w:szCs w:val="18"/>
          <w:lang w:bidi="ar-SA"/>
        </w:rPr>
        <w:t>Utilized software tools for creation of forensic images.</w:t>
      </w:r>
    </w:p>
    <w:p w:rsidR="005805FE" w:rsidRPr="005805FE" w:rsidRDefault="00E80BF7" w:rsidP="005805FE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hAnsi="Georgia"/>
          <w:sz w:val="20"/>
        </w:rPr>
      </w:pPr>
      <w:r>
        <w:rPr>
          <w:rFonts w:ascii="Georgia" w:eastAsia="Times New Roman" w:hAnsi="Georgia" w:cs="Times New Roman"/>
          <w:sz w:val="20"/>
          <w:szCs w:val="18"/>
          <w:lang w:bidi="ar-SA"/>
        </w:rPr>
        <w:t>Support</w:t>
      </w:r>
      <w:r w:rsidR="00326788">
        <w:rPr>
          <w:rFonts w:ascii="Georgia" w:eastAsia="Times New Roman" w:hAnsi="Georgia" w:cs="Times New Roman"/>
          <w:sz w:val="20"/>
          <w:szCs w:val="18"/>
          <w:lang w:bidi="ar-SA"/>
        </w:rPr>
        <w:t xml:space="preserve"> in</w:t>
      </w:r>
      <w:r w:rsidR="009332C8" w:rsidRPr="005805FE">
        <w:rPr>
          <w:rFonts w:ascii="Georgia" w:eastAsia="Times New Roman" w:hAnsi="Georgia" w:cs="Times New Roman"/>
          <w:sz w:val="20"/>
          <w:szCs w:val="18"/>
          <w:lang w:bidi="ar-SA"/>
        </w:rPr>
        <w:t xml:space="preserve"> </w:t>
      </w:r>
      <w:r w:rsidR="009332C8">
        <w:rPr>
          <w:rFonts w:ascii="Georgia" w:eastAsia="Times New Roman" w:hAnsi="Georgia" w:cs="Times New Roman"/>
          <w:sz w:val="20"/>
          <w:szCs w:val="18"/>
          <w:lang w:bidi="ar-SA"/>
        </w:rPr>
        <w:t>Evidence processing</w:t>
      </w:r>
      <w:r w:rsidR="003C5F5A">
        <w:rPr>
          <w:rFonts w:ascii="Georgia" w:eastAsia="Times New Roman" w:hAnsi="Georgia" w:cs="Times New Roman"/>
          <w:sz w:val="20"/>
          <w:szCs w:val="18"/>
          <w:lang w:bidi="ar-SA"/>
        </w:rPr>
        <w:t xml:space="preserve"> (Indexing)</w:t>
      </w:r>
      <w:r w:rsidR="009332C8">
        <w:rPr>
          <w:rFonts w:ascii="Georgia" w:eastAsia="Times New Roman" w:hAnsi="Georgia" w:cs="Times New Roman"/>
          <w:sz w:val="20"/>
          <w:szCs w:val="18"/>
          <w:lang w:bidi="ar-SA"/>
        </w:rPr>
        <w:t xml:space="preserve">, </w:t>
      </w:r>
      <w:r w:rsidR="005805FE" w:rsidRPr="005805FE">
        <w:rPr>
          <w:rFonts w:ascii="Georgia" w:eastAsia="Times New Roman" w:hAnsi="Georgia" w:cs="Times New Roman"/>
          <w:sz w:val="20"/>
          <w:szCs w:val="18"/>
          <w:lang w:bidi="ar-SA"/>
        </w:rPr>
        <w:t>Registry analysis, Internet history analysis, Timeline analysis, Email analysis, Signature and hash analysis, pagefile.sys, swapfile.sys</w:t>
      </w:r>
      <w:r w:rsidR="000F3F9C">
        <w:rPr>
          <w:rFonts w:ascii="Georgia" w:eastAsia="Times New Roman" w:hAnsi="Georgia" w:cs="Times New Roman"/>
          <w:sz w:val="20"/>
          <w:szCs w:val="18"/>
          <w:lang w:bidi="ar-SA"/>
        </w:rPr>
        <w:t xml:space="preserve"> etc.</w:t>
      </w:r>
    </w:p>
    <w:p w:rsidR="00EC24B4" w:rsidRPr="00BA6B3E" w:rsidRDefault="00EC24B4" w:rsidP="00BA6B3E">
      <w:pPr>
        <w:pStyle w:val="ListParagraph"/>
        <w:numPr>
          <w:ilvl w:val="0"/>
          <w:numId w:val="23"/>
        </w:numPr>
        <w:tabs>
          <w:tab w:val="left" w:pos="7219"/>
        </w:tabs>
        <w:spacing w:before="5"/>
        <w:ind w:left="720" w:right="516"/>
        <w:contextualSpacing/>
        <w:rPr>
          <w:rFonts w:ascii="Georgia" w:hAnsi="Georgia"/>
          <w:sz w:val="20"/>
        </w:rPr>
      </w:pPr>
      <w:r w:rsidRPr="00BA6B3E">
        <w:rPr>
          <w:rFonts w:ascii="Georgia" w:eastAsia="Times New Roman" w:hAnsi="Georgia" w:cs="Times New Roman"/>
          <w:sz w:val="20"/>
          <w:szCs w:val="18"/>
          <w:lang w:bidi="ar-SA"/>
        </w:rPr>
        <w:t>Strong knowledge of policies and procedures regarding chain of custody practice</w:t>
      </w:r>
    </w:p>
    <w:p w:rsidR="005649BC" w:rsidRPr="00A249C2" w:rsidRDefault="005649BC" w:rsidP="005649BC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A249C2">
        <w:rPr>
          <w:rFonts w:ascii="Georgia" w:eastAsia="Times New Roman" w:hAnsi="Georgia" w:cs="Times New Roman"/>
          <w:sz w:val="20"/>
          <w:szCs w:val="18"/>
          <w:lang w:bidi="ar-SA"/>
        </w:rPr>
        <w:t xml:space="preserve">Managed to a training project as a </w:t>
      </w:r>
      <w:r w:rsidRPr="000D3603">
        <w:rPr>
          <w:rFonts w:ascii="Georgia" w:eastAsia="Times New Roman" w:hAnsi="Georgia" w:cs="Times New Roman"/>
          <w:b/>
          <w:sz w:val="20"/>
          <w:szCs w:val="18"/>
          <w:lang w:bidi="ar-SA"/>
        </w:rPr>
        <w:t>Project Managing Unit and Trainer</w:t>
      </w:r>
      <w:r w:rsidRPr="00A249C2">
        <w:rPr>
          <w:rFonts w:ascii="Georgia" w:eastAsia="Times New Roman" w:hAnsi="Georgia" w:cs="Times New Roman"/>
          <w:sz w:val="20"/>
          <w:szCs w:val="18"/>
          <w:lang w:bidi="ar-SA"/>
        </w:rPr>
        <w:t>, for Maharashtra State Law Officials on investigation of Cyber Crimes, handled project proposals</w:t>
      </w:r>
      <w:r w:rsidR="00654168" w:rsidRPr="00A249C2">
        <w:rPr>
          <w:rFonts w:ascii="Georgia" w:eastAsia="Times New Roman" w:hAnsi="Georgia" w:cs="Times New Roman"/>
          <w:sz w:val="20"/>
          <w:szCs w:val="18"/>
          <w:lang w:bidi="ar-SA"/>
        </w:rPr>
        <w:t xml:space="preserve"> (RFP)</w:t>
      </w:r>
      <w:r w:rsidRPr="00A249C2">
        <w:rPr>
          <w:rFonts w:ascii="Georgia" w:eastAsia="Times New Roman" w:hAnsi="Georgia" w:cs="Times New Roman"/>
          <w:sz w:val="20"/>
          <w:szCs w:val="18"/>
          <w:lang w:bidi="ar-SA"/>
        </w:rPr>
        <w:t>, project update reports, scheduling of sessions, resource management, invoicing, renewal of project etc.</w:t>
      </w:r>
    </w:p>
    <w:p w:rsidR="00ED2C02" w:rsidRDefault="00ED2C02" w:rsidP="00ED2C02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276" w:lineRule="auto"/>
        <w:contextualSpacing/>
        <w:rPr>
          <w:rFonts w:ascii="Georgia" w:eastAsia="Times New Roman" w:hAnsi="Georgia" w:cs="Times New Roman"/>
          <w:sz w:val="20"/>
          <w:szCs w:val="18"/>
          <w:lang w:bidi="ar-SA"/>
        </w:rPr>
      </w:pPr>
      <w:r w:rsidRPr="00A249C2">
        <w:rPr>
          <w:rFonts w:ascii="Georgia" w:eastAsia="Times New Roman" w:hAnsi="Georgia" w:cs="Times New Roman"/>
          <w:sz w:val="20"/>
          <w:szCs w:val="18"/>
          <w:lang w:bidi="ar-SA"/>
        </w:rPr>
        <w:t>Detection, monitoring, analysis, re</w:t>
      </w:r>
      <w:r w:rsidR="0087785C" w:rsidRPr="00A249C2">
        <w:rPr>
          <w:rFonts w:ascii="Georgia" w:eastAsia="Times New Roman" w:hAnsi="Georgia" w:cs="Times New Roman"/>
          <w:sz w:val="20"/>
          <w:szCs w:val="18"/>
          <w:lang w:bidi="ar-SA"/>
        </w:rPr>
        <w:t>solution of security incidents.</w:t>
      </w:r>
    </w:p>
    <w:p w:rsidR="00ED2C02" w:rsidRDefault="00ED2C02" w:rsidP="00ED2C02">
      <w:pPr>
        <w:pStyle w:val="ListParagraph"/>
        <w:widowControl/>
        <w:autoSpaceDE/>
        <w:autoSpaceDN/>
        <w:spacing w:before="0" w:after="200" w:line="276" w:lineRule="auto"/>
        <w:ind w:firstLine="0"/>
        <w:contextualSpacing/>
        <w:rPr>
          <w:rFonts w:ascii="Georgia" w:hAnsi="Georgia"/>
          <w:w w:val="105"/>
          <w:sz w:val="8"/>
        </w:rPr>
      </w:pPr>
    </w:p>
    <w:p w:rsidR="0028793F" w:rsidRPr="00A249C2" w:rsidRDefault="0028793F" w:rsidP="00ED2C02">
      <w:pPr>
        <w:pStyle w:val="ListParagraph"/>
        <w:widowControl/>
        <w:autoSpaceDE/>
        <w:autoSpaceDN/>
        <w:spacing w:before="0" w:after="200" w:line="276" w:lineRule="auto"/>
        <w:ind w:firstLine="0"/>
        <w:contextualSpacing/>
        <w:rPr>
          <w:rFonts w:ascii="Georgia" w:hAnsi="Georgia"/>
          <w:w w:val="105"/>
          <w:sz w:val="8"/>
        </w:rPr>
      </w:pPr>
    </w:p>
    <w:p w:rsidR="004F4095" w:rsidRPr="00A249C2" w:rsidRDefault="000B38DD" w:rsidP="00ED2C02">
      <w:pPr>
        <w:pStyle w:val="ListParagraph"/>
        <w:widowControl/>
        <w:autoSpaceDE/>
        <w:autoSpaceDN/>
        <w:spacing w:before="0" w:after="200" w:line="276" w:lineRule="auto"/>
        <w:ind w:left="180" w:firstLine="0"/>
        <w:contextualSpacing/>
        <w:rPr>
          <w:rFonts w:ascii="Georgia" w:hAnsi="Georgia"/>
          <w:w w:val="105"/>
          <w:sz w:val="20"/>
        </w:rPr>
      </w:pPr>
      <w:r w:rsidRPr="000B38DD">
        <w:rPr>
          <w:rFonts w:ascii="Georgia" w:hAnsi="Georgia"/>
          <w:b/>
          <w:w w:val="105"/>
          <w:sz w:val="20"/>
        </w:rPr>
        <w:pict>
          <v:group id="_x0000_s1056" style="position:absolute;left:0;text-align:left;margin-left:41.05pt;margin-top:11.55pt;width:513.15pt;height:2.9pt;z-index:-251836416;mso-position-horizontal-relative:page" coordorigin="821,358" coordsize="10263,58">
            <v:line id="_x0000_s1058" style="position:absolute" from="821,408" to="11083,408" strokecolor="#bfbfbf" strokeweight=".72pt"/>
            <v:line id="_x0000_s1057" style="position:absolute" from="821,372" to="11083,372" strokecolor="#bfbfbf" strokeweight="1.44pt"/>
            <w10:wrap anchorx="page"/>
          </v:group>
        </w:pict>
      </w:r>
      <w:r w:rsidRPr="000B38DD">
        <w:rPr>
          <w:rFonts w:ascii="Georgia" w:hAnsi="Georgia"/>
          <w:b/>
          <w:w w:val="105"/>
          <w:sz w:val="20"/>
        </w:rPr>
        <w:pict>
          <v:group id="_x0000_s1059" style="position:absolute;left:0;text-align:left;margin-left:41.05pt;margin-top:-.1pt;width:513.15pt;height:2.9pt;z-index:-251837440;mso-position-horizontal-relative:page" coordorigin="821,-2" coordsize="10263,58">
            <v:line id="_x0000_s1061" style="position:absolute" from="821,12" to="11083,12" strokecolor="#bfbfbf" strokeweight="1.44pt"/>
            <v:line id="_x0000_s1060" style="position:absolute" from="821,48" to="11083,48" strokecolor="#bfbfbf" strokeweight=".72pt"/>
            <w10:wrap anchorx="page"/>
          </v:group>
        </w:pict>
      </w:r>
      <w:r w:rsidR="004F4095" w:rsidRPr="00A249C2">
        <w:rPr>
          <w:rFonts w:ascii="Georgia" w:hAnsi="Georgia"/>
          <w:b/>
          <w:w w:val="105"/>
          <w:sz w:val="20"/>
        </w:rPr>
        <w:t>Trigyn Technologies Pvt. Ltd</w:t>
      </w:r>
      <w:r w:rsidR="00FA7F94" w:rsidRPr="00A249C2">
        <w:rPr>
          <w:rFonts w:ascii="Georgia" w:hAnsi="Georgia"/>
          <w:b/>
          <w:w w:val="105"/>
          <w:sz w:val="20"/>
        </w:rPr>
        <w:t>, Mumbai</w:t>
      </w:r>
      <w:r w:rsidR="004F4095" w:rsidRPr="00A249C2">
        <w:rPr>
          <w:rFonts w:ascii="Georgia" w:hAnsi="Georgia"/>
          <w:b/>
          <w:w w:val="105"/>
          <w:sz w:val="20"/>
        </w:rPr>
        <w:t xml:space="preserve"> </w:t>
      </w:r>
      <w:r w:rsidR="00097394" w:rsidRPr="00A249C2">
        <w:rPr>
          <w:rFonts w:ascii="Georgia" w:hAnsi="Georgia"/>
          <w:b/>
          <w:w w:val="105"/>
          <w:sz w:val="20"/>
        </w:rPr>
        <w:tab/>
      </w:r>
      <w:r w:rsidR="00013DF1">
        <w:rPr>
          <w:rFonts w:ascii="Georgia" w:hAnsi="Georgia"/>
          <w:b/>
          <w:w w:val="105"/>
          <w:sz w:val="20"/>
        </w:rPr>
        <w:tab/>
      </w:r>
      <w:r w:rsidR="00013DF1">
        <w:rPr>
          <w:rFonts w:ascii="Georgia" w:hAnsi="Georgia"/>
          <w:b/>
          <w:w w:val="105"/>
          <w:sz w:val="20"/>
        </w:rPr>
        <w:tab/>
      </w:r>
      <w:r w:rsidR="00013DF1">
        <w:rPr>
          <w:rFonts w:ascii="Georgia" w:hAnsi="Georgia"/>
          <w:b/>
          <w:w w:val="105"/>
          <w:sz w:val="20"/>
        </w:rPr>
        <w:tab/>
      </w:r>
      <w:r w:rsidR="00013DF1">
        <w:rPr>
          <w:rFonts w:ascii="Georgia" w:hAnsi="Georgia"/>
          <w:b/>
          <w:w w:val="105"/>
          <w:sz w:val="20"/>
        </w:rPr>
        <w:tab/>
      </w:r>
      <w:r w:rsidR="00013DF1">
        <w:rPr>
          <w:rFonts w:ascii="Georgia" w:hAnsi="Georgia"/>
          <w:b/>
          <w:w w:val="105"/>
          <w:sz w:val="20"/>
        </w:rPr>
        <w:tab/>
      </w:r>
      <w:r w:rsidR="004F4095" w:rsidRPr="00A249C2">
        <w:rPr>
          <w:rFonts w:ascii="Georgia" w:hAnsi="Georgia"/>
          <w:b/>
          <w:w w:val="105"/>
          <w:sz w:val="20"/>
        </w:rPr>
        <w:t>Forensic Officer</w:t>
      </w:r>
    </w:p>
    <w:p w:rsidR="005F319B" w:rsidRPr="00A249C2" w:rsidRDefault="00897C57" w:rsidP="004F4095">
      <w:pPr>
        <w:rPr>
          <w:rFonts w:ascii="Georgia" w:hAnsi="Georgia"/>
          <w:b/>
          <w:bCs/>
          <w:w w:val="105"/>
          <w:sz w:val="20"/>
          <w:szCs w:val="20"/>
        </w:rPr>
      </w:pPr>
      <w:r w:rsidRPr="00A249C2">
        <w:rPr>
          <w:rFonts w:ascii="Georgia" w:hAnsi="Georgia"/>
          <w:b/>
          <w:bCs/>
          <w:w w:val="105"/>
          <w:sz w:val="20"/>
          <w:szCs w:val="20"/>
        </w:rPr>
        <w:t>Nov</w:t>
      </w:r>
      <w:r w:rsidR="00097394" w:rsidRPr="00A249C2">
        <w:rPr>
          <w:rFonts w:ascii="Georgia" w:hAnsi="Georgia"/>
          <w:b/>
          <w:bCs/>
          <w:w w:val="105"/>
          <w:sz w:val="20"/>
          <w:szCs w:val="20"/>
        </w:rPr>
        <w:t xml:space="preserve"> 201</w:t>
      </w:r>
      <w:r w:rsidRPr="00A249C2">
        <w:rPr>
          <w:rFonts w:ascii="Georgia" w:hAnsi="Georgia"/>
          <w:b/>
          <w:bCs/>
          <w:w w:val="105"/>
          <w:sz w:val="20"/>
          <w:szCs w:val="20"/>
        </w:rPr>
        <w:t>8</w:t>
      </w:r>
      <w:r w:rsidR="00097394" w:rsidRPr="00A249C2">
        <w:rPr>
          <w:rFonts w:ascii="Georgia" w:hAnsi="Georgia"/>
          <w:b/>
          <w:bCs/>
          <w:w w:val="105"/>
          <w:sz w:val="20"/>
          <w:szCs w:val="20"/>
        </w:rPr>
        <w:t xml:space="preserve"> – </w:t>
      </w:r>
      <w:r w:rsidRPr="00A249C2">
        <w:rPr>
          <w:rFonts w:ascii="Georgia" w:hAnsi="Georgia"/>
          <w:b/>
          <w:bCs/>
          <w:w w:val="105"/>
          <w:sz w:val="20"/>
          <w:szCs w:val="20"/>
        </w:rPr>
        <w:t>April</w:t>
      </w:r>
      <w:r w:rsidR="00097394" w:rsidRPr="00A249C2">
        <w:rPr>
          <w:rFonts w:ascii="Georgia" w:hAnsi="Georgia"/>
          <w:b/>
          <w:bCs/>
          <w:w w:val="105"/>
          <w:sz w:val="20"/>
          <w:szCs w:val="20"/>
        </w:rPr>
        <w:t xml:space="preserve"> 201</w:t>
      </w:r>
      <w:r w:rsidRPr="00A249C2">
        <w:rPr>
          <w:rFonts w:ascii="Georgia" w:hAnsi="Georgia"/>
          <w:b/>
          <w:bCs/>
          <w:w w:val="105"/>
          <w:sz w:val="20"/>
          <w:szCs w:val="20"/>
        </w:rPr>
        <w:t>9</w:t>
      </w:r>
    </w:p>
    <w:p w:rsidR="00D17324" w:rsidRPr="00A249C2" w:rsidRDefault="00D17324" w:rsidP="00D17324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Managed to work on Building up of Video Forensic Lab for Mumbai City Surveillance Project.</w:t>
      </w:r>
    </w:p>
    <w:p w:rsidR="00D17324" w:rsidRPr="00A249C2" w:rsidRDefault="009F67E9" w:rsidP="00D17324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w w:val="105"/>
          <w:sz w:val="20"/>
        </w:rPr>
      </w:pPr>
      <w:r>
        <w:rPr>
          <w:rFonts w:ascii="Georgia" w:hAnsi="Georgia"/>
          <w:w w:val="105"/>
          <w:sz w:val="20"/>
        </w:rPr>
        <w:t>P</w:t>
      </w:r>
      <w:r w:rsidR="00D17324" w:rsidRPr="00A249C2">
        <w:rPr>
          <w:rFonts w:ascii="Georgia" w:hAnsi="Georgia"/>
          <w:w w:val="105"/>
          <w:sz w:val="20"/>
        </w:rPr>
        <w:t>repared documentation on Technical Specifications and Demonstration with different video forensic tools.</w:t>
      </w:r>
    </w:p>
    <w:p w:rsidR="00D17324" w:rsidRPr="00A249C2" w:rsidRDefault="00D17324" w:rsidP="00D17324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Developed a detailed and easy to understand forensic Standard Operating Procedure (SOP’s) for CCTV Forensic Video department (Picture Intelligence Unit).</w:t>
      </w:r>
    </w:p>
    <w:p w:rsidR="00D17324" w:rsidRPr="00A249C2" w:rsidRDefault="00D17324" w:rsidP="00D17324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Developed a detailed and easy to understand forensic report format for video forensic examinations.</w:t>
      </w:r>
    </w:p>
    <w:p w:rsidR="001F4C6F" w:rsidRPr="00A249C2" w:rsidRDefault="00D17324" w:rsidP="001F4C6F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sz w:val="20"/>
        </w:rPr>
      </w:pPr>
      <w:r w:rsidRPr="00A249C2">
        <w:rPr>
          <w:rFonts w:ascii="Georgia" w:hAnsi="Georgia"/>
          <w:w w:val="105"/>
          <w:sz w:val="20"/>
        </w:rPr>
        <w:t>Conducted forensic examinations of CCTV videos which are preserved in CD/DVDs</w:t>
      </w:r>
    </w:p>
    <w:p w:rsidR="005F319B" w:rsidRPr="002842D7" w:rsidRDefault="00097394" w:rsidP="001F4C6F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20"/>
        <w:ind w:hanging="361"/>
        <w:rPr>
          <w:rFonts w:ascii="Georgia" w:hAnsi="Georgia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Managed </w:t>
      </w:r>
      <w:r w:rsidR="001F4C6F" w:rsidRPr="00A249C2">
        <w:rPr>
          <w:rFonts w:ascii="Georgia" w:hAnsi="Georgia"/>
          <w:w w:val="105"/>
          <w:sz w:val="20"/>
        </w:rPr>
        <w:t>to contact with various OEM to find out best tool.</w:t>
      </w:r>
    </w:p>
    <w:p w:rsidR="002842D7" w:rsidRDefault="002842D7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D925FF" w:rsidRDefault="00D925FF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D925FF" w:rsidRDefault="00D925FF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D925FF" w:rsidRDefault="00D925FF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2B73A1" w:rsidRPr="00A249C2" w:rsidRDefault="002B73A1" w:rsidP="002842D7">
      <w:pPr>
        <w:pStyle w:val="ListParagraph"/>
        <w:tabs>
          <w:tab w:val="left" w:pos="696"/>
          <w:tab w:val="left" w:pos="697"/>
        </w:tabs>
        <w:spacing w:before="20"/>
        <w:ind w:firstLine="0"/>
        <w:rPr>
          <w:rFonts w:ascii="Georgia" w:hAnsi="Georgia"/>
          <w:sz w:val="20"/>
        </w:rPr>
      </w:pPr>
    </w:p>
    <w:p w:rsidR="005F319B" w:rsidRPr="00A249C2" w:rsidRDefault="000B38DD">
      <w:pPr>
        <w:pStyle w:val="BodyText"/>
        <w:spacing w:before="0" w:line="59" w:lineRule="exact"/>
        <w:ind w:left="85" w:firstLine="0"/>
        <w:rPr>
          <w:rFonts w:ascii="Georgia" w:hAnsi="Georgia"/>
          <w:sz w:val="5"/>
        </w:rPr>
      </w:pPr>
      <w:r>
        <w:rPr>
          <w:rFonts w:ascii="Georgia" w:hAnsi="Georgia"/>
          <w:sz w:val="5"/>
        </w:rPr>
      </w:r>
      <w:r>
        <w:rPr>
          <w:rFonts w:ascii="Georgia" w:hAnsi="Georgia"/>
          <w:sz w:val="5"/>
        </w:rPr>
        <w:pict>
          <v:group id="_x0000_s1053" style="width:513.15pt;height:2.9pt;mso-position-horizontal-relative:char;mso-position-vertical-relative:line" coordsize="10263,58">
            <v:line id="_x0000_s1055" style="position:absolute" from="0,14" to="10262,14" strokecolor="#bfbfbf" strokeweight="1.44pt"/>
            <v:line id="_x0000_s1054" style="position:absolute" from="0,50" to="10262,50" strokecolor="#bfbfbf" strokeweight=".72pt"/>
            <w10:wrap type="none"/>
            <w10:anchorlock/>
          </v:group>
        </w:pict>
      </w:r>
    </w:p>
    <w:p w:rsidR="005F319B" w:rsidRPr="00A249C2" w:rsidRDefault="000B38DD">
      <w:pPr>
        <w:pStyle w:val="Heading1"/>
        <w:tabs>
          <w:tab w:val="left" w:pos="7219"/>
        </w:tabs>
        <w:spacing w:line="305" w:lineRule="exact"/>
        <w:ind w:right="826"/>
        <w:rPr>
          <w:rFonts w:ascii="Georgia" w:hAnsi="Georgia"/>
        </w:rPr>
      </w:pPr>
      <w:r>
        <w:rPr>
          <w:rFonts w:ascii="Georgia" w:hAnsi="Georgia"/>
        </w:rPr>
        <w:pict>
          <v:group id="_x0000_s1050" style="position:absolute;left:0;text-align:left;margin-left:41.05pt;margin-top:17.1pt;width:513.15pt;height:2.9pt;z-index:-251829248;mso-position-horizontal-relative:page" coordorigin="821,342" coordsize="10263,58">
            <v:line id="_x0000_s1052" style="position:absolute" from="821,393" to="11083,393" strokecolor="#bfbfbf" strokeweight=".72pt"/>
            <v:line id="_x0000_s1051" style="position:absolute" from="821,357" to="11083,357" strokecolor="#bfbfbf" strokeweight="1.44pt"/>
            <w10:wrap anchorx="page"/>
          </v:group>
        </w:pict>
      </w:r>
      <w:r w:rsidR="00BA1433" w:rsidRPr="00A249C2">
        <w:rPr>
          <w:rFonts w:ascii="Georgia" w:hAnsi="Georgia"/>
        </w:rPr>
        <w:t xml:space="preserve"> </w:t>
      </w:r>
      <w:r w:rsidR="00BA1433" w:rsidRPr="00A249C2">
        <w:rPr>
          <w:rFonts w:ascii="Georgia" w:hAnsi="Georgia"/>
          <w:bCs w:val="0"/>
          <w:w w:val="105"/>
          <w:szCs w:val="22"/>
        </w:rPr>
        <w:t>Directorate</w:t>
      </w:r>
      <w:r w:rsidR="001C37BD">
        <w:rPr>
          <w:rFonts w:ascii="Georgia" w:hAnsi="Georgia"/>
          <w:bCs w:val="0"/>
          <w:w w:val="105"/>
          <w:szCs w:val="22"/>
        </w:rPr>
        <w:t xml:space="preserve"> </w:t>
      </w:r>
      <w:r w:rsidR="00BA1433" w:rsidRPr="00A249C2">
        <w:rPr>
          <w:rFonts w:ascii="Georgia" w:hAnsi="Georgia"/>
          <w:bCs w:val="0"/>
          <w:w w:val="105"/>
          <w:szCs w:val="22"/>
        </w:rPr>
        <w:t>of Forensic Science Laboratories, Govt. of Maharashtra, Mumbai</w:t>
      </w:r>
      <w:r w:rsidR="00097394" w:rsidRPr="00A249C2">
        <w:rPr>
          <w:rFonts w:ascii="Georgia" w:hAnsi="Georgia"/>
          <w:bCs w:val="0"/>
          <w:w w:val="105"/>
          <w:szCs w:val="22"/>
        </w:rPr>
        <w:t>.</w:t>
      </w:r>
      <w:r w:rsidR="00BA1433" w:rsidRPr="00A249C2">
        <w:rPr>
          <w:rFonts w:ascii="Georgia" w:hAnsi="Georgia"/>
          <w:w w:val="105"/>
        </w:rPr>
        <w:t xml:space="preserve">                           </w:t>
      </w:r>
      <w:r w:rsidR="00C644AC" w:rsidRPr="00A249C2">
        <w:rPr>
          <w:rFonts w:ascii="Georgia" w:hAnsi="Georgia"/>
          <w:w w:val="105"/>
        </w:rPr>
        <w:t xml:space="preserve"> </w:t>
      </w:r>
      <w:r w:rsidR="00BA1433" w:rsidRPr="00A249C2">
        <w:rPr>
          <w:rFonts w:ascii="Georgia" w:hAnsi="Georgia"/>
          <w:bCs w:val="0"/>
          <w:w w:val="105"/>
          <w:szCs w:val="22"/>
        </w:rPr>
        <w:t>Scientific Officer</w:t>
      </w:r>
      <w:r w:rsidR="00097394" w:rsidRPr="00A249C2">
        <w:rPr>
          <w:rFonts w:ascii="Georgia" w:hAnsi="Georgia"/>
          <w:w w:val="105"/>
        </w:rPr>
        <w:t xml:space="preserve"> </w:t>
      </w:r>
      <w:r w:rsidR="00BA1433" w:rsidRPr="00A249C2">
        <w:rPr>
          <w:rFonts w:ascii="Georgia" w:hAnsi="Georgia"/>
          <w:w w:val="105"/>
        </w:rPr>
        <w:t>October 2016</w:t>
      </w:r>
      <w:r w:rsidR="00097394" w:rsidRPr="00A249C2">
        <w:rPr>
          <w:rFonts w:ascii="Georgia" w:hAnsi="Georgia"/>
          <w:w w:val="105"/>
        </w:rPr>
        <w:t xml:space="preserve"> – </w:t>
      </w:r>
      <w:r w:rsidR="00BA1433" w:rsidRPr="00A249C2">
        <w:rPr>
          <w:rFonts w:ascii="Georgia" w:hAnsi="Georgia"/>
          <w:w w:val="105"/>
        </w:rPr>
        <w:t>September</w:t>
      </w:r>
      <w:r w:rsidR="00097394" w:rsidRPr="00A249C2">
        <w:rPr>
          <w:rFonts w:ascii="Georgia" w:hAnsi="Georgia"/>
          <w:spacing w:val="3"/>
          <w:w w:val="105"/>
        </w:rPr>
        <w:t xml:space="preserve"> </w:t>
      </w:r>
      <w:r w:rsidR="00097394" w:rsidRPr="00A249C2">
        <w:rPr>
          <w:rFonts w:ascii="Georgia" w:hAnsi="Georgia"/>
          <w:w w:val="105"/>
        </w:rPr>
        <w:t>201</w:t>
      </w:r>
      <w:r w:rsidR="00BA1433" w:rsidRPr="00A249C2">
        <w:rPr>
          <w:rFonts w:ascii="Georgia" w:hAnsi="Georgia"/>
          <w:w w:val="105"/>
        </w:rPr>
        <w:t>8</w:t>
      </w:r>
    </w:p>
    <w:p w:rsidR="00BB59EA" w:rsidRPr="00A249C2" w:rsidRDefault="009D46ED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Responsible for planning, organizing, directing and conducting forensic analysis on a variety of electronic media in support of govt. agency including large-scale investigations</w:t>
      </w:r>
      <w:r w:rsidR="00BB59EA" w:rsidRPr="00A249C2">
        <w:rPr>
          <w:rFonts w:ascii="Georgia" w:hAnsi="Georgia"/>
          <w:w w:val="105"/>
          <w:sz w:val="20"/>
        </w:rPr>
        <w:t>.</w:t>
      </w:r>
      <w:r w:rsidR="00BB59EA" w:rsidRPr="00A249C2">
        <w:rPr>
          <w:rFonts w:ascii="Georgia" w:hAnsi="Georgia"/>
          <w:w w:val="105"/>
          <w:sz w:val="20"/>
        </w:rPr>
        <w:tab/>
      </w:r>
    </w:p>
    <w:p w:rsidR="00BB59EA" w:rsidRPr="00A249C2" w:rsidRDefault="00BB59E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Acquiring - data from digital media, </w:t>
      </w:r>
    </w:p>
    <w:p w:rsidR="00BB59EA" w:rsidRPr="00DB64D3" w:rsidRDefault="00426EFF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</w:rPr>
      </w:pPr>
      <w:r w:rsidRPr="00DB64D3">
        <w:rPr>
          <w:rFonts w:ascii="Georgia" w:hAnsi="Georgia"/>
          <w:sz w:val="20"/>
          <w:szCs w:val="18"/>
          <w:shd w:val="clear" w:color="auto" w:fill="FFFFFF"/>
        </w:rPr>
        <w:t>Analyze data and investigative information</w:t>
      </w:r>
      <w:r w:rsidR="00BB59EA" w:rsidRPr="00DB64D3">
        <w:rPr>
          <w:rFonts w:ascii="Georgia" w:hAnsi="Georgia"/>
          <w:w w:val="105"/>
        </w:rPr>
        <w:t xml:space="preserve">, </w:t>
      </w:r>
    </w:p>
    <w:p w:rsidR="00BB59EA" w:rsidRPr="00A249C2" w:rsidRDefault="00BB59E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Reporting the findings in document format to court </w:t>
      </w:r>
    </w:p>
    <w:p w:rsidR="00BB59EA" w:rsidRPr="00A249C2" w:rsidRDefault="00366FDC" w:rsidP="00BB59E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 w:cs="Arial"/>
          <w:sz w:val="20"/>
          <w:szCs w:val="20"/>
          <w:shd w:val="clear" w:color="auto" w:fill="FFFFFF"/>
        </w:rPr>
        <w:t>Manage digital forensics examinations through the entire lifecycle (case planning, intake, acquisition, examination, presentation and disposition).</w:t>
      </w:r>
    </w:p>
    <w:p w:rsidR="00BB59EA" w:rsidRPr="00A249C2" w:rsidRDefault="00BB59EA" w:rsidP="00BB59E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Testify in a court of law as a fact witness to the specifics of a case and as an expert witness to the computer forensic analysis process</w:t>
      </w:r>
    </w:p>
    <w:p w:rsidR="00EC24B4" w:rsidRPr="00614C8A" w:rsidRDefault="00EC24B4" w:rsidP="00BB59EA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ind w:hanging="361"/>
        <w:rPr>
          <w:rFonts w:ascii="Georgia" w:hAnsi="Georgia"/>
          <w:w w:val="105"/>
        </w:rPr>
      </w:pPr>
      <w:r w:rsidRPr="00614C8A">
        <w:rPr>
          <w:rFonts w:ascii="Georgia" w:hAnsi="Georgia"/>
          <w:sz w:val="20"/>
          <w:szCs w:val="18"/>
          <w:shd w:val="clear" w:color="auto" w:fill="FFFFFF"/>
        </w:rPr>
        <w:t>Support to department in making of strong knowledge of policies and procedures regarding chain of custody practice</w:t>
      </w:r>
    </w:p>
    <w:p w:rsidR="00BB59EA" w:rsidRPr="00A249C2" w:rsidRDefault="000B38DD" w:rsidP="00EC24B4">
      <w:pPr>
        <w:tabs>
          <w:tab w:val="left" w:pos="696"/>
          <w:tab w:val="left" w:pos="697"/>
        </w:tabs>
        <w:ind w:left="335"/>
        <w:rPr>
          <w:rFonts w:ascii="Georgia" w:hAnsi="Georgia"/>
          <w:sz w:val="20"/>
        </w:rPr>
      </w:pPr>
      <w:r w:rsidRPr="000B38DD">
        <w:rPr>
          <w:rFonts w:ascii="Georgia" w:hAnsi="Georgia"/>
        </w:rPr>
        <w:pict>
          <v:group id="_x0000_s1047" style="position:absolute;left:0;text-align:left;margin-left:40.9pt;margin-top:13.95pt;width:513.15pt;height:2.9pt;z-index:-251646976;mso-wrap-distance-left:0;mso-wrap-distance-right:0;mso-position-horizontal-relative:page" coordorigin="821,263" coordsize="10263,58">
            <v:line id="_x0000_s1049" style="position:absolute" from="821,278" to="11083,278" strokecolor="#bfbfbf" strokeweight="1.44pt"/>
            <v:line id="_x0000_s1048" style="position:absolute" from="821,314" to="11083,314" strokecolor="#bfbfbf" strokeweight=".72pt"/>
            <w10:wrap type="topAndBottom" anchorx="page"/>
          </v:group>
        </w:pict>
      </w:r>
    </w:p>
    <w:p w:rsidR="005F319B" w:rsidRDefault="00342FE4" w:rsidP="00342FE4">
      <w:pPr>
        <w:pStyle w:val="BodyText"/>
        <w:spacing w:before="3"/>
        <w:ind w:left="0" w:firstLine="0"/>
        <w:rPr>
          <w:rFonts w:ascii="Georgia" w:hAnsi="Georgia"/>
          <w:b/>
          <w:bCs/>
          <w:w w:val="105"/>
          <w:szCs w:val="22"/>
        </w:rPr>
      </w:pPr>
      <w:r w:rsidRPr="00A249C2">
        <w:rPr>
          <w:rFonts w:ascii="Georgia" w:hAnsi="Georgia"/>
          <w:b/>
          <w:bCs/>
          <w:w w:val="105"/>
          <w:szCs w:val="22"/>
        </w:rPr>
        <w:t xml:space="preserve">   </w:t>
      </w:r>
      <w:r w:rsidR="00B76E81" w:rsidRPr="00A249C2">
        <w:rPr>
          <w:rFonts w:ascii="Georgia" w:hAnsi="Georgia"/>
          <w:b/>
          <w:bCs/>
          <w:w w:val="105"/>
          <w:szCs w:val="22"/>
        </w:rPr>
        <w:t>Square Advisors PVT. LTD</w:t>
      </w:r>
      <w:r w:rsidR="00573579" w:rsidRPr="00A249C2">
        <w:rPr>
          <w:rFonts w:ascii="Georgia" w:hAnsi="Georgia"/>
          <w:b/>
          <w:bCs/>
          <w:w w:val="105"/>
          <w:szCs w:val="22"/>
        </w:rPr>
        <w:t>, Mumbai</w:t>
      </w:r>
      <w:r w:rsidR="00097394" w:rsidRPr="00A249C2">
        <w:rPr>
          <w:rFonts w:ascii="Georgia" w:hAnsi="Georgia"/>
          <w:b/>
          <w:bCs/>
          <w:w w:val="105"/>
          <w:szCs w:val="22"/>
        </w:rPr>
        <w:tab/>
      </w:r>
      <w:r w:rsidR="00B76E81" w:rsidRPr="00A249C2">
        <w:rPr>
          <w:rFonts w:ascii="Georgia" w:hAnsi="Georgia"/>
          <w:b/>
          <w:bCs/>
          <w:w w:val="105"/>
          <w:szCs w:val="22"/>
        </w:rPr>
        <w:t xml:space="preserve">             </w:t>
      </w:r>
      <w:r w:rsidRPr="00A249C2">
        <w:rPr>
          <w:rFonts w:ascii="Georgia" w:hAnsi="Georgia"/>
          <w:b/>
          <w:bCs/>
          <w:w w:val="105"/>
          <w:szCs w:val="22"/>
        </w:rPr>
        <w:t xml:space="preserve">                                   </w:t>
      </w:r>
      <w:r w:rsidR="00D5220C">
        <w:rPr>
          <w:rFonts w:ascii="Georgia" w:hAnsi="Georgia"/>
          <w:b/>
          <w:bCs/>
          <w:w w:val="105"/>
          <w:szCs w:val="22"/>
        </w:rPr>
        <w:t xml:space="preserve">                    </w:t>
      </w:r>
      <w:r w:rsidR="00B76E81" w:rsidRPr="00A249C2">
        <w:rPr>
          <w:rFonts w:ascii="Georgia" w:hAnsi="Georgia"/>
          <w:b/>
          <w:bCs/>
          <w:w w:val="105"/>
          <w:szCs w:val="22"/>
        </w:rPr>
        <w:t>Cyber Forensic Expert</w:t>
      </w:r>
    </w:p>
    <w:p w:rsidR="0091114E" w:rsidRPr="0091114E" w:rsidRDefault="0091114E" w:rsidP="00342FE4">
      <w:pPr>
        <w:pStyle w:val="BodyText"/>
        <w:spacing w:before="3"/>
        <w:ind w:left="0" w:firstLine="0"/>
        <w:rPr>
          <w:rFonts w:ascii="Georgia" w:hAnsi="Georgia"/>
          <w:b/>
          <w:bCs/>
          <w:w w:val="105"/>
          <w:sz w:val="8"/>
          <w:szCs w:val="22"/>
        </w:rPr>
      </w:pPr>
    </w:p>
    <w:p w:rsidR="005F319B" w:rsidRPr="00A249C2" w:rsidRDefault="000B38DD">
      <w:pPr>
        <w:pStyle w:val="BodyText"/>
        <w:spacing w:before="0" w:line="59" w:lineRule="exact"/>
        <w:ind w:left="85" w:firstLine="0"/>
        <w:rPr>
          <w:rFonts w:ascii="Georgia" w:hAnsi="Georgia"/>
          <w:sz w:val="5"/>
        </w:rPr>
      </w:pPr>
      <w:r>
        <w:rPr>
          <w:rFonts w:ascii="Georgia" w:hAnsi="Georgia"/>
          <w:sz w:val="5"/>
        </w:rPr>
      </w:r>
      <w:r>
        <w:rPr>
          <w:rFonts w:ascii="Georgia" w:hAnsi="Georgia"/>
          <w:sz w:val="5"/>
        </w:rPr>
        <w:pict>
          <v:group id="_x0000_s1044" style="width:513.15pt;height:2.9pt;mso-position-horizontal-relative:char;mso-position-vertical-relative:line" coordsize="10263,58">
            <v:line id="_x0000_s1046" style="position:absolute" from="0,50" to="10262,50" strokecolor="#bfbfbf" strokeweight=".72pt"/>
            <v:line id="_x0000_s1045" style="position:absolute" from="0,14" to="10262,14" strokecolor="#bfbfbf" strokeweight="1.44pt"/>
            <w10:wrap type="none"/>
            <w10:anchorlock/>
          </v:group>
        </w:pict>
      </w:r>
    </w:p>
    <w:p w:rsidR="005F319B" w:rsidRPr="00A249C2" w:rsidRDefault="005C003C" w:rsidP="0011177A">
      <w:pPr>
        <w:spacing w:before="5"/>
        <w:ind w:left="129"/>
        <w:rPr>
          <w:rFonts w:ascii="Georgia" w:hAnsi="Georgia"/>
          <w:b/>
          <w:sz w:val="20"/>
        </w:rPr>
      </w:pPr>
      <w:r w:rsidRPr="00A249C2">
        <w:rPr>
          <w:rFonts w:ascii="Georgia" w:hAnsi="Georgia"/>
          <w:b/>
          <w:w w:val="105"/>
          <w:sz w:val="20"/>
        </w:rPr>
        <w:t>December</w:t>
      </w:r>
      <w:r w:rsidR="00097394" w:rsidRPr="00A249C2">
        <w:rPr>
          <w:rFonts w:ascii="Georgia" w:hAnsi="Georgia"/>
          <w:b/>
          <w:w w:val="105"/>
          <w:sz w:val="20"/>
        </w:rPr>
        <w:t xml:space="preserve"> 201</w:t>
      </w:r>
      <w:r w:rsidRPr="00A249C2">
        <w:rPr>
          <w:rFonts w:ascii="Georgia" w:hAnsi="Georgia"/>
          <w:b/>
          <w:w w:val="105"/>
          <w:sz w:val="20"/>
        </w:rPr>
        <w:t>3</w:t>
      </w:r>
      <w:r w:rsidR="00097394" w:rsidRPr="00A249C2">
        <w:rPr>
          <w:rFonts w:ascii="Georgia" w:hAnsi="Georgia"/>
          <w:b/>
          <w:w w:val="105"/>
          <w:sz w:val="20"/>
        </w:rPr>
        <w:t xml:space="preserve"> – </w:t>
      </w:r>
      <w:r w:rsidRPr="00A249C2">
        <w:rPr>
          <w:rFonts w:ascii="Georgia" w:hAnsi="Georgia"/>
          <w:b/>
          <w:w w:val="105"/>
          <w:sz w:val="20"/>
        </w:rPr>
        <w:t>October</w:t>
      </w:r>
      <w:r w:rsidR="00097394" w:rsidRPr="00A249C2">
        <w:rPr>
          <w:rFonts w:ascii="Georgia" w:hAnsi="Georgia"/>
          <w:b/>
          <w:w w:val="105"/>
          <w:sz w:val="20"/>
        </w:rPr>
        <w:t xml:space="preserve"> 201</w:t>
      </w:r>
      <w:r w:rsidRPr="00A249C2">
        <w:rPr>
          <w:rFonts w:ascii="Georgia" w:hAnsi="Georgia"/>
          <w:b/>
          <w:w w:val="105"/>
          <w:sz w:val="20"/>
        </w:rPr>
        <w:t>6</w:t>
      </w:r>
    </w:p>
    <w:p w:rsidR="005F319B" w:rsidRPr="00A249C2" w:rsidRDefault="00097394">
      <w:pPr>
        <w:pStyle w:val="ListParagraph"/>
        <w:numPr>
          <w:ilvl w:val="0"/>
          <w:numId w:val="1"/>
        </w:numPr>
        <w:tabs>
          <w:tab w:val="left" w:pos="696"/>
          <w:tab w:val="left" w:pos="697"/>
        </w:tabs>
        <w:spacing w:before="0"/>
        <w:ind w:hanging="361"/>
        <w:rPr>
          <w:rFonts w:ascii="Georgia" w:hAnsi="Georgia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Managed complete sales cycle &amp; administration for the </w:t>
      </w:r>
      <w:r w:rsidR="00473805" w:rsidRPr="00A249C2">
        <w:rPr>
          <w:rFonts w:ascii="Georgia" w:hAnsi="Georgia"/>
          <w:w w:val="105"/>
          <w:sz w:val="20"/>
        </w:rPr>
        <w:t>company.</w:t>
      </w:r>
    </w:p>
    <w:p w:rsidR="00473805" w:rsidRPr="00A249C2" w:rsidRDefault="00473805" w:rsidP="00473805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Reported cases for Employee Background Verification to Private organizations (Residential Verification, Criminal Record Verification, Personal Reference Check, Identity Check, Court Record Check etc.)  </w:t>
      </w:r>
    </w:p>
    <w:p w:rsidR="00473805" w:rsidRPr="00A249C2" w:rsidRDefault="00473805" w:rsidP="00473805">
      <w:pPr>
        <w:pStyle w:val="ListParagraph"/>
        <w:widowControl/>
        <w:numPr>
          <w:ilvl w:val="0"/>
          <w:numId w:val="1"/>
        </w:numPr>
        <w:autoSpaceDE/>
        <w:autoSpaceDN/>
        <w:spacing w:before="0"/>
        <w:contextualSpacing/>
        <w:jc w:val="both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Computer Forensics (Forensic analysis of computer, internet, email, computer data recovery, data analysis in areas where data has been deleted using Forensic hardware / software while maintaining strict chain of custody for investigative purposes.</w:t>
      </w:r>
    </w:p>
    <w:p w:rsidR="00473805" w:rsidRPr="00A249C2" w:rsidRDefault="00473805" w:rsidP="00473805">
      <w:pPr>
        <w:pStyle w:val="ListParagraph"/>
        <w:widowControl/>
        <w:numPr>
          <w:ilvl w:val="0"/>
          <w:numId w:val="1"/>
        </w:numPr>
        <w:adjustRightInd w:val="0"/>
        <w:spacing w:before="60" w:after="60"/>
        <w:jc w:val="both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>Mobile Forensics (Data Extraction and analysis using forensic hardware / software</w:t>
      </w:r>
      <w:r w:rsidR="00F50C34">
        <w:rPr>
          <w:rFonts w:ascii="Georgia" w:hAnsi="Georgia"/>
          <w:w w:val="105"/>
          <w:sz w:val="20"/>
        </w:rPr>
        <w:t>)</w:t>
      </w:r>
      <w:r w:rsidRPr="00A249C2">
        <w:rPr>
          <w:rFonts w:ascii="Georgia" w:hAnsi="Georgia"/>
          <w:w w:val="105"/>
          <w:sz w:val="20"/>
        </w:rPr>
        <w:t xml:space="preserve"> </w:t>
      </w:r>
    </w:p>
    <w:p w:rsidR="00EF0D7E" w:rsidRDefault="00473805" w:rsidP="00473805">
      <w:pPr>
        <w:pStyle w:val="ListParagraph"/>
        <w:widowControl/>
        <w:numPr>
          <w:ilvl w:val="0"/>
          <w:numId w:val="1"/>
        </w:numPr>
        <w:adjustRightInd w:val="0"/>
        <w:spacing w:before="60" w:after="60"/>
        <w:jc w:val="both"/>
        <w:rPr>
          <w:rFonts w:ascii="Georgia" w:hAnsi="Georgia"/>
          <w:w w:val="105"/>
          <w:sz w:val="20"/>
        </w:rPr>
      </w:pPr>
      <w:r w:rsidRPr="00A249C2">
        <w:rPr>
          <w:rFonts w:ascii="Georgia" w:hAnsi="Georgia"/>
          <w:w w:val="105"/>
          <w:sz w:val="20"/>
        </w:rPr>
        <w:t xml:space="preserve">Audio-Video Forensics (Authentication of Audio/Video Recordings and Transcript, </w:t>
      </w:r>
    </w:p>
    <w:p w:rsidR="00C53492" w:rsidRPr="00A249C2" w:rsidRDefault="00C53492" w:rsidP="00C53492">
      <w:pPr>
        <w:pStyle w:val="ListParagraph"/>
        <w:widowControl/>
        <w:adjustRightInd w:val="0"/>
        <w:spacing w:before="60" w:after="60"/>
        <w:ind w:firstLine="0"/>
        <w:jc w:val="both"/>
        <w:rPr>
          <w:rFonts w:ascii="Georgia" w:hAnsi="Georgia"/>
          <w:w w:val="105"/>
          <w:sz w:val="20"/>
        </w:rPr>
      </w:pPr>
    </w:p>
    <w:p w:rsidR="005F319B" w:rsidRPr="00A249C2" w:rsidRDefault="000B38DD">
      <w:pPr>
        <w:pStyle w:val="BodyText"/>
        <w:spacing w:before="4"/>
        <w:ind w:left="0" w:firstLine="0"/>
        <w:rPr>
          <w:rFonts w:ascii="Georgia" w:hAnsi="Georgia"/>
          <w:sz w:val="2"/>
        </w:rPr>
      </w:pPr>
      <w:r w:rsidRPr="000B38DD">
        <w:rPr>
          <w:rFonts w:ascii="Georgia" w:hAnsi="Georgia"/>
        </w:rPr>
        <w:pict>
          <v:group id="_x0000_s1041" style="position:absolute;margin-left:41.05pt;margin-top:3.85pt;width:513.15pt;height:2.9pt;z-index:-251644928;mso-wrap-distance-left:0;mso-wrap-distance-right:0;mso-position-horizontal-relative:page" coordorigin="821,264" coordsize="10263,58">
            <v:line id="_x0000_s1043" style="position:absolute" from="821,278" to="11083,278" strokecolor="#bfbfbf" strokeweight="1.44pt"/>
            <v:line id="_x0000_s1042" style="position:absolute" from="821,314" to="11083,314" strokecolor="#bfbfbf" strokeweight=".72pt"/>
            <w10:wrap type="topAndBottom" anchorx="page"/>
          </v:group>
        </w:pict>
      </w:r>
    </w:p>
    <w:p w:rsidR="0042220F" w:rsidRPr="00A249C2" w:rsidRDefault="0042220F" w:rsidP="0042220F">
      <w:pPr>
        <w:pStyle w:val="Heading1"/>
        <w:tabs>
          <w:tab w:val="left" w:pos="7219"/>
        </w:tabs>
        <w:spacing w:line="331" w:lineRule="auto"/>
        <w:ind w:right="1446"/>
        <w:jc w:val="center"/>
        <w:rPr>
          <w:rFonts w:ascii="Georgia" w:hAnsi="Georgia"/>
          <w:sz w:val="21"/>
        </w:rPr>
      </w:pPr>
      <w:r w:rsidRPr="00A249C2">
        <w:rPr>
          <w:rFonts w:ascii="Georgia" w:hAnsi="Georgia"/>
          <w:w w:val="105"/>
        </w:rPr>
        <w:t>Skills</w:t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4230"/>
        <w:gridCol w:w="3150"/>
        <w:gridCol w:w="2880"/>
      </w:tblGrid>
      <w:tr w:rsidR="0042220F" w:rsidRPr="00A249C2" w:rsidTr="0035352B">
        <w:trPr>
          <w:trHeight w:val="449"/>
        </w:trPr>
        <w:tc>
          <w:tcPr>
            <w:tcW w:w="4230" w:type="dxa"/>
          </w:tcPr>
          <w:p w:rsidR="0042220F" w:rsidRPr="00A249C2" w:rsidRDefault="0042220F" w:rsidP="00BD23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522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Industry standard computer investigation solution</w:t>
            </w:r>
          </w:p>
        </w:tc>
        <w:tc>
          <w:tcPr>
            <w:tcW w:w="6030" w:type="dxa"/>
            <w:gridSpan w:val="2"/>
          </w:tcPr>
          <w:p w:rsidR="0042220F" w:rsidRPr="00A249C2" w:rsidRDefault="00212D79" w:rsidP="009E138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 xml:space="preserve">Encase, FTK, </w:t>
            </w:r>
            <w:r w:rsidR="0042220F" w:rsidRPr="00A249C2">
              <w:rPr>
                <w:rFonts w:ascii="Georgia" w:hAnsi="Georgia"/>
                <w:w w:val="105"/>
                <w:sz w:val="20"/>
              </w:rPr>
              <w:t>Belkasoft, Axiom</w:t>
            </w:r>
            <w:r w:rsidR="0035352B" w:rsidRPr="00A249C2">
              <w:rPr>
                <w:rFonts w:ascii="Georgia" w:hAnsi="Georgia"/>
                <w:w w:val="105"/>
                <w:sz w:val="20"/>
              </w:rPr>
              <w:t xml:space="preserve">,  </w:t>
            </w:r>
          </w:p>
        </w:tc>
      </w:tr>
      <w:tr w:rsidR="009E1384" w:rsidRPr="00A249C2" w:rsidTr="0035352B">
        <w:trPr>
          <w:trHeight w:val="449"/>
        </w:trPr>
        <w:tc>
          <w:tcPr>
            <w:tcW w:w="4230" w:type="dxa"/>
          </w:tcPr>
          <w:p w:rsidR="009E1384" w:rsidRPr="00A249C2" w:rsidRDefault="009E1384" w:rsidP="00BD23A9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ind w:left="522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Computer Security Tools Worked on</w:t>
            </w:r>
          </w:p>
        </w:tc>
        <w:tc>
          <w:tcPr>
            <w:tcW w:w="6030" w:type="dxa"/>
            <w:gridSpan w:val="2"/>
          </w:tcPr>
          <w:p w:rsidR="009E1384" w:rsidRPr="00A249C2" w:rsidRDefault="009E1384" w:rsidP="009E1384">
            <w:pPr>
              <w:pStyle w:val="BulletPoints"/>
              <w:numPr>
                <w:ilvl w:val="0"/>
                <w:numId w:val="21"/>
              </w:numPr>
              <w:rPr>
                <w:rFonts w:ascii="Georgia" w:hAnsi="Georgia"/>
                <w:bCs/>
                <w:sz w:val="24"/>
                <w:szCs w:val="24"/>
              </w:rPr>
            </w:pPr>
            <w:r w:rsidRPr="00A249C2">
              <w:rPr>
                <w:rFonts w:ascii="Georgia" w:eastAsia="Calibri" w:hAnsi="Georgia" w:cs="Calibri"/>
                <w:w w:val="105"/>
                <w:szCs w:val="22"/>
                <w:lang w:bidi="en-US"/>
              </w:rPr>
              <w:t>IBM Qradar(SIEM)</w:t>
            </w:r>
          </w:p>
        </w:tc>
      </w:tr>
      <w:tr w:rsidR="00212D79" w:rsidRPr="00A249C2" w:rsidTr="0035352B">
        <w:trPr>
          <w:trHeight w:val="449"/>
        </w:trPr>
        <w:tc>
          <w:tcPr>
            <w:tcW w:w="4230" w:type="dxa"/>
          </w:tcPr>
          <w:p w:rsidR="00212D79" w:rsidRPr="00A249C2" w:rsidRDefault="00212D79" w:rsidP="00BD23A9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ind w:left="522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E-Discovery</w:t>
            </w:r>
          </w:p>
        </w:tc>
        <w:tc>
          <w:tcPr>
            <w:tcW w:w="6030" w:type="dxa"/>
            <w:gridSpan w:val="2"/>
          </w:tcPr>
          <w:p w:rsidR="00212D79" w:rsidRPr="00A249C2" w:rsidRDefault="00212D79" w:rsidP="00EF0D7E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Intella, Nuix, Relativity</w:t>
            </w:r>
          </w:p>
        </w:tc>
      </w:tr>
      <w:tr w:rsidR="0011177A" w:rsidRPr="00A249C2" w:rsidTr="00C53492">
        <w:trPr>
          <w:trHeight w:val="233"/>
        </w:trPr>
        <w:tc>
          <w:tcPr>
            <w:tcW w:w="4230" w:type="dxa"/>
          </w:tcPr>
          <w:p w:rsidR="0011177A" w:rsidRPr="00A249C2" w:rsidRDefault="0011177A" w:rsidP="00BD23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522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Computer Forensic Imaging devices</w:t>
            </w:r>
          </w:p>
        </w:tc>
        <w:tc>
          <w:tcPr>
            <w:tcW w:w="6030" w:type="dxa"/>
            <w:gridSpan w:val="2"/>
          </w:tcPr>
          <w:p w:rsidR="0011177A" w:rsidRPr="00A249C2" w:rsidRDefault="0011177A" w:rsidP="003251E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SOLO IV, TABLEAU TD1, TD2, Falcon</w:t>
            </w:r>
          </w:p>
        </w:tc>
      </w:tr>
      <w:tr w:rsidR="0011177A" w:rsidRPr="00A249C2" w:rsidTr="002223CF">
        <w:trPr>
          <w:trHeight w:val="389"/>
        </w:trPr>
        <w:tc>
          <w:tcPr>
            <w:tcW w:w="4230" w:type="dxa"/>
          </w:tcPr>
          <w:p w:rsidR="0011177A" w:rsidRPr="00A249C2" w:rsidRDefault="0011177A" w:rsidP="00BD23A9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ind w:left="522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Data recovery tools</w:t>
            </w:r>
          </w:p>
        </w:tc>
        <w:tc>
          <w:tcPr>
            <w:tcW w:w="6030" w:type="dxa"/>
            <w:gridSpan w:val="2"/>
          </w:tcPr>
          <w:p w:rsidR="0011177A" w:rsidRPr="00A249C2" w:rsidRDefault="0011177A" w:rsidP="003251EF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Easeus, PC3000</w:t>
            </w:r>
          </w:p>
        </w:tc>
      </w:tr>
      <w:tr w:rsidR="0011177A" w:rsidRPr="00A249C2" w:rsidTr="00EF0D7E">
        <w:trPr>
          <w:trHeight w:val="603"/>
        </w:trPr>
        <w:tc>
          <w:tcPr>
            <w:tcW w:w="4230" w:type="dxa"/>
          </w:tcPr>
          <w:p w:rsidR="0011177A" w:rsidRPr="00A249C2" w:rsidRDefault="0011177A" w:rsidP="00BD23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522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Mobile Forensic Tools</w:t>
            </w:r>
          </w:p>
          <w:p w:rsidR="0011177A" w:rsidRPr="00A249C2" w:rsidRDefault="0011177A" w:rsidP="00BD23A9">
            <w:pPr>
              <w:autoSpaceDE w:val="0"/>
              <w:autoSpaceDN w:val="0"/>
              <w:adjustRightInd w:val="0"/>
              <w:spacing w:before="60" w:after="60"/>
              <w:ind w:left="522"/>
              <w:jc w:val="both"/>
              <w:rPr>
                <w:rFonts w:ascii="Georgia" w:hAnsi="Georgia"/>
                <w:w w:val="105"/>
                <w:sz w:val="20"/>
              </w:rPr>
            </w:pPr>
          </w:p>
        </w:tc>
        <w:tc>
          <w:tcPr>
            <w:tcW w:w="3150" w:type="dxa"/>
          </w:tcPr>
          <w:p w:rsidR="0011177A" w:rsidRPr="00A249C2" w:rsidRDefault="0011177A" w:rsidP="00EF0D7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CelleBrite UFED 4PC</w:t>
            </w:r>
          </w:p>
          <w:p w:rsidR="0011177A" w:rsidRPr="00A249C2" w:rsidRDefault="0011177A" w:rsidP="00EF0D7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MicroSystemation XRY</w:t>
            </w:r>
          </w:p>
        </w:tc>
        <w:tc>
          <w:tcPr>
            <w:tcW w:w="2880" w:type="dxa"/>
          </w:tcPr>
          <w:p w:rsidR="0011177A" w:rsidRPr="00A249C2" w:rsidRDefault="0011177A" w:rsidP="00EF0D7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432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Oxygen Forensic Suite.</w:t>
            </w:r>
          </w:p>
        </w:tc>
      </w:tr>
      <w:tr w:rsidR="0011177A" w:rsidRPr="00A249C2" w:rsidTr="0011177A">
        <w:trPr>
          <w:trHeight w:val="314"/>
        </w:trPr>
        <w:tc>
          <w:tcPr>
            <w:tcW w:w="4230" w:type="dxa"/>
          </w:tcPr>
          <w:p w:rsidR="0011177A" w:rsidRPr="00A249C2" w:rsidRDefault="0011177A" w:rsidP="00BD23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ind w:left="522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Video Forensic Tools</w:t>
            </w:r>
          </w:p>
        </w:tc>
        <w:tc>
          <w:tcPr>
            <w:tcW w:w="6030" w:type="dxa"/>
            <w:gridSpan w:val="2"/>
          </w:tcPr>
          <w:p w:rsidR="0011177A" w:rsidRPr="00A249C2" w:rsidRDefault="0011177A" w:rsidP="00EF0D7E">
            <w:pPr>
              <w:pStyle w:val="ListParagraph"/>
              <w:numPr>
                <w:ilvl w:val="0"/>
                <w:numId w:val="1"/>
              </w:numPr>
              <w:adjustRightInd w:val="0"/>
              <w:spacing w:before="60" w:after="60"/>
              <w:jc w:val="both"/>
              <w:rPr>
                <w:rFonts w:ascii="Georgia" w:hAnsi="Georgia"/>
                <w:w w:val="105"/>
                <w:sz w:val="20"/>
              </w:rPr>
            </w:pPr>
            <w:r w:rsidRPr="00A249C2">
              <w:rPr>
                <w:rFonts w:ascii="Georgia" w:hAnsi="Georgia"/>
                <w:w w:val="105"/>
                <w:sz w:val="20"/>
              </w:rPr>
              <w:t>Amped FIVE, Kinessense, Impress PRO, IKENA</w:t>
            </w:r>
          </w:p>
        </w:tc>
      </w:tr>
    </w:tbl>
    <w:p w:rsidR="002B64BC" w:rsidRPr="00C53492" w:rsidRDefault="002F2943" w:rsidP="002F2943">
      <w:pPr>
        <w:pStyle w:val="ListParagraph"/>
        <w:widowControl/>
        <w:autoSpaceDE/>
        <w:autoSpaceDN/>
        <w:adjustRightInd w:val="0"/>
        <w:spacing w:before="60" w:after="60"/>
        <w:ind w:firstLine="0"/>
        <w:rPr>
          <w:rFonts w:ascii="Georgia" w:hAnsi="Georgia"/>
          <w:b/>
          <w:w w:val="105"/>
          <w:sz w:val="2"/>
        </w:rPr>
      </w:pPr>
      <w:r w:rsidRPr="00A249C2">
        <w:rPr>
          <w:rFonts w:ascii="Georgia" w:hAnsi="Georgia"/>
          <w:b/>
          <w:w w:val="105"/>
          <w:sz w:val="20"/>
        </w:rPr>
        <w:t xml:space="preserve">                                                                 </w:t>
      </w:r>
    </w:p>
    <w:p w:rsidR="00CA7590" w:rsidRPr="00A249C2" w:rsidRDefault="00CA7590" w:rsidP="002B64BC">
      <w:pPr>
        <w:pStyle w:val="ListParagraph"/>
        <w:widowControl/>
        <w:autoSpaceDE/>
        <w:autoSpaceDN/>
        <w:adjustRightInd w:val="0"/>
        <w:spacing w:before="60" w:after="60"/>
        <w:ind w:firstLine="0"/>
        <w:jc w:val="center"/>
        <w:rPr>
          <w:rFonts w:ascii="Georgia" w:hAnsi="Georgia"/>
          <w:b/>
          <w:w w:val="105"/>
          <w:sz w:val="20"/>
        </w:rPr>
      </w:pPr>
      <w:r w:rsidRPr="00A249C2">
        <w:rPr>
          <w:rFonts w:ascii="Georgia" w:hAnsi="Georgia"/>
          <w:b/>
          <w:w w:val="105"/>
          <w:sz w:val="20"/>
        </w:rPr>
        <w:t>Achievements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 xml:space="preserve">Presented Research Paper in All India Forensic Science Conference, held in Ahmedabad, Gujarat 2018, 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Presented Research Paper in All India Forensic Science Conference, held in Aurangabad, Maharashtra 2010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Presented Research Paper in National Seminar for Digital Forensic Science held at Allahabad, UP 2011.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 xml:space="preserve">Piloting for Defense Minister (Shri. A.K. Antony) and Director General of “NCC” for NCC day at New Delhi. 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Awarded by ALL INDIA BEST CADET in NCC at the Advanced Leadership Camp Kolkatta, RDC Parade 2007 at Directorate level and National Integration camp Delhi.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Silver Medal in Shooting at National Level. Represented to Maharashtra Directorate.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Runner -up in Tug-of-war, at National level, represented to Maharashtra State.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Runner -up in Hand ball team at State level.</w:t>
      </w:r>
    </w:p>
    <w:p w:rsidR="00F50C34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Runner-up in Hockey team at University level.</w:t>
      </w:r>
    </w:p>
    <w:p w:rsidR="00CA7590" w:rsidRPr="00C53492" w:rsidRDefault="00CA7590" w:rsidP="00F50C34">
      <w:pPr>
        <w:pStyle w:val="ListParagraph"/>
        <w:widowControl/>
        <w:numPr>
          <w:ilvl w:val="0"/>
          <w:numId w:val="24"/>
        </w:numPr>
        <w:autoSpaceDE/>
        <w:autoSpaceDN/>
        <w:adjustRightInd w:val="0"/>
        <w:spacing w:before="60" w:after="60"/>
        <w:jc w:val="both"/>
        <w:rPr>
          <w:rFonts w:ascii="Georgia" w:hAnsi="Georgia"/>
          <w:w w:val="105"/>
          <w:sz w:val="20"/>
          <w:szCs w:val="20"/>
        </w:rPr>
      </w:pPr>
      <w:r w:rsidRPr="00C53492">
        <w:rPr>
          <w:rFonts w:ascii="Georgia" w:hAnsi="Georgia"/>
          <w:w w:val="105"/>
          <w:sz w:val="20"/>
          <w:szCs w:val="20"/>
        </w:rPr>
        <w:t>Black belt in Gojukon Karate Marshal Arts</w:t>
      </w:r>
    </w:p>
    <w:sectPr w:rsidR="00CA7590" w:rsidRPr="00C53492" w:rsidSect="00CA7590">
      <w:pgSz w:w="12240" w:h="15840"/>
      <w:pgMar w:top="720" w:right="104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1ED90E"/>
    <w:multiLevelType w:val="hybridMultilevel"/>
    <w:tmpl w:val="BDC9C9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7F7E60C"/>
    <w:multiLevelType w:val="hybridMultilevel"/>
    <w:tmpl w:val="31F98E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E21313"/>
    <w:multiLevelType w:val="hybridMultilevel"/>
    <w:tmpl w:val="F82A2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14E95"/>
    <w:multiLevelType w:val="hybridMultilevel"/>
    <w:tmpl w:val="5D0AAD86"/>
    <w:lvl w:ilvl="0" w:tplc="8C228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F580C"/>
    <w:multiLevelType w:val="multilevel"/>
    <w:tmpl w:val="3A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90BA8"/>
    <w:multiLevelType w:val="hybridMultilevel"/>
    <w:tmpl w:val="D3B41A0A"/>
    <w:lvl w:ilvl="0" w:tplc="FD12551C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3F7523A"/>
    <w:multiLevelType w:val="hybridMultilevel"/>
    <w:tmpl w:val="B16E4678"/>
    <w:lvl w:ilvl="0" w:tplc="FD12551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52F16"/>
    <w:multiLevelType w:val="hybridMultilevel"/>
    <w:tmpl w:val="DEF0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4696C"/>
    <w:multiLevelType w:val="multilevel"/>
    <w:tmpl w:val="1F3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1AC731"/>
    <w:multiLevelType w:val="hybridMultilevel"/>
    <w:tmpl w:val="69E528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2F871C1"/>
    <w:multiLevelType w:val="hybridMultilevel"/>
    <w:tmpl w:val="927C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106D2"/>
    <w:multiLevelType w:val="hybridMultilevel"/>
    <w:tmpl w:val="492C6E2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49A503DC"/>
    <w:multiLevelType w:val="multilevel"/>
    <w:tmpl w:val="5B3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FA5619"/>
    <w:multiLevelType w:val="hybridMultilevel"/>
    <w:tmpl w:val="8376A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011FB"/>
    <w:multiLevelType w:val="hybridMultilevel"/>
    <w:tmpl w:val="19C8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313B7"/>
    <w:multiLevelType w:val="hybridMultilevel"/>
    <w:tmpl w:val="08529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37922"/>
    <w:multiLevelType w:val="multilevel"/>
    <w:tmpl w:val="AF8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15393"/>
    <w:multiLevelType w:val="hybridMultilevel"/>
    <w:tmpl w:val="65B2EC0C"/>
    <w:lvl w:ilvl="0" w:tplc="5E568200">
      <w:start w:val="1"/>
      <w:numFmt w:val="lowerRoman"/>
      <w:lvlText w:val="%1)"/>
      <w:lvlJc w:val="left"/>
      <w:pPr>
        <w:ind w:left="1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9">
    <w:nsid w:val="6B6B2897"/>
    <w:multiLevelType w:val="hybridMultilevel"/>
    <w:tmpl w:val="D4AA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F13"/>
    <w:multiLevelType w:val="hybridMultilevel"/>
    <w:tmpl w:val="40D0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D3795"/>
    <w:multiLevelType w:val="hybridMultilevel"/>
    <w:tmpl w:val="3412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94352"/>
    <w:multiLevelType w:val="hybridMultilevel"/>
    <w:tmpl w:val="C248DF7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3">
    <w:nsid w:val="7D515804"/>
    <w:multiLevelType w:val="hybridMultilevel"/>
    <w:tmpl w:val="BC30F9AA"/>
    <w:lvl w:ilvl="0" w:tplc="FD12551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67EAC"/>
    <w:multiLevelType w:val="hybridMultilevel"/>
    <w:tmpl w:val="C800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01357"/>
    <w:multiLevelType w:val="hybridMultilevel"/>
    <w:tmpl w:val="8604B302"/>
    <w:lvl w:ilvl="0" w:tplc="EF983EAE">
      <w:numFmt w:val="bullet"/>
      <w:lvlText w:val=""/>
      <w:lvlJc w:val="left"/>
      <w:pPr>
        <w:ind w:left="696" w:hanging="360"/>
      </w:pPr>
      <w:rPr>
        <w:rFonts w:ascii="Symbol" w:eastAsia="Symbol" w:hAnsi="Symbol" w:cs="Symbol" w:hint="default"/>
        <w:color w:val="auto"/>
        <w:w w:val="103"/>
        <w:sz w:val="20"/>
        <w:szCs w:val="20"/>
        <w:lang w:val="en-US" w:eastAsia="en-US" w:bidi="en-US"/>
      </w:rPr>
    </w:lvl>
    <w:lvl w:ilvl="1" w:tplc="DABE52D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 w:tplc="89167BA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en-US"/>
      </w:rPr>
    </w:lvl>
    <w:lvl w:ilvl="3" w:tplc="11184A56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en-US"/>
      </w:rPr>
    </w:lvl>
    <w:lvl w:ilvl="4" w:tplc="4D504A2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53A42BB4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 w:tplc="0714FF4A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en-US"/>
      </w:rPr>
    </w:lvl>
    <w:lvl w:ilvl="7" w:tplc="54BAFDC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 w:tplc="430EDDE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en-US"/>
      </w:rPr>
    </w:lvl>
  </w:abstractNum>
  <w:num w:numId="1">
    <w:abstractNumId w:val="25"/>
  </w:num>
  <w:num w:numId="2">
    <w:abstractNumId w:val="15"/>
  </w:num>
  <w:num w:numId="3">
    <w:abstractNumId w:val="16"/>
  </w:num>
  <w:num w:numId="4">
    <w:abstractNumId w:val="19"/>
  </w:num>
  <w:num w:numId="5">
    <w:abstractNumId w:val="24"/>
  </w:num>
  <w:num w:numId="6">
    <w:abstractNumId w:val="20"/>
  </w:num>
  <w:num w:numId="7">
    <w:abstractNumId w:val="7"/>
  </w:num>
  <w:num w:numId="8">
    <w:abstractNumId w:val="6"/>
  </w:num>
  <w:num w:numId="9">
    <w:abstractNumId w:val="5"/>
  </w:num>
  <w:num w:numId="10">
    <w:abstractNumId w:val="23"/>
  </w:num>
  <w:num w:numId="11">
    <w:abstractNumId w:val="11"/>
  </w:num>
  <w:num w:numId="12">
    <w:abstractNumId w:val="18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8"/>
  </w:num>
  <w:num w:numId="18">
    <w:abstractNumId w:val="2"/>
  </w:num>
  <w:num w:numId="19">
    <w:abstractNumId w:val="9"/>
  </w:num>
  <w:num w:numId="20">
    <w:abstractNumId w:val="12"/>
  </w:num>
  <w:num w:numId="21">
    <w:abstractNumId w:val="3"/>
  </w:num>
  <w:num w:numId="22">
    <w:abstractNumId w:val="13"/>
  </w:num>
  <w:num w:numId="23">
    <w:abstractNumId w:val="22"/>
  </w:num>
  <w:num w:numId="24">
    <w:abstractNumId w:val="14"/>
  </w:num>
  <w:num w:numId="25">
    <w:abstractNumId w:val="17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F319B"/>
    <w:rsid w:val="00013DF1"/>
    <w:rsid w:val="00052368"/>
    <w:rsid w:val="00073A37"/>
    <w:rsid w:val="0007765C"/>
    <w:rsid w:val="00086A93"/>
    <w:rsid w:val="0009624E"/>
    <w:rsid w:val="00097394"/>
    <w:rsid w:val="000B38DD"/>
    <w:rsid w:val="000B5F42"/>
    <w:rsid w:val="000B7E46"/>
    <w:rsid w:val="000D3603"/>
    <w:rsid w:val="000F3F9C"/>
    <w:rsid w:val="000F7778"/>
    <w:rsid w:val="0011177A"/>
    <w:rsid w:val="00114653"/>
    <w:rsid w:val="001778AE"/>
    <w:rsid w:val="00193104"/>
    <w:rsid w:val="001A31B4"/>
    <w:rsid w:val="001C37BD"/>
    <w:rsid w:val="001E3A86"/>
    <w:rsid w:val="001F4C6F"/>
    <w:rsid w:val="00212D79"/>
    <w:rsid w:val="002223CF"/>
    <w:rsid w:val="0023201E"/>
    <w:rsid w:val="002560A5"/>
    <w:rsid w:val="00263102"/>
    <w:rsid w:val="002842D7"/>
    <w:rsid w:val="0028793F"/>
    <w:rsid w:val="002A62ED"/>
    <w:rsid w:val="002B64BC"/>
    <w:rsid w:val="002B73A1"/>
    <w:rsid w:val="002F2943"/>
    <w:rsid w:val="003251EF"/>
    <w:rsid w:val="00326788"/>
    <w:rsid w:val="00342FE4"/>
    <w:rsid w:val="003508F6"/>
    <w:rsid w:val="0035352B"/>
    <w:rsid w:val="00362578"/>
    <w:rsid w:val="00366FDC"/>
    <w:rsid w:val="003A6AA0"/>
    <w:rsid w:val="003C5F5A"/>
    <w:rsid w:val="003D1D12"/>
    <w:rsid w:val="0042220F"/>
    <w:rsid w:val="00426EFF"/>
    <w:rsid w:val="004430E1"/>
    <w:rsid w:val="00443565"/>
    <w:rsid w:val="00464797"/>
    <w:rsid w:val="00473805"/>
    <w:rsid w:val="004A75DF"/>
    <w:rsid w:val="004E43CD"/>
    <w:rsid w:val="004F4095"/>
    <w:rsid w:val="00510D66"/>
    <w:rsid w:val="00521B0E"/>
    <w:rsid w:val="005649BC"/>
    <w:rsid w:val="00565109"/>
    <w:rsid w:val="00573579"/>
    <w:rsid w:val="005802C0"/>
    <w:rsid w:val="005805FE"/>
    <w:rsid w:val="00580DBE"/>
    <w:rsid w:val="005A4372"/>
    <w:rsid w:val="005C003C"/>
    <w:rsid w:val="005E5F47"/>
    <w:rsid w:val="005F319B"/>
    <w:rsid w:val="00614C8A"/>
    <w:rsid w:val="00631D2B"/>
    <w:rsid w:val="00635FAA"/>
    <w:rsid w:val="00640EA0"/>
    <w:rsid w:val="00654168"/>
    <w:rsid w:val="00663B29"/>
    <w:rsid w:val="00666FAF"/>
    <w:rsid w:val="00693EBD"/>
    <w:rsid w:val="00695723"/>
    <w:rsid w:val="006957A9"/>
    <w:rsid w:val="006E774D"/>
    <w:rsid w:val="00701E1F"/>
    <w:rsid w:val="00730AB4"/>
    <w:rsid w:val="0073143B"/>
    <w:rsid w:val="00747941"/>
    <w:rsid w:val="007E649B"/>
    <w:rsid w:val="007F4EDB"/>
    <w:rsid w:val="00810151"/>
    <w:rsid w:val="00810C3A"/>
    <w:rsid w:val="00866D91"/>
    <w:rsid w:val="0087785C"/>
    <w:rsid w:val="00895EF1"/>
    <w:rsid w:val="00897C57"/>
    <w:rsid w:val="008F230C"/>
    <w:rsid w:val="008F30E2"/>
    <w:rsid w:val="0091114E"/>
    <w:rsid w:val="009332C8"/>
    <w:rsid w:val="00936547"/>
    <w:rsid w:val="009A27DB"/>
    <w:rsid w:val="009C6A6E"/>
    <w:rsid w:val="009D46ED"/>
    <w:rsid w:val="009E1384"/>
    <w:rsid w:val="009E7FBA"/>
    <w:rsid w:val="009F1CCB"/>
    <w:rsid w:val="009F67E9"/>
    <w:rsid w:val="00A14ACC"/>
    <w:rsid w:val="00A249C2"/>
    <w:rsid w:val="00A344B5"/>
    <w:rsid w:val="00A539A1"/>
    <w:rsid w:val="00A83F87"/>
    <w:rsid w:val="00AF01B5"/>
    <w:rsid w:val="00B548F5"/>
    <w:rsid w:val="00B76E81"/>
    <w:rsid w:val="00BA1433"/>
    <w:rsid w:val="00BA6B3E"/>
    <w:rsid w:val="00BB10CD"/>
    <w:rsid w:val="00BB59EA"/>
    <w:rsid w:val="00BC741E"/>
    <w:rsid w:val="00BD23A9"/>
    <w:rsid w:val="00BD324D"/>
    <w:rsid w:val="00C0094E"/>
    <w:rsid w:val="00C05E86"/>
    <w:rsid w:val="00C16721"/>
    <w:rsid w:val="00C4795A"/>
    <w:rsid w:val="00C509F0"/>
    <w:rsid w:val="00C53492"/>
    <w:rsid w:val="00C62297"/>
    <w:rsid w:val="00C644AC"/>
    <w:rsid w:val="00C64CD3"/>
    <w:rsid w:val="00C735D4"/>
    <w:rsid w:val="00C86453"/>
    <w:rsid w:val="00CA7590"/>
    <w:rsid w:val="00CD2E45"/>
    <w:rsid w:val="00CD609F"/>
    <w:rsid w:val="00CE0DC4"/>
    <w:rsid w:val="00CE114E"/>
    <w:rsid w:val="00D17324"/>
    <w:rsid w:val="00D5220C"/>
    <w:rsid w:val="00D90C38"/>
    <w:rsid w:val="00D925FF"/>
    <w:rsid w:val="00DA1DDE"/>
    <w:rsid w:val="00DB64D3"/>
    <w:rsid w:val="00E30026"/>
    <w:rsid w:val="00E4047F"/>
    <w:rsid w:val="00E62DC6"/>
    <w:rsid w:val="00E80BF7"/>
    <w:rsid w:val="00EC24B4"/>
    <w:rsid w:val="00ED2C02"/>
    <w:rsid w:val="00ED7080"/>
    <w:rsid w:val="00EF0D7E"/>
    <w:rsid w:val="00F24AA3"/>
    <w:rsid w:val="00F50C34"/>
    <w:rsid w:val="00F628F4"/>
    <w:rsid w:val="00FA7F94"/>
    <w:rsid w:val="00FC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19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5F319B"/>
    <w:pPr>
      <w:ind w:left="12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19B"/>
    <w:pPr>
      <w:spacing w:before="14"/>
      <w:ind w:left="696" w:hanging="361"/>
    </w:pPr>
    <w:rPr>
      <w:sz w:val="20"/>
      <w:szCs w:val="20"/>
    </w:rPr>
  </w:style>
  <w:style w:type="paragraph" w:styleId="ListParagraph">
    <w:name w:val="List Paragraph"/>
    <w:aliases w:val="Citation List,Table of contents numbered,List Paragraph Char Char,List Paragraph1,Bullets,Graphic,Resume Title,Ha,heading 4,Bullets1,List bullets 2,List Paragraph-rfp content,Use Case List Paragraph,lp1,List Paragraph11,Figure_na,Normal 2"/>
    <w:basedOn w:val="Normal"/>
    <w:link w:val="ListParagraphChar"/>
    <w:uiPriority w:val="34"/>
    <w:qFormat/>
    <w:rsid w:val="005F319B"/>
    <w:pPr>
      <w:spacing w:before="14"/>
      <w:ind w:left="696" w:hanging="361"/>
    </w:pPr>
  </w:style>
  <w:style w:type="paragraph" w:customStyle="1" w:styleId="TableParagraph">
    <w:name w:val="Table Paragraph"/>
    <w:basedOn w:val="Normal"/>
    <w:uiPriority w:val="1"/>
    <w:qFormat/>
    <w:rsid w:val="005F319B"/>
  </w:style>
  <w:style w:type="character" w:styleId="Hyperlink">
    <w:name w:val="Hyperlink"/>
    <w:basedOn w:val="DefaultParagraphFont"/>
    <w:uiPriority w:val="99"/>
    <w:unhideWhenUsed/>
    <w:rsid w:val="00A539A1"/>
    <w:rPr>
      <w:color w:val="0000FF" w:themeColor="hyperlink"/>
      <w:u w:val="single"/>
    </w:rPr>
  </w:style>
  <w:style w:type="character" w:customStyle="1" w:styleId="ListParagraphChar">
    <w:name w:val="List Paragraph Char"/>
    <w:aliases w:val="Citation List Char,Table of contents numbered Char,List Paragraph Char Char Char,List Paragraph1 Char,Bullets Char,Graphic Char,Resume Title Char,Ha Char,heading 4 Char,Bullets1 Char,List bullets 2 Char,Use Case List Paragraph Char"/>
    <w:basedOn w:val="DefaultParagraphFont"/>
    <w:link w:val="ListParagraph"/>
    <w:uiPriority w:val="34"/>
    <w:qFormat/>
    <w:rsid w:val="005649BC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D17324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1B0E"/>
    <w:pPr>
      <w:widowControl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510D66"/>
    <w:rPr>
      <w:rFonts w:ascii="Calibri" w:eastAsia="Calibri" w:hAnsi="Calibri" w:cs="Calibri"/>
      <w:lang w:bidi="en-US"/>
    </w:rPr>
  </w:style>
  <w:style w:type="paragraph" w:customStyle="1" w:styleId="BulletPoints">
    <w:name w:val="Bullet Points"/>
    <w:basedOn w:val="Normal"/>
    <w:next w:val="Footer"/>
    <w:qFormat/>
    <w:rsid w:val="009E1384"/>
    <w:pPr>
      <w:widowControl/>
      <w:numPr>
        <w:numId w:val="19"/>
      </w:numPr>
      <w:autoSpaceDE/>
      <w:autoSpaceDN/>
      <w:spacing w:after="60"/>
    </w:pPr>
    <w:rPr>
      <w:rFonts w:ascii="Book Antiqua" w:eastAsia="MS Mincho" w:hAnsi="Book Antiqua" w:cs="Tahoma"/>
      <w:sz w:val="20"/>
      <w:szCs w:val="20"/>
      <w:lang w:bidi="ar-SA"/>
    </w:rPr>
  </w:style>
  <w:style w:type="paragraph" w:styleId="Footer">
    <w:name w:val="footer"/>
    <w:next w:val="ListParagraph"/>
    <w:link w:val="FooterChar"/>
    <w:uiPriority w:val="99"/>
    <w:semiHidden/>
    <w:unhideWhenUsed/>
    <w:rsid w:val="009E1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384"/>
    <w:rPr>
      <w:rFonts w:ascii="Calibri" w:eastAsia="Calibri" w:hAnsi="Calibri" w:cs="Calibri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nav-padalkar-69282532/" TargetMode="External"/><Relationship Id="rId5" Type="http://schemas.openxmlformats.org/officeDocument/2006/relationships/hyperlink" Target="mailto:padalkarpran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2020-10-01T11:18:00Z</dcterms:created>
  <dcterms:modified xsi:type="dcterms:W3CDTF">2020-11-05T11:46:00Z</dcterms:modified>
</cp:coreProperties>
</file>