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FF972" w14:textId="77777777" w:rsidR="004F0137" w:rsidRDefault="004F0137" w:rsidP="004F0137">
      <w:pPr>
        <w:rPr>
          <w:sz w:val="72"/>
          <w:szCs w:val="72"/>
        </w:rPr>
      </w:pPr>
      <w:r w:rsidRPr="004F0137">
        <w:rPr>
          <w:sz w:val="72"/>
          <w:szCs w:val="72"/>
        </w:rPr>
        <w:t xml:space="preserve">4ITRC2 </w:t>
      </w:r>
    </w:p>
    <w:p w14:paraId="4E49E7AD" w14:textId="3D912046" w:rsidR="004F0137" w:rsidRPr="004F0137" w:rsidRDefault="004F0137" w:rsidP="004F0137">
      <w:pPr>
        <w:rPr>
          <w:sz w:val="72"/>
          <w:szCs w:val="72"/>
        </w:rPr>
      </w:pPr>
      <w:r w:rsidRPr="004F0137">
        <w:rPr>
          <w:sz w:val="72"/>
          <w:szCs w:val="72"/>
        </w:rPr>
        <w:t>Operating System Lab</w:t>
      </w:r>
    </w:p>
    <w:p w14:paraId="3EE0A1E1" w14:textId="77777777" w:rsidR="004F0137" w:rsidRDefault="004F0137" w:rsidP="004F0137">
      <w:pPr>
        <w:rPr>
          <w:sz w:val="72"/>
          <w:szCs w:val="72"/>
        </w:rPr>
      </w:pPr>
      <w:r w:rsidRPr="004F0137">
        <w:rPr>
          <w:sz w:val="72"/>
          <w:szCs w:val="72"/>
        </w:rPr>
        <w:t>Lab Assignment 1</w:t>
      </w:r>
    </w:p>
    <w:p w14:paraId="38B256BB" w14:textId="77777777" w:rsidR="004F0137" w:rsidRDefault="004F0137" w:rsidP="004F0137">
      <w:pPr>
        <w:rPr>
          <w:sz w:val="72"/>
          <w:szCs w:val="72"/>
        </w:rPr>
      </w:pPr>
    </w:p>
    <w:p w14:paraId="7D9DD1CA" w14:textId="77777777" w:rsidR="004F0137" w:rsidRPr="004F0137" w:rsidRDefault="004F0137" w:rsidP="004F0137">
      <w:pPr>
        <w:rPr>
          <w:sz w:val="40"/>
          <w:szCs w:val="40"/>
        </w:rPr>
      </w:pPr>
      <w:r w:rsidRPr="004F0137">
        <w:rPr>
          <w:sz w:val="40"/>
          <w:szCs w:val="40"/>
        </w:rPr>
        <w:t>Aim: To install and study Ubuntu OS</w:t>
      </w:r>
    </w:p>
    <w:p w14:paraId="2A8633B6" w14:textId="77777777" w:rsidR="004F0137" w:rsidRPr="004F0137" w:rsidRDefault="004F0137" w:rsidP="004F0137">
      <w:pPr>
        <w:rPr>
          <w:sz w:val="40"/>
          <w:szCs w:val="40"/>
        </w:rPr>
      </w:pPr>
      <w:r w:rsidRPr="004F0137">
        <w:rPr>
          <w:sz w:val="40"/>
          <w:szCs w:val="40"/>
        </w:rPr>
        <w:t>To perform: Install VMware or Virtual Box and Ubuntu over Windows OS</w:t>
      </w:r>
    </w:p>
    <w:p w14:paraId="797A945F" w14:textId="77777777" w:rsidR="004F0137" w:rsidRPr="004F0137" w:rsidRDefault="004F0137" w:rsidP="004F0137">
      <w:pPr>
        <w:rPr>
          <w:sz w:val="40"/>
          <w:szCs w:val="40"/>
        </w:rPr>
      </w:pPr>
      <w:r w:rsidRPr="004F0137">
        <w:rPr>
          <w:sz w:val="40"/>
          <w:szCs w:val="40"/>
        </w:rPr>
        <w:t>To Submit: Study of Ubuntu OS</w:t>
      </w:r>
    </w:p>
    <w:p w14:paraId="6E9AF6BF" w14:textId="77777777" w:rsidR="004F0137" w:rsidRPr="004F0137" w:rsidRDefault="004F0137" w:rsidP="004F0137">
      <w:pPr>
        <w:rPr>
          <w:sz w:val="40"/>
          <w:szCs w:val="40"/>
        </w:rPr>
      </w:pPr>
      <w:r w:rsidRPr="004F0137">
        <w:rPr>
          <w:sz w:val="40"/>
          <w:szCs w:val="40"/>
        </w:rPr>
        <w:t>Your submission should include writeup in following headings</w:t>
      </w:r>
    </w:p>
    <w:p w14:paraId="49F8EF81" w14:textId="77777777" w:rsidR="004F0137" w:rsidRPr="004F0137" w:rsidRDefault="004F0137" w:rsidP="004F0137">
      <w:pPr>
        <w:rPr>
          <w:sz w:val="40"/>
          <w:szCs w:val="40"/>
        </w:rPr>
      </w:pPr>
    </w:p>
    <w:p w14:paraId="6E08F3EA" w14:textId="77777777" w:rsidR="004F0137" w:rsidRPr="004F0137" w:rsidRDefault="004F0137" w:rsidP="004F0137">
      <w:pPr>
        <w:rPr>
          <w:sz w:val="40"/>
          <w:szCs w:val="40"/>
        </w:rPr>
      </w:pPr>
      <w:r w:rsidRPr="004F0137">
        <w:rPr>
          <w:sz w:val="40"/>
          <w:szCs w:val="40"/>
        </w:rPr>
        <w:t xml:space="preserve">1. Introduction (in brief about </w:t>
      </w:r>
      <w:proofErr w:type="spellStart"/>
      <w:r w:rsidRPr="004F0137">
        <w:rPr>
          <w:sz w:val="40"/>
          <w:szCs w:val="40"/>
        </w:rPr>
        <w:t>linux</w:t>
      </w:r>
      <w:proofErr w:type="spellEnd"/>
      <w:r w:rsidRPr="004F0137">
        <w:rPr>
          <w:sz w:val="40"/>
          <w:szCs w:val="40"/>
        </w:rPr>
        <w:t xml:space="preserve"> and ubuntu, its versions + some history)</w:t>
      </w:r>
    </w:p>
    <w:p w14:paraId="68823FDB" w14:textId="77777777" w:rsidR="004F0137" w:rsidRPr="004F0137" w:rsidRDefault="004F0137" w:rsidP="004F0137">
      <w:pPr>
        <w:rPr>
          <w:sz w:val="40"/>
          <w:szCs w:val="40"/>
        </w:rPr>
      </w:pPr>
      <w:r w:rsidRPr="004F0137">
        <w:rPr>
          <w:sz w:val="40"/>
          <w:szCs w:val="40"/>
        </w:rPr>
        <w:t>2. Features of Ubuntu</w:t>
      </w:r>
    </w:p>
    <w:p w14:paraId="6AD0129E" w14:textId="77777777" w:rsidR="004F0137" w:rsidRDefault="004F0137" w:rsidP="004F0137">
      <w:pPr>
        <w:rPr>
          <w:sz w:val="40"/>
          <w:szCs w:val="40"/>
        </w:rPr>
      </w:pPr>
      <w:r w:rsidRPr="004F0137">
        <w:rPr>
          <w:sz w:val="40"/>
          <w:szCs w:val="40"/>
        </w:rPr>
        <w:t>3. Difference between ubuntu and windows OS.</w:t>
      </w:r>
    </w:p>
    <w:p w14:paraId="5073F036" w14:textId="77777777" w:rsidR="004F0137" w:rsidRDefault="004F0137" w:rsidP="004F0137">
      <w:pPr>
        <w:rPr>
          <w:sz w:val="40"/>
          <w:szCs w:val="40"/>
        </w:rPr>
      </w:pPr>
    </w:p>
    <w:p w14:paraId="3EFF1BA9" w14:textId="1CCD3599" w:rsidR="004F0137" w:rsidRDefault="004F0137" w:rsidP="004F0137">
      <w:pPr>
        <w:rPr>
          <w:sz w:val="40"/>
          <w:szCs w:val="40"/>
        </w:rPr>
      </w:pPr>
      <w:r>
        <w:rPr>
          <w:sz w:val="40"/>
          <w:szCs w:val="40"/>
        </w:rPr>
        <w:t>SUBMITTED TO:                    SUBMITTED BY:</w:t>
      </w:r>
    </w:p>
    <w:p w14:paraId="1F1E3DDF" w14:textId="6498B9C7" w:rsidR="004F0137" w:rsidRPr="004F0137" w:rsidRDefault="004F0137" w:rsidP="004F0137">
      <w:pPr>
        <w:rPr>
          <w:sz w:val="40"/>
          <w:szCs w:val="40"/>
        </w:rPr>
      </w:pPr>
      <w:r>
        <w:rPr>
          <w:sz w:val="40"/>
          <w:szCs w:val="40"/>
        </w:rPr>
        <w:t xml:space="preserve">Prof. Jasneet Kaur                  Bhaskar Sharma 23I4123                      </w:t>
      </w:r>
    </w:p>
    <w:p w14:paraId="1FDFBC7D" w14:textId="67542F41" w:rsidR="00885B17" w:rsidRDefault="00885B17" w:rsidP="004F0137">
      <w:r>
        <w:br w:type="page"/>
      </w:r>
    </w:p>
    <w:p w14:paraId="0B759BAB" w14:textId="7BE09461" w:rsidR="00885B17" w:rsidRDefault="00885B17"/>
    <w:p w14:paraId="2F410972" w14:textId="77777777" w:rsidR="00CE2C21" w:rsidRPr="00885B17" w:rsidRDefault="00CE2C21" w:rsidP="00CE2C21">
      <w:pPr>
        <w:rPr>
          <w:sz w:val="56"/>
          <w:szCs w:val="56"/>
        </w:rPr>
      </w:pPr>
      <w:r w:rsidRPr="00885B17">
        <w:rPr>
          <w:b/>
          <w:bCs/>
          <w:sz w:val="56"/>
          <w:szCs w:val="56"/>
        </w:rPr>
        <w:t>Introduction to Linux and Ubuntu</w:t>
      </w:r>
    </w:p>
    <w:p w14:paraId="6D14233E" w14:textId="77777777" w:rsidR="00CE2C21" w:rsidRPr="00885B17" w:rsidRDefault="00CE2C21" w:rsidP="00CE2C21">
      <w:pPr>
        <w:rPr>
          <w:sz w:val="44"/>
          <w:szCs w:val="44"/>
        </w:rPr>
      </w:pPr>
      <w:r w:rsidRPr="00885B17">
        <w:rPr>
          <w:sz w:val="44"/>
          <w:szCs w:val="44"/>
        </w:rPr>
        <w:t>Linux is an open-source operating system based on the UNIX architecture. It was first developed by Linus Torvalds in 1991 and has since grown into a robust and widely used OS, known for its security, stability, and flexibility. Linux distributions (or distros) are different versions of Linux, customized to meet various user needs. Some popular distros include Debian, Fedora, and Ubuntu.</w:t>
      </w:r>
    </w:p>
    <w:p w14:paraId="3898F0A5" w14:textId="77777777" w:rsidR="00CE2C21" w:rsidRPr="00885B17" w:rsidRDefault="00CE2C21" w:rsidP="00CE2C21">
      <w:pPr>
        <w:rPr>
          <w:sz w:val="44"/>
          <w:szCs w:val="44"/>
        </w:rPr>
      </w:pPr>
      <w:r w:rsidRPr="00885B17">
        <w:rPr>
          <w:sz w:val="44"/>
          <w:szCs w:val="44"/>
        </w:rPr>
        <w:t>Ubuntu, one of the most popular Linux distributions, was developed by Canonical Ltd. and first released in 2004. It is based on Debian and is designed to be user-friendly while maintaining the power and flexibility of Linux. Ubuntu follows a predictable release cycle, with Long-Term Support (LTS) versions released every two years and interim versions released every six months. The latest versions of Ubuntu include improvements in security, UI enhancements, and better hardware support.</w:t>
      </w:r>
    </w:p>
    <w:p w14:paraId="714FCAB6" w14:textId="77777777" w:rsidR="00CE2C21" w:rsidRDefault="00CE2C21"/>
    <w:p w14:paraId="053D0DB3" w14:textId="77777777" w:rsidR="00CE2C21" w:rsidRDefault="00CE2C21">
      <w:r>
        <w:br w:type="page"/>
      </w:r>
    </w:p>
    <w:p w14:paraId="5F972ACE" w14:textId="77777777" w:rsidR="00CE2C21" w:rsidRPr="00CE2C21" w:rsidRDefault="00CE2C21" w:rsidP="00CE2C21">
      <w:pPr>
        <w:rPr>
          <w:sz w:val="48"/>
          <w:szCs w:val="48"/>
        </w:rPr>
      </w:pPr>
      <w:r w:rsidRPr="00CE2C21">
        <w:rPr>
          <w:b/>
          <w:bCs/>
          <w:sz w:val="48"/>
          <w:szCs w:val="48"/>
        </w:rPr>
        <w:lastRenderedPageBreak/>
        <w:t>Features of Ubuntu</w:t>
      </w:r>
    </w:p>
    <w:p w14:paraId="45520C82" w14:textId="77777777" w:rsidR="00CE2C21" w:rsidRPr="00CE2C21" w:rsidRDefault="00CE2C21" w:rsidP="00CE2C21">
      <w:pPr>
        <w:numPr>
          <w:ilvl w:val="0"/>
          <w:numId w:val="1"/>
        </w:numPr>
        <w:rPr>
          <w:sz w:val="32"/>
          <w:szCs w:val="32"/>
        </w:rPr>
      </w:pPr>
      <w:r w:rsidRPr="00CE2C21">
        <w:rPr>
          <w:b/>
          <w:bCs/>
          <w:sz w:val="32"/>
          <w:szCs w:val="32"/>
        </w:rPr>
        <w:t>Open-Source and Free</w:t>
      </w:r>
      <w:r w:rsidRPr="00CE2C21">
        <w:rPr>
          <w:sz w:val="32"/>
          <w:szCs w:val="32"/>
        </w:rPr>
        <w:t>: Ubuntu is completely free to use, modify, and distribute. Its open-source nature allows developers worldwide to contribute to its improvement.</w:t>
      </w:r>
    </w:p>
    <w:p w14:paraId="77B6B1BD" w14:textId="77777777" w:rsidR="00CE2C21" w:rsidRPr="00CE2C21" w:rsidRDefault="00CE2C21" w:rsidP="00CE2C21">
      <w:pPr>
        <w:numPr>
          <w:ilvl w:val="0"/>
          <w:numId w:val="1"/>
        </w:numPr>
        <w:rPr>
          <w:sz w:val="32"/>
          <w:szCs w:val="32"/>
        </w:rPr>
      </w:pPr>
      <w:r w:rsidRPr="00CE2C21">
        <w:rPr>
          <w:b/>
          <w:bCs/>
          <w:sz w:val="32"/>
          <w:szCs w:val="32"/>
        </w:rPr>
        <w:t>Security and Stability</w:t>
      </w:r>
      <w:r w:rsidRPr="00CE2C21">
        <w:rPr>
          <w:sz w:val="32"/>
          <w:szCs w:val="32"/>
        </w:rPr>
        <w:t>: With built-in security features, Ubuntu is less prone to viruses and malware. It has a strong permission-based system, reducing unauthorized access.</w:t>
      </w:r>
    </w:p>
    <w:p w14:paraId="36CD89AF" w14:textId="77777777" w:rsidR="00CE2C21" w:rsidRPr="00CE2C21" w:rsidRDefault="00CE2C21" w:rsidP="00CE2C21">
      <w:pPr>
        <w:numPr>
          <w:ilvl w:val="0"/>
          <w:numId w:val="1"/>
        </w:numPr>
        <w:rPr>
          <w:sz w:val="32"/>
          <w:szCs w:val="32"/>
        </w:rPr>
      </w:pPr>
      <w:r w:rsidRPr="00CE2C21">
        <w:rPr>
          <w:b/>
          <w:bCs/>
          <w:sz w:val="32"/>
          <w:szCs w:val="32"/>
        </w:rPr>
        <w:t>Regular Updates</w:t>
      </w:r>
      <w:r w:rsidRPr="00CE2C21">
        <w:rPr>
          <w:sz w:val="32"/>
          <w:szCs w:val="32"/>
        </w:rPr>
        <w:t>: Ubuntu receives frequent updates, including security patches and new features, ensuring a smooth and secure experience.</w:t>
      </w:r>
    </w:p>
    <w:p w14:paraId="0627D951" w14:textId="77777777" w:rsidR="00CE2C21" w:rsidRPr="00CE2C21" w:rsidRDefault="00CE2C21" w:rsidP="00CE2C21">
      <w:pPr>
        <w:numPr>
          <w:ilvl w:val="0"/>
          <w:numId w:val="1"/>
        </w:numPr>
        <w:rPr>
          <w:sz w:val="32"/>
          <w:szCs w:val="32"/>
        </w:rPr>
      </w:pPr>
      <w:r w:rsidRPr="00CE2C21">
        <w:rPr>
          <w:b/>
          <w:bCs/>
          <w:sz w:val="32"/>
          <w:szCs w:val="32"/>
        </w:rPr>
        <w:t>User-Friendly Interface</w:t>
      </w:r>
      <w:r w:rsidRPr="00CE2C21">
        <w:rPr>
          <w:sz w:val="32"/>
          <w:szCs w:val="32"/>
        </w:rPr>
        <w:t>: The default desktop environment, GNOME, provides an intuitive and modern user experience. Other desktop environments like KDE and XFCE are also available.</w:t>
      </w:r>
    </w:p>
    <w:p w14:paraId="41C8AAA1" w14:textId="77777777" w:rsidR="00CE2C21" w:rsidRPr="00CE2C21" w:rsidRDefault="00CE2C21" w:rsidP="00CE2C21">
      <w:pPr>
        <w:numPr>
          <w:ilvl w:val="0"/>
          <w:numId w:val="1"/>
        </w:numPr>
        <w:rPr>
          <w:sz w:val="32"/>
          <w:szCs w:val="32"/>
        </w:rPr>
      </w:pPr>
      <w:r w:rsidRPr="00CE2C21">
        <w:rPr>
          <w:b/>
          <w:bCs/>
          <w:sz w:val="32"/>
          <w:szCs w:val="32"/>
        </w:rPr>
        <w:t>Customizability</w:t>
      </w:r>
      <w:r w:rsidRPr="00CE2C21">
        <w:rPr>
          <w:sz w:val="32"/>
          <w:szCs w:val="32"/>
        </w:rPr>
        <w:t>: Users can tweak Ubuntu extensively, from the UI to system configurations, allowing for greater control over the operating system.</w:t>
      </w:r>
    </w:p>
    <w:p w14:paraId="4A46B0CA" w14:textId="77777777" w:rsidR="00CE2C21" w:rsidRPr="00CE2C21" w:rsidRDefault="00CE2C21" w:rsidP="00CE2C21">
      <w:pPr>
        <w:numPr>
          <w:ilvl w:val="0"/>
          <w:numId w:val="1"/>
        </w:numPr>
        <w:rPr>
          <w:sz w:val="32"/>
          <w:szCs w:val="32"/>
        </w:rPr>
      </w:pPr>
      <w:r w:rsidRPr="00CE2C21">
        <w:rPr>
          <w:b/>
          <w:bCs/>
          <w:sz w:val="32"/>
          <w:szCs w:val="32"/>
        </w:rPr>
        <w:t>Software Availability</w:t>
      </w:r>
      <w:r w:rsidRPr="00CE2C21">
        <w:rPr>
          <w:sz w:val="32"/>
          <w:szCs w:val="32"/>
        </w:rPr>
        <w:t>: Ubuntu comes with a vast software repository, including office applications (LibreOffice), web browsers (Firefox, Chrome), multimedia tools, and development tools.</w:t>
      </w:r>
    </w:p>
    <w:p w14:paraId="14F9081B" w14:textId="77777777" w:rsidR="00CE2C21" w:rsidRPr="00CE2C21" w:rsidRDefault="00CE2C21" w:rsidP="00CE2C21">
      <w:pPr>
        <w:numPr>
          <w:ilvl w:val="0"/>
          <w:numId w:val="1"/>
        </w:numPr>
        <w:rPr>
          <w:sz w:val="32"/>
          <w:szCs w:val="32"/>
        </w:rPr>
      </w:pPr>
      <w:r w:rsidRPr="00CE2C21">
        <w:rPr>
          <w:b/>
          <w:bCs/>
          <w:sz w:val="32"/>
          <w:szCs w:val="32"/>
        </w:rPr>
        <w:t>Lightweight and Performance-Oriented</w:t>
      </w:r>
      <w:r w:rsidRPr="00CE2C21">
        <w:rPr>
          <w:sz w:val="32"/>
          <w:szCs w:val="32"/>
        </w:rPr>
        <w:t>: Ubuntu runs efficiently even on older hardware, making it an excellent choice for various devices.</w:t>
      </w:r>
    </w:p>
    <w:p w14:paraId="30B8BBAB" w14:textId="77777777" w:rsidR="00CE2C21" w:rsidRPr="00CE2C21" w:rsidRDefault="00CE2C21" w:rsidP="00CE2C21">
      <w:pPr>
        <w:numPr>
          <w:ilvl w:val="0"/>
          <w:numId w:val="1"/>
        </w:numPr>
        <w:rPr>
          <w:sz w:val="32"/>
          <w:szCs w:val="32"/>
        </w:rPr>
      </w:pPr>
      <w:r w:rsidRPr="00CE2C21">
        <w:rPr>
          <w:b/>
          <w:bCs/>
          <w:sz w:val="32"/>
          <w:szCs w:val="32"/>
        </w:rPr>
        <w:t>Strong Community Support</w:t>
      </w:r>
      <w:r w:rsidRPr="00CE2C21">
        <w:rPr>
          <w:sz w:val="32"/>
          <w:szCs w:val="32"/>
        </w:rPr>
        <w:t>: With a large global user base and forums, help and troubleshooting solutions are easily accessible.</w:t>
      </w:r>
    </w:p>
    <w:p w14:paraId="71A94FFC" w14:textId="1D208FE5" w:rsidR="00885B17" w:rsidRDefault="00885B17">
      <w:r>
        <w:br w:type="page"/>
      </w:r>
    </w:p>
    <w:p w14:paraId="13112214" w14:textId="77777777" w:rsidR="00CE2C21" w:rsidRPr="00CE2C21" w:rsidRDefault="00CE2C21" w:rsidP="00CE2C21">
      <w:pPr>
        <w:rPr>
          <w:sz w:val="44"/>
          <w:szCs w:val="44"/>
        </w:rPr>
      </w:pPr>
      <w:r w:rsidRPr="00CE2C21">
        <w:rPr>
          <w:b/>
          <w:bCs/>
          <w:sz w:val="44"/>
          <w:szCs w:val="44"/>
        </w:rPr>
        <w:lastRenderedPageBreak/>
        <w:t>Difference Between Ubuntu and Windows 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0"/>
        <w:gridCol w:w="3068"/>
        <w:gridCol w:w="3638"/>
      </w:tblGrid>
      <w:tr w:rsidR="00CE2C21" w:rsidRPr="00CE2C21" w14:paraId="27DAE4D3" w14:textId="77777777" w:rsidTr="00CE2C21">
        <w:trPr>
          <w:tblCellSpacing w:w="15" w:type="dxa"/>
        </w:trPr>
        <w:tc>
          <w:tcPr>
            <w:tcW w:w="0" w:type="auto"/>
            <w:vAlign w:val="center"/>
            <w:hideMark/>
          </w:tcPr>
          <w:p w14:paraId="13550A59" w14:textId="77777777" w:rsidR="00CE2C21" w:rsidRPr="00CE2C21" w:rsidRDefault="00CE2C21" w:rsidP="00CE2C21">
            <w:pPr>
              <w:rPr>
                <w:b/>
                <w:bCs/>
                <w:sz w:val="32"/>
                <w:szCs w:val="32"/>
              </w:rPr>
            </w:pPr>
            <w:r w:rsidRPr="00CE2C21">
              <w:rPr>
                <w:b/>
                <w:bCs/>
                <w:sz w:val="32"/>
                <w:szCs w:val="32"/>
              </w:rPr>
              <w:t>Feature</w:t>
            </w:r>
          </w:p>
        </w:tc>
        <w:tc>
          <w:tcPr>
            <w:tcW w:w="0" w:type="auto"/>
            <w:vAlign w:val="center"/>
            <w:hideMark/>
          </w:tcPr>
          <w:p w14:paraId="407AAAD6" w14:textId="77777777" w:rsidR="00CE2C21" w:rsidRPr="00CE2C21" w:rsidRDefault="00CE2C21" w:rsidP="00CE2C21">
            <w:pPr>
              <w:rPr>
                <w:b/>
                <w:bCs/>
                <w:sz w:val="32"/>
                <w:szCs w:val="32"/>
              </w:rPr>
            </w:pPr>
            <w:r w:rsidRPr="00CE2C21">
              <w:rPr>
                <w:b/>
                <w:bCs/>
                <w:sz w:val="32"/>
                <w:szCs w:val="32"/>
              </w:rPr>
              <w:t>Ubuntu</w:t>
            </w:r>
          </w:p>
        </w:tc>
        <w:tc>
          <w:tcPr>
            <w:tcW w:w="0" w:type="auto"/>
            <w:vAlign w:val="center"/>
            <w:hideMark/>
          </w:tcPr>
          <w:p w14:paraId="3CF8978E" w14:textId="77777777" w:rsidR="00CE2C21" w:rsidRPr="00CE2C21" w:rsidRDefault="00CE2C21" w:rsidP="00CE2C21">
            <w:pPr>
              <w:rPr>
                <w:b/>
                <w:bCs/>
                <w:sz w:val="32"/>
                <w:szCs w:val="32"/>
              </w:rPr>
            </w:pPr>
            <w:r w:rsidRPr="00CE2C21">
              <w:rPr>
                <w:b/>
                <w:bCs/>
                <w:sz w:val="32"/>
                <w:szCs w:val="32"/>
              </w:rPr>
              <w:t>Windows OS</w:t>
            </w:r>
          </w:p>
        </w:tc>
      </w:tr>
      <w:tr w:rsidR="00CE2C21" w:rsidRPr="00CE2C21" w14:paraId="19E33D75" w14:textId="77777777" w:rsidTr="00CE2C21">
        <w:trPr>
          <w:tblCellSpacing w:w="15" w:type="dxa"/>
        </w:trPr>
        <w:tc>
          <w:tcPr>
            <w:tcW w:w="0" w:type="auto"/>
            <w:vAlign w:val="center"/>
            <w:hideMark/>
          </w:tcPr>
          <w:p w14:paraId="13893C03" w14:textId="77777777" w:rsidR="00CE2C21" w:rsidRPr="00CE2C21" w:rsidRDefault="00CE2C21" w:rsidP="00CE2C21">
            <w:pPr>
              <w:rPr>
                <w:sz w:val="32"/>
                <w:szCs w:val="32"/>
              </w:rPr>
            </w:pPr>
            <w:r w:rsidRPr="00CE2C21">
              <w:rPr>
                <w:b/>
                <w:bCs/>
                <w:sz w:val="32"/>
                <w:szCs w:val="32"/>
              </w:rPr>
              <w:t>Cost</w:t>
            </w:r>
          </w:p>
        </w:tc>
        <w:tc>
          <w:tcPr>
            <w:tcW w:w="0" w:type="auto"/>
            <w:vAlign w:val="center"/>
            <w:hideMark/>
          </w:tcPr>
          <w:p w14:paraId="12CFEBE6" w14:textId="77777777" w:rsidR="00CE2C21" w:rsidRPr="00CE2C21" w:rsidRDefault="00CE2C21" w:rsidP="00CE2C21">
            <w:pPr>
              <w:rPr>
                <w:sz w:val="32"/>
                <w:szCs w:val="32"/>
              </w:rPr>
            </w:pPr>
            <w:r w:rsidRPr="00CE2C21">
              <w:rPr>
                <w:sz w:val="32"/>
                <w:szCs w:val="32"/>
              </w:rPr>
              <w:t>Free and open-source</w:t>
            </w:r>
          </w:p>
        </w:tc>
        <w:tc>
          <w:tcPr>
            <w:tcW w:w="0" w:type="auto"/>
            <w:vAlign w:val="center"/>
            <w:hideMark/>
          </w:tcPr>
          <w:p w14:paraId="4D99A1DB" w14:textId="77777777" w:rsidR="00CE2C21" w:rsidRPr="00CE2C21" w:rsidRDefault="00CE2C21" w:rsidP="00CE2C21">
            <w:pPr>
              <w:rPr>
                <w:sz w:val="32"/>
                <w:szCs w:val="32"/>
              </w:rPr>
            </w:pPr>
            <w:r w:rsidRPr="00CE2C21">
              <w:rPr>
                <w:sz w:val="32"/>
                <w:szCs w:val="32"/>
              </w:rPr>
              <w:t>Paid, with licensing costs</w:t>
            </w:r>
          </w:p>
        </w:tc>
      </w:tr>
      <w:tr w:rsidR="00CE2C21" w:rsidRPr="00CE2C21" w14:paraId="3E55BAA9" w14:textId="77777777" w:rsidTr="00CE2C21">
        <w:trPr>
          <w:tblCellSpacing w:w="15" w:type="dxa"/>
        </w:trPr>
        <w:tc>
          <w:tcPr>
            <w:tcW w:w="0" w:type="auto"/>
            <w:vAlign w:val="center"/>
            <w:hideMark/>
          </w:tcPr>
          <w:p w14:paraId="3DB95E63" w14:textId="77777777" w:rsidR="00CE2C21" w:rsidRPr="00CE2C21" w:rsidRDefault="00CE2C21" w:rsidP="00CE2C21">
            <w:pPr>
              <w:rPr>
                <w:sz w:val="32"/>
                <w:szCs w:val="32"/>
              </w:rPr>
            </w:pPr>
            <w:r w:rsidRPr="00CE2C21">
              <w:rPr>
                <w:b/>
                <w:bCs/>
                <w:sz w:val="32"/>
                <w:szCs w:val="32"/>
              </w:rPr>
              <w:t>Security</w:t>
            </w:r>
          </w:p>
        </w:tc>
        <w:tc>
          <w:tcPr>
            <w:tcW w:w="0" w:type="auto"/>
            <w:vAlign w:val="center"/>
            <w:hideMark/>
          </w:tcPr>
          <w:p w14:paraId="0B66CE3D" w14:textId="77777777" w:rsidR="00CE2C21" w:rsidRPr="00CE2C21" w:rsidRDefault="00CE2C21" w:rsidP="00CE2C21">
            <w:pPr>
              <w:rPr>
                <w:sz w:val="32"/>
                <w:szCs w:val="32"/>
              </w:rPr>
            </w:pPr>
            <w:r w:rsidRPr="00CE2C21">
              <w:rPr>
                <w:sz w:val="32"/>
                <w:szCs w:val="32"/>
              </w:rPr>
              <w:t>Highly secure, fewer viruses</w:t>
            </w:r>
          </w:p>
        </w:tc>
        <w:tc>
          <w:tcPr>
            <w:tcW w:w="0" w:type="auto"/>
            <w:vAlign w:val="center"/>
            <w:hideMark/>
          </w:tcPr>
          <w:p w14:paraId="0202BE93" w14:textId="77777777" w:rsidR="00CE2C21" w:rsidRPr="00CE2C21" w:rsidRDefault="00CE2C21" w:rsidP="00CE2C21">
            <w:pPr>
              <w:rPr>
                <w:sz w:val="32"/>
                <w:szCs w:val="32"/>
              </w:rPr>
            </w:pPr>
            <w:r w:rsidRPr="00CE2C21">
              <w:rPr>
                <w:sz w:val="32"/>
                <w:szCs w:val="32"/>
              </w:rPr>
              <w:t>More vulnerable to malware and cyber threats</w:t>
            </w:r>
          </w:p>
        </w:tc>
      </w:tr>
      <w:tr w:rsidR="00CE2C21" w:rsidRPr="00CE2C21" w14:paraId="41DF5611" w14:textId="77777777" w:rsidTr="00CE2C21">
        <w:trPr>
          <w:tblCellSpacing w:w="15" w:type="dxa"/>
        </w:trPr>
        <w:tc>
          <w:tcPr>
            <w:tcW w:w="0" w:type="auto"/>
            <w:vAlign w:val="center"/>
            <w:hideMark/>
          </w:tcPr>
          <w:p w14:paraId="79E6B425" w14:textId="77777777" w:rsidR="00CE2C21" w:rsidRPr="00CE2C21" w:rsidRDefault="00CE2C21" w:rsidP="00CE2C21">
            <w:pPr>
              <w:rPr>
                <w:sz w:val="32"/>
                <w:szCs w:val="32"/>
              </w:rPr>
            </w:pPr>
            <w:r w:rsidRPr="00CE2C21">
              <w:rPr>
                <w:b/>
                <w:bCs/>
                <w:sz w:val="32"/>
                <w:szCs w:val="32"/>
              </w:rPr>
              <w:t>Performance</w:t>
            </w:r>
          </w:p>
        </w:tc>
        <w:tc>
          <w:tcPr>
            <w:tcW w:w="0" w:type="auto"/>
            <w:vAlign w:val="center"/>
            <w:hideMark/>
          </w:tcPr>
          <w:p w14:paraId="2299DC9D" w14:textId="77777777" w:rsidR="00CE2C21" w:rsidRPr="00CE2C21" w:rsidRDefault="00CE2C21" w:rsidP="00CE2C21">
            <w:pPr>
              <w:rPr>
                <w:sz w:val="32"/>
                <w:szCs w:val="32"/>
              </w:rPr>
            </w:pPr>
            <w:r w:rsidRPr="00CE2C21">
              <w:rPr>
                <w:sz w:val="32"/>
                <w:szCs w:val="32"/>
              </w:rPr>
              <w:t>Efficient on low-end systems</w:t>
            </w:r>
          </w:p>
        </w:tc>
        <w:tc>
          <w:tcPr>
            <w:tcW w:w="0" w:type="auto"/>
            <w:vAlign w:val="center"/>
            <w:hideMark/>
          </w:tcPr>
          <w:p w14:paraId="03B13F8A" w14:textId="77777777" w:rsidR="00CE2C21" w:rsidRPr="00CE2C21" w:rsidRDefault="00CE2C21" w:rsidP="00CE2C21">
            <w:pPr>
              <w:rPr>
                <w:sz w:val="32"/>
                <w:szCs w:val="32"/>
              </w:rPr>
            </w:pPr>
            <w:r w:rsidRPr="00CE2C21">
              <w:rPr>
                <w:sz w:val="32"/>
                <w:szCs w:val="32"/>
              </w:rPr>
              <w:t>Can be resource-intensive</w:t>
            </w:r>
          </w:p>
        </w:tc>
      </w:tr>
      <w:tr w:rsidR="00CE2C21" w:rsidRPr="00CE2C21" w14:paraId="461A1B1C" w14:textId="77777777" w:rsidTr="00CE2C21">
        <w:trPr>
          <w:tblCellSpacing w:w="15" w:type="dxa"/>
        </w:trPr>
        <w:tc>
          <w:tcPr>
            <w:tcW w:w="0" w:type="auto"/>
            <w:vAlign w:val="center"/>
            <w:hideMark/>
          </w:tcPr>
          <w:p w14:paraId="2FF5A836" w14:textId="77777777" w:rsidR="00CE2C21" w:rsidRPr="00CE2C21" w:rsidRDefault="00CE2C21" w:rsidP="00CE2C21">
            <w:pPr>
              <w:rPr>
                <w:sz w:val="32"/>
                <w:szCs w:val="32"/>
              </w:rPr>
            </w:pPr>
            <w:r w:rsidRPr="00CE2C21">
              <w:rPr>
                <w:b/>
                <w:bCs/>
                <w:sz w:val="32"/>
                <w:szCs w:val="32"/>
              </w:rPr>
              <w:t>Customization</w:t>
            </w:r>
          </w:p>
        </w:tc>
        <w:tc>
          <w:tcPr>
            <w:tcW w:w="0" w:type="auto"/>
            <w:vAlign w:val="center"/>
            <w:hideMark/>
          </w:tcPr>
          <w:p w14:paraId="7E42F7E1" w14:textId="77777777" w:rsidR="00CE2C21" w:rsidRPr="00CE2C21" w:rsidRDefault="00CE2C21" w:rsidP="00CE2C21">
            <w:pPr>
              <w:rPr>
                <w:sz w:val="32"/>
                <w:szCs w:val="32"/>
              </w:rPr>
            </w:pPr>
            <w:r w:rsidRPr="00CE2C21">
              <w:rPr>
                <w:sz w:val="32"/>
                <w:szCs w:val="32"/>
              </w:rPr>
              <w:t>Highly customizable</w:t>
            </w:r>
          </w:p>
        </w:tc>
        <w:tc>
          <w:tcPr>
            <w:tcW w:w="0" w:type="auto"/>
            <w:vAlign w:val="center"/>
            <w:hideMark/>
          </w:tcPr>
          <w:p w14:paraId="6A2C71E4" w14:textId="77777777" w:rsidR="00CE2C21" w:rsidRPr="00CE2C21" w:rsidRDefault="00CE2C21" w:rsidP="00CE2C21">
            <w:pPr>
              <w:rPr>
                <w:sz w:val="32"/>
                <w:szCs w:val="32"/>
              </w:rPr>
            </w:pPr>
            <w:r w:rsidRPr="00CE2C21">
              <w:rPr>
                <w:sz w:val="32"/>
                <w:szCs w:val="32"/>
              </w:rPr>
              <w:t>Limited customization options</w:t>
            </w:r>
          </w:p>
        </w:tc>
      </w:tr>
      <w:tr w:rsidR="00CE2C21" w:rsidRPr="00CE2C21" w14:paraId="2EC568BE" w14:textId="77777777" w:rsidTr="00CE2C21">
        <w:trPr>
          <w:tblCellSpacing w:w="15" w:type="dxa"/>
        </w:trPr>
        <w:tc>
          <w:tcPr>
            <w:tcW w:w="0" w:type="auto"/>
            <w:vAlign w:val="center"/>
            <w:hideMark/>
          </w:tcPr>
          <w:p w14:paraId="728ECE7F" w14:textId="77777777" w:rsidR="00CE2C21" w:rsidRPr="00CE2C21" w:rsidRDefault="00CE2C21" w:rsidP="00CE2C21">
            <w:pPr>
              <w:rPr>
                <w:sz w:val="32"/>
                <w:szCs w:val="32"/>
              </w:rPr>
            </w:pPr>
            <w:r w:rsidRPr="00CE2C21">
              <w:rPr>
                <w:b/>
                <w:bCs/>
                <w:sz w:val="32"/>
                <w:szCs w:val="32"/>
              </w:rPr>
              <w:t>Software Support</w:t>
            </w:r>
          </w:p>
        </w:tc>
        <w:tc>
          <w:tcPr>
            <w:tcW w:w="0" w:type="auto"/>
            <w:vAlign w:val="center"/>
            <w:hideMark/>
          </w:tcPr>
          <w:p w14:paraId="6B94C95B" w14:textId="77777777" w:rsidR="00CE2C21" w:rsidRPr="00CE2C21" w:rsidRDefault="00CE2C21" w:rsidP="00CE2C21">
            <w:pPr>
              <w:rPr>
                <w:sz w:val="32"/>
                <w:szCs w:val="32"/>
              </w:rPr>
            </w:pPr>
            <w:r w:rsidRPr="00CE2C21">
              <w:rPr>
                <w:sz w:val="32"/>
                <w:szCs w:val="32"/>
              </w:rPr>
              <w:t>Supports open-source applications</w:t>
            </w:r>
          </w:p>
        </w:tc>
        <w:tc>
          <w:tcPr>
            <w:tcW w:w="0" w:type="auto"/>
            <w:vAlign w:val="center"/>
            <w:hideMark/>
          </w:tcPr>
          <w:p w14:paraId="45FDA590" w14:textId="77777777" w:rsidR="00CE2C21" w:rsidRPr="00CE2C21" w:rsidRDefault="00CE2C21" w:rsidP="00CE2C21">
            <w:pPr>
              <w:rPr>
                <w:sz w:val="32"/>
                <w:szCs w:val="32"/>
              </w:rPr>
            </w:pPr>
            <w:r w:rsidRPr="00CE2C21">
              <w:rPr>
                <w:sz w:val="32"/>
                <w:szCs w:val="32"/>
              </w:rPr>
              <w:t>Supports proprietary software extensively</w:t>
            </w:r>
          </w:p>
        </w:tc>
      </w:tr>
      <w:tr w:rsidR="00CE2C21" w:rsidRPr="00CE2C21" w14:paraId="298B5DC5" w14:textId="77777777" w:rsidTr="00CE2C21">
        <w:trPr>
          <w:tblCellSpacing w:w="15" w:type="dxa"/>
        </w:trPr>
        <w:tc>
          <w:tcPr>
            <w:tcW w:w="0" w:type="auto"/>
            <w:vAlign w:val="center"/>
            <w:hideMark/>
          </w:tcPr>
          <w:p w14:paraId="66501C49" w14:textId="77777777" w:rsidR="00CE2C21" w:rsidRPr="00CE2C21" w:rsidRDefault="00CE2C21" w:rsidP="00CE2C21">
            <w:pPr>
              <w:rPr>
                <w:sz w:val="32"/>
                <w:szCs w:val="32"/>
              </w:rPr>
            </w:pPr>
            <w:r w:rsidRPr="00CE2C21">
              <w:rPr>
                <w:b/>
                <w:bCs/>
                <w:sz w:val="32"/>
                <w:szCs w:val="32"/>
              </w:rPr>
              <w:t>File System</w:t>
            </w:r>
          </w:p>
        </w:tc>
        <w:tc>
          <w:tcPr>
            <w:tcW w:w="0" w:type="auto"/>
            <w:vAlign w:val="center"/>
            <w:hideMark/>
          </w:tcPr>
          <w:p w14:paraId="2A59FF80" w14:textId="77777777" w:rsidR="00CE2C21" w:rsidRPr="00CE2C21" w:rsidRDefault="00CE2C21" w:rsidP="00CE2C21">
            <w:pPr>
              <w:rPr>
                <w:sz w:val="32"/>
                <w:szCs w:val="32"/>
              </w:rPr>
            </w:pPr>
            <w:r w:rsidRPr="00CE2C21">
              <w:rPr>
                <w:sz w:val="32"/>
                <w:szCs w:val="32"/>
              </w:rPr>
              <w:t xml:space="preserve">Uses EXT4, XFS, </w:t>
            </w:r>
            <w:proofErr w:type="spellStart"/>
            <w:r w:rsidRPr="00CE2C21">
              <w:rPr>
                <w:sz w:val="32"/>
                <w:szCs w:val="32"/>
              </w:rPr>
              <w:t>Btrfs</w:t>
            </w:r>
            <w:proofErr w:type="spellEnd"/>
          </w:p>
        </w:tc>
        <w:tc>
          <w:tcPr>
            <w:tcW w:w="0" w:type="auto"/>
            <w:vAlign w:val="center"/>
            <w:hideMark/>
          </w:tcPr>
          <w:p w14:paraId="59ABA951" w14:textId="77777777" w:rsidR="00CE2C21" w:rsidRPr="00CE2C21" w:rsidRDefault="00CE2C21" w:rsidP="00CE2C21">
            <w:pPr>
              <w:rPr>
                <w:sz w:val="32"/>
                <w:szCs w:val="32"/>
              </w:rPr>
            </w:pPr>
            <w:r w:rsidRPr="00CE2C21">
              <w:rPr>
                <w:sz w:val="32"/>
                <w:szCs w:val="32"/>
              </w:rPr>
              <w:t>Uses NTFS, FAT32</w:t>
            </w:r>
          </w:p>
        </w:tc>
      </w:tr>
      <w:tr w:rsidR="00CE2C21" w:rsidRPr="00CE2C21" w14:paraId="5C766A13" w14:textId="77777777" w:rsidTr="00CE2C21">
        <w:trPr>
          <w:tblCellSpacing w:w="15" w:type="dxa"/>
        </w:trPr>
        <w:tc>
          <w:tcPr>
            <w:tcW w:w="0" w:type="auto"/>
            <w:vAlign w:val="center"/>
            <w:hideMark/>
          </w:tcPr>
          <w:p w14:paraId="62992422" w14:textId="77777777" w:rsidR="00CE2C21" w:rsidRPr="00CE2C21" w:rsidRDefault="00CE2C21" w:rsidP="00CE2C21">
            <w:pPr>
              <w:rPr>
                <w:sz w:val="32"/>
                <w:szCs w:val="32"/>
              </w:rPr>
            </w:pPr>
            <w:r w:rsidRPr="00CE2C21">
              <w:rPr>
                <w:b/>
                <w:bCs/>
                <w:sz w:val="32"/>
                <w:szCs w:val="32"/>
              </w:rPr>
              <w:t>User Interface</w:t>
            </w:r>
          </w:p>
        </w:tc>
        <w:tc>
          <w:tcPr>
            <w:tcW w:w="0" w:type="auto"/>
            <w:vAlign w:val="center"/>
            <w:hideMark/>
          </w:tcPr>
          <w:p w14:paraId="280C16D4" w14:textId="77777777" w:rsidR="00CE2C21" w:rsidRPr="00CE2C21" w:rsidRDefault="00CE2C21" w:rsidP="00CE2C21">
            <w:pPr>
              <w:rPr>
                <w:sz w:val="32"/>
                <w:szCs w:val="32"/>
              </w:rPr>
            </w:pPr>
            <w:r w:rsidRPr="00CE2C21">
              <w:rPr>
                <w:sz w:val="32"/>
                <w:szCs w:val="32"/>
              </w:rPr>
              <w:t>GNOME, KDE, XFCE, and more</w:t>
            </w:r>
          </w:p>
        </w:tc>
        <w:tc>
          <w:tcPr>
            <w:tcW w:w="0" w:type="auto"/>
            <w:vAlign w:val="center"/>
            <w:hideMark/>
          </w:tcPr>
          <w:p w14:paraId="72D47AC2" w14:textId="77777777" w:rsidR="00CE2C21" w:rsidRPr="00CE2C21" w:rsidRDefault="00CE2C21" w:rsidP="00CE2C21">
            <w:pPr>
              <w:rPr>
                <w:sz w:val="32"/>
                <w:szCs w:val="32"/>
              </w:rPr>
            </w:pPr>
            <w:r w:rsidRPr="00CE2C21">
              <w:rPr>
                <w:sz w:val="32"/>
                <w:szCs w:val="32"/>
              </w:rPr>
              <w:t>Standard Windows UI with Start Menu and Taskbar</w:t>
            </w:r>
          </w:p>
        </w:tc>
      </w:tr>
      <w:tr w:rsidR="00CE2C21" w:rsidRPr="00CE2C21" w14:paraId="5CC76586" w14:textId="77777777" w:rsidTr="00CE2C21">
        <w:trPr>
          <w:tblCellSpacing w:w="15" w:type="dxa"/>
        </w:trPr>
        <w:tc>
          <w:tcPr>
            <w:tcW w:w="0" w:type="auto"/>
            <w:vAlign w:val="center"/>
            <w:hideMark/>
          </w:tcPr>
          <w:p w14:paraId="45D02FA5" w14:textId="77777777" w:rsidR="00CE2C21" w:rsidRPr="00CE2C21" w:rsidRDefault="00CE2C21" w:rsidP="00CE2C21">
            <w:pPr>
              <w:rPr>
                <w:sz w:val="32"/>
                <w:szCs w:val="32"/>
              </w:rPr>
            </w:pPr>
            <w:r w:rsidRPr="00CE2C21">
              <w:rPr>
                <w:b/>
                <w:bCs/>
                <w:sz w:val="32"/>
                <w:szCs w:val="32"/>
              </w:rPr>
              <w:t>Updates</w:t>
            </w:r>
          </w:p>
        </w:tc>
        <w:tc>
          <w:tcPr>
            <w:tcW w:w="0" w:type="auto"/>
            <w:vAlign w:val="center"/>
            <w:hideMark/>
          </w:tcPr>
          <w:p w14:paraId="5EC0B77D" w14:textId="77777777" w:rsidR="00CE2C21" w:rsidRPr="00CE2C21" w:rsidRDefault="00CE2C21" w:rsidP="00CE2C21">
            <w:pPr>
              <w:rPr>
                <w:sz w:val="32"/>
                <w:szCs w:val="32"/>
              </w:rPr>
            </w:pPr>
            <w:r w:rsidRPr="00CE2C21">
              <w:rPr>
                <w:sz w:val="32"/>
                <w:szCs w:val="32"/>
              </w:rPr>
              <w:t>Regular security and feature updates</w:t>
            </w:r>
          </w:p>
        </w:tc>
        <w:tc>
          <w:tcPr>
            <w:tcW w:w="0" w:type="auto"/>
            <w:vAlign w:val="center"/>
            <w:hideMark/>
          </w:tcPr>
          <w:p w14:paraId="224C1B7E" w14:textId="77777777" w:rsidR="00CE2C21" w:rsidRPr="00CE2C21" w:rsidRDefault="00CE2C21" w:rsidP="00CE2C21">
            <w:pPr>
              <w:rPr>
                <w:sz w:val="32"/>
                <w:szCs w:val="32"/>
              </w:rPr>
            </w:pPr>
            <w:r w:rsidRPr="00CE2C21">
              <w:rPr>
                <w:sz w:val="32"/>
                <w:szCs w:val="32"/>
              </w:rPr>
              <w:t>Forced updates can sometimes disrupt workflow</w:t>
            </w:r>
          </w:p>
        </w:tc>
      </w:tr>
      <w:tr w:rsidR="00CE2C21" w:rsidRPr="00CE2C21" w14:paraId="31213439" w14:textId="77777777" w:rsidTr="00CE2C21">
        <w:trPr>
          <w:tblCellSpacing w:w="15" w:type="dxa"/>
        </w:trPr>
        <w:tc>
          <w:tcPr>
            <w:tcW w:w="0" w:type="auto"/>
            <w:vAlign w:val="center"/>
            <w:hideMark/>
          </w:tcPr>
          <w:p w14:paraId="688E9AB9" w14:textId="77777777" w:rsidR="00CE2C21" w:rsidRPr="00CE2C21" w:rsidRDefault="00CE2C21" w:rsidP="00CE2C21">
            <w:pPr>
              <w:rPr>
                <w:sz w:val="32"/>
                <w:szCs w:val="32"/>
              </w:rPr>
            </w:pPr>
            <w:r w:rsidRPr="00CE2C21">
              <w:rPr>
                <w:b/>
                <w:bCs/>
                <w:sz w:val="32"/>
                <w:szCs w:val="32"/>
              </w:rPr>
              <w:t>Command Line Usage</w:t>
            </w:r>
          </w:p>
        </w:tc>
        <w:tc>
          <w:tcPr>
            <w:tcW w:w="0" w:type="auto"/>
            <w:vAlign w:val="center"/>
            <w:hideMark/>
          </w:tcPr>
          <w:p w14:paraId="41D28B44" w14:textId="77777777" w:rsidR="00CE2C21" w:rsidRPr="00CE2C21" w:rsidRDefault="00CE2C21" w:rsidP="00CE2C21">
            <w:pPr>
              <w:rPr>
                <w:sz w:val="32"/>
                <w:szCs w:val="32"/>
              </w:rPr>
            </w:pPr>
            <w:r w:rsidRPr="00CE2C21">
              <w:rPr>
                <w:sz w:val="32"/>
                <w:szCs w:val="32"/>
              </w:rPr>
              <w:t>Strong dependency on Terminal for tasks</w:t>
            </w:r>
          </w:p>
        </w:tc>
        <w:tc>
          <w:tcPr>
            <w:tcW w:w="0" w:type="auto"/>
            <w:vAlign w:val="center"/>
            <w:hideMark/>
          </w:tcPr>
          <w:p w14:paraId="4535844C" w14:textId="77777777" w:rsidR="00CE2C21" w:rsidRPr="00CE2C21" w:rsidRDefault="00CE2C21" w:rsidP="00CE2C21">
            <w:pPr>
              <w:rPr>
                <w:sz w:val="32"/>
                <w:szCs w:val="32"/>
              </w:rPr>
            </w:pPr>
            <w:r w:rsidRPr="00CE2C21">
              <w:rPr>
                <w:sz w:val="32"/>
                <w:szCs w:val="32"/>
              </w:rPr>
              <w:t>GUI-oriented, but supports PowerShell and CMD</w:t>
            </w:r>
          </w:p>
        </w:tc>
      </w:tr>
      <w:tr w:rsidR="00CE2C21" w:rsidRPr="00CE2C21" w14:paraId="3C721350" w14:textId="77777777" w:rsidTr="00CE2C21">
        <w:trPr>
          <w:tblCellSpacing w:w="15" w:type="dxa"/>
        </w:trPr>
        <w:tc>
          <w:tcPr>
            <w:tcW w:w="0" w:type="auto"/>
            <w:vAlign w:val="center"/>
            <w:hideMark/>
          </w:tcPr>
          <w:p w14:paraId="61DD35AA" w14:textId="77777777" w:rsidR="00CE2C21" w:rsidRPr="00CE2C21" w:rsidRDefault="00CE2C21" w:rsidP="00CE2C21">
            <w:pPr>
              <w:rPr>
                <w:sz w:val="32"/>
                <w:szCs w:val="32"/>
              </w:rPr>
            </w:pPr>
            <w:r w:rsidRPr="00CE2C21">
              <w:rPr>
                <w:b/>
                <w:bCs/>
                <w:sz w:val="32"/>
                <w:szCs w:val="32"/>
              </w:rPr>
              <w:t>Gaming</w:t>
            </w:r>
          </w:p>
        </w:tc>
        <w:tc>
          <w:tcPr>
            <w:tcW w:w="0" w:type="auto"/>
            <w:vAlign w:val="center"/>
            <w:hideMark/>
          </w:tcPr>
          <w:p w14:paraId="7E60951E" w14:textId="68DB9180" w:rsidR="00CE2C21" w:rsidRPr="00CE2C21" w:rsidRDefault="00CE2C21" w:rsidP="00CE2C21">
            <w:pPr>
              <w:rPr>
                <w:sz w:val="32"/>
                <w:szCs w:val="32"/>
              </w:rPr>
            </w:pPr>
            <w:r w:rsidRPr="00CE2C21">
              <w:rPr>
                <w:sz w:val="32"/>
                <w:szCs w:val="32"/>
              </w:rPr>
              <w:t xml:space="preserve">Limited game compatibility </w:t>
            </w:r>
          </w:p>
        </w:tc>
        <w:tc>
          <w:tcPr>
            <w:tcW w:w="0" w:type="auto"/>
            <w:vAlign w:val="center"/>
            <w:hideMark/>
          </w:tcPr>
          <w:p w14:paraId="5A45A259" w14:textId="77777777" w:rsidR="00CE2C21" w:rsidRPr="00CE2C21" w:rsidRDefault="00CE2C21" w:rsidP="00CE2C21">
            <w:pPr>
              <w:rPr>
                <w:sz w:val="32"/>
                <w:szCs w:val="32"/>
              </w:rPr>
            </w:pPr>
            <w:r w:rsidRPr="00CE2C21">
              <w:rPr>
                <w:sz w:val="32"/>
                <w:szCs w:val="32"/>
              </w:rPr>
              <w:t>Extensive gaming support with DirectX</w:t>
            </w:r>
          </w:p>
        </w:tc>
      </w:tr>
    </w:tbl>
    <w:p w14:paraId="1C441B86" w14:textId="77777777" w:rsidR="0076618A" w:rsidRDefault="0076618A"/>
    <w:sectPr w:rsidR="0076618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A6AAB" w14:textId="77777777" w:rsidR="008E3DDC" w:rsidRDefault="008E3DDC" w:rsidP="00885B17">
      <w:pPr>
        <w:spacing w:after="0" w:line="240" w:lineRule="auto"/>
      </w:pPr>
      <w:r>
        <w:separator/>
      </w:r>
    </w:p>
  </w:endnote>
  <w:endnote w:type="continuationSeparator" w:id="0">
    <w:p w14:paraId="2AA212DD" w14:textId="77777777" w:rsidR="008E3DDC" w:rsidRDefault="008E3DDC" w:rsidP="00885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97024" w14:textId="77777777" w:rsidR="00885B17" w:rsidRDefault="00885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A631C" w14:textId="77777777" w:rsidR="00885B17" w:rsidRDefault="00885B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BCCD5" w14:textId="77777777" w:rsidR="00885B17" w:rsidRDefault="00885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F0956" w14:textId="77777777" w:rsidR="008E3DDC" w:rsidRDefault="008E3DDC" w:rsidP="00885B17">
      <w:pPr>
        <w:spacing w:after="0" w:line="240" w:lineRule="auto"/>
      </w:pPr>
      <w:r>
        <w:separator/>
      </w:r>
    </w:p>
  </w:footnote>
  <w:footnote w:type="continuationSeparator" w:id="0">
    <w:p w14:paraId="6715A82D" w14:textId="77777777" w:rsidR="008E3DDC" w:rsidRDefault="008E3DDC" w:rsidP="00885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D3D67" w14:textId="77777777" w:rsidR="00885B17" w:rsidRDefault="0088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195113"/>
      <w:docPartObj>
        <w:docPartGallery w:val="Watermarks"/>
        <w:docPartUnique/>
      </w:docPartObj>
    </w:sdtPr>
    <w:sdtContent>
      <w:p w14:paraId="65290290" w14:textId="380AE351" w:rsidR="00885B17" w:rsidRDefault="00885B17">
        <w:pPr>
          <w:pStyle w:val="Header"/>
        </w:pPr>
        <w:r>
          <w:rPr>
            <w:noProof/>
          </w:rPr>
          <w:pict w14:anchorId="26C082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121486" o:spid="_x0000_s1025" type="#_x0000_t136" style="position:absolute;margin-left:0;margin-top:0;width:556.65pt;height:79.5pt;rotation:315;z-index:-251657216;mso-position-horizontal:center;mso-position-horizontal-relative:margin;mso-position-vertical:center;mso-position-vertical-relative:margin" o:allowincell="f" fillcolor="#a6a6a6" stroked="f">
              <v:fill opacity=".5"/>
              <v:textpath style="font-family:&quot;Calibri&quot;;font-size:1pt" string="Bhaskar Sharma 23I412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E9BA" w14:textId="77777777" w:rsidR="00885B17" w:rsidRDefault="00885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F19E0"/>
    <w:multiLevelType w:val="multilevel"/>
    <w:tmpl w:val="A91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20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D"/>
    <w:rsid w:val="0002361F"/>
    <w:rsid w:val="004F0137"/>
    <w:rsid w:val="006A0B6B"/>
    <w:rsid w:val="006D6EDE"/>
    <w:rsid w:val="0076618A"/>
    <w:rsid w:val="00811407"/>
    <w:rsid w:val="0088365C"/>
    <w:rsid w:val="00885B17"/>
    <w:rsid w:val="008E3DDC"/>
    <w:rsid w:val="00A15964"/>
    <w:rsid w:val="00CE2C21"/>
    <w:rsid w:val="00E0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91042"/>
  <w15:chartTrackingRefBased/>
  <w15:docId w15:val="{C208E009-3AE4-49F7-A27B-F07B07CF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D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D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D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D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D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D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D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D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D8D"/>
    <w:rPr>
      <w:rFonts w:eastAsiaTheme="majorEastAsia" w:cstheme="majorBidi"/>
      <w:color w:val="272727" w:themeColor="text1" w:themeTint="D8"/>
    </w:rPr>
  </w:style>
  <w:style w:type="paragraph" w:styleId="Title">
    <w:name w:val="Title"/>
    <w:basedOn w:val="Normal"/>
    <w:next w:val="Normal"/>
    <w:link w:val="TitleChar"/>
    <w:uiPriority w:val="10"/>
    <w:qFormat/>
    <w:rsid w:val="00E02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D8D"/>
    <w:pPr>
      <w:spacing w:before="160"/>
      <w:jc w:val="center"/>
    </w:pPr>
    <w:rPr>
      <w:i/>
      <w:iCs/>
      <w:color w:val="404040" w:themeColor="text1" w:themeTint="BF"/>
    </w:rPr>
  </w:style>
  <w:style w:type="character" w:customStyle="1" w:styleId="QuoteChar">
    <w:name w:val="Quote Char"/>
    <w:basedOn w:val="DefaultParagraphFont"/>
    <w:link w:val="Quote"/>
    <w:uiPriority w:val="29"/>
    <w:rsid w:val="00E02D8D"/>
    <w:rPr>
      <w:i/>
      <w:iCs/>
      <w:color w:val="404040" w:themeColor="text1" w:themeTint="BF"/>
    </w:rPr>
  </w:style>
  <w:style w:type="paragraph" w:styleId="ListParagraph">
    <w:name w:val="List Paragraph"/>
    <w:basedOn w:val="Normal"/>
    <w:uiPriority w:val="34"/>
    <w:qFormat/>
    <w:rsid w:val="00E02D8D"/>
    <w:pPr>
      <w:ind w:left="720"/>
      <w:contextualSpacing/>
    </w:pPr>
  </w:style>
  <w:style w:type="character" w:styleId="IntenseEmphasis">
    <w:name w:val="Intense Emphasis"/>
    <w:basedOn w:val="DefaultParagraphFont"/>
    <w:uiPriority w:val="21"/>
    <w:qFormat/>
    <w:rsid w:val="00E02D8D"/>
    <w:rPr>
      <w:i/>
      <w:iCs/>
      <w:color w:val="2F5496" w:themeColor="accent1" w:themeShade="BF"/>
    </w:rPr>
  </w:style>
  <w:style w:type="paragraph" w:styleId="IntenseQuote">
    <w:name w:val="Intense Quote"/>
    <w:basedOn w:val="Normal"/>
    <w:next w:val="Normal"/>
    <w:link w:val="IntenseQuoteChar"/>
    <w:uiPriority w:val="30"/>
    <w:qFormat/>
    <w:rsid w:val="00E02D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D8D"/>
    <w:rPr>
      <w:i/>
      <w:iCs/>
      <w:color w:val="2F5496" w:themeColor="accent1" w:themeShade="BF"/>
    </w:rPr>
  </w:style>
  <w:style w:type="character" w:styleId="IntenseReference">
    <w:name w:val="Intense Reference"/>
    <w:basedOn w:val="DefaultParagraphFont"/>
    <w:uiPriority w:val="32"/>
    <w:qFormat/>
    <w:rsid w:val="00E02D8D"/>
    <w:rPr>
      <w:b/>
      <w:bCs/>
      <w:smallCaps/>
      <w:color w:val="2F5496" w:themeColor="accent1" w:themeShade="BF"/>
      <w:spacing w:val="5"/>
    </w:rPr>
  </w:style>
  <w:style w:type="paragraph" w:styleId="Header">
    <w:name w:val="header"/>
    <w:basedOn w:val="Normal"/>
    <w:link w:val="HeaderChar"/>
    <w:uiPriority w:val="99"/>
    <w:unhideWhenUsed/>
    <w:rsid w:val="00885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B17"/>
  </w:style>
  <w:style w:type="paragraph" w:styleId="Footer">
    <w:name w:val="footer"/>
    <w:basedOn w:val="Normal"/>
    <w:link w:val="FooterChar"/>
    <w:uiPriority w:val="99"/>
    <w:unhideWhenUsed/>
    <w:rsid w:val="00885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4138">
      <w:bodyDiv w:val="1"/>
      <w:marLeft w:val="0"/>
      <w:marRight w:val="0"/>
      <w:marTop w:val="0"/>
      <w:marBottom w:val="0"/>
      <w:divBdr>
        <w:top w:val="none" w:sz="0" w:space="0" w:color="auto"/>
        <w:left w:val="none" w:sz="0" w:space="0" w:color="auto"/>
        <w:bottom w:val="none" w:sz="0" w:space="0" w:color="auto"/>
        <w:right w:val="none" w:sz="0" w:space="0" w:color="auto"/>
      </w:divBdr>
    </w:div>
    <w:div w:id="107311729">
      <w:bodyDiv w:val="1"/>
      <w:marLeft w:val="0"/>
      <w:marRight w:val="0"/>
      <w:marTop w:val="0"/>
      <w:marBottom w:val="0"/>
      <w:divBdr>
        <w:top w:val="none" w:sz="0" w:space="0" w:color="auto"/>
        <w:left w:val="none" w:sz="0" w:space="0" w:color="auto"/>
        <w:bottom w:val="none" w:sz="0" w:space="0" w:color="auto"/>
        <w:right w:val="none" w:sz="0" w:space="0" w:color="auto"/>
      </w:divBdr>
    </w:div>
    <w:div w:id="210504848">
      <w:bodyDiv w:val="1"/>
      <w:marLeft w:val="0"/>
      <w:marRight w:val="0"/>
      <w:marTop w:val="0"/>
      <w:marBottom w:val="0"/>
      <w:divBdr>
        <w:top w:val="none" w:sz="0" w:space="0" w:color="auto"/>
        <w:left w:val="none" w:sz="0" w:space="0" w:color="auto"/>
        <w:bottom w:val="none" w:sz="0" w:space="0" w:color="auto"/>
        <w:right w:val="none" w:sz="0" w:space="0" w:color="auto"/>
      </w:divBdr>
    </w:div>
    <w:div w:id="244460239">
      <w:bodyDiv w:val="1"/>
      <w:marLeft w:val="0"/>
      <w:marRight w:val="0"/>
      <w:marTop w:val="0"/>
      <w:marBottom w:val="0"/>
      <w:divBdr>
        <w:top w:val="none" w:sz="0" w:space="0" w:color="auto"/>
        <w:left w:val="none" w:sz="0" w:space="0" w:color="auto"/>
        <w:bottom w:val="none" w:sz="0" w:space="0" w:color="auto"/>
        <w:right w:val="none" w:sz="0" w:space="0" w:color="auto"/>
      </w:divBdr>
    </w:div>
    <w:div w:id="713893402">
      <w:bodyDiv w:val="1"/>
      <w:marLeft w:val="0"/>
      <w:marRight w:val="0"/>
      <w:marTop w:val="0"/>
      <w:marBottom w:val="0"/>
      <w:divBdr>
        <w:top w:val="none" w:sz="0" w:space="0" w:color="auto"/>
        <w:left w:val="none" w:sz="0" w:space="0" w:color="auto"/>
        <w:bottom w:val="none" w:sz="0" w:space="0" w:color="auto"/>
        <w:right w:val="none" w:sz="0" w:space="0" w:color="auto"/>
      </w:divBdr>
    </w:div>
    <w:div w:id="719549674">
      <w:bodyDiv w:val="1"/>
      <w:marLeft w:val="0"/>
      <w:marRight w:val="0"/>
      <w:marTop w:val="0"/>
      <w:marBottom w:val="0"/>
      <w:divBdr>
        <w:top w:val="none" w:sz="0" w:space="0" w:color="auto"/>
        <w:left w:val="none" w:sz="0" w:space="0" w:color="auto"/>
        <w:bottom w:val="none" w:sz="0" w:space="0" w:color="auto"/>
        <w:right w:val="none" w:sz="0" w:space="0" w:color="auto"/>
      </w:divBdr>
    </w:div>
    <w:div w:id="1368021828">
      <w:bodyDiv w:val="1"/>
      <w:marLeft w:val="0"/>
      <w:marRight w:val="0"/>
      <w:marTop w:val="0"/>
      <w:marBottom w:val="0"/>
      <w:divBdr>
        <w:top w:val="none" w:sz="0" w:space="0" w:color="auto"/>
        <w:left w:val="none" w:sz="0" w:space="0" w:color="auto"/>
        <w:bottom w:val="none" w:sz="0" w:space="0" w:color="auto"/>
        <w:right w:val="none" w:sz="0" w:space="0" w:color="auto"/>
      </w:divBdr>
    </w:div>
    <w:div w:id="14107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546</Words>
  <Characters>3014</Characters>
  <Application>Microsoft Office Word</Application>
  <DocSecurity>0</DocSecurity>
  <Lines>100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sharma</dc:creator>
  <cp:keywords/>
  <dc:description/>
  <cp:lastModifiedBy>bhaskar sharma</cp:lastModifiedBy>
  <cp:revision>2</cp:revision>
  <dcterms:created xsi:type="dcterms:W3CDTF">2025-03-15T12:15:00Z</dcterms:created>
  <dcterms:modified xsi:type="dcterms:W3CDTF">2025-03-15T12:15:00Z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23ab1e75ac824620129660cb72c074b1c642145dd0b77da1bd634c274225fc66</vt:lpwstr>
  </property>
</Properties>
</file>