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F2" w:rsidRPr="009344F2" w:rsidRDefault="009344F2" w:rsidP="009344F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344F2">
        <w:rPr>
          <w:rFonts w:ascii="Calibri" w:eastAsia="Times New Roman" w:hAnsi="Calibri" w:cs="Calibri"/>
          <w:color w:val="000000"/>
        </w:rPr>
        <w:fldChar w:fldCharType="begin"/>
      </w:r>
      <w:r w:rsidRPr="009344F2">
        <w:rPr>
          <w:rFonts w:ascii="Calibri" w:eastAsia="Times New Roman" w:hAnsi="Calibri" w:cs="Calibri"/>
          <w:color w:val="000000"/>
        </w:rPr>
        <w:instrText xml:space="preserve"> HYPERLINK "https://school.edufever.com/cbse/cbse-class-4-english-worksheet/" </w:instrText>
      </w:r>
      <w:r w:rsidRPr="009344F2">
        <w:rPr>
          <w:rFonts w:ascii="Calibri" w:eastAsia="Times New Roman" w:hAnsi="Calibri" w:cs="Calibri"/>
          <w:color w:val="000000"/>
        </w:rPr>
        <w:fldChar w:fldCharType="separate"/>
      </w:r>
      <w:r w:rsidRPr="009344F2">
        <w:rPr>
          <w:rFonts w:ascii="Calibri" w:eastAsia="Times New Roman" w:hAnsi="Calibri" w:cs="Calibri"/>
          <w:color w:val="0000FF"/>
          <w:u w:val="single"/>
        </w:rPr>
        <w:t>https://school.edufever.com/cbse/cbse-class-4-english-worksheet/</w:t>
      </w:r>
      <w:r w:rsidRPr="009344F2">
        <w:rPr>
          <w:rFonts w:ascii="Calibri" w:eastAsia="Times New Roman" w:hAnsi="Calibri" w:cs="Calibri"/>
          <w:color w:val="000000"/>
        </w:rPr>
        <w:fldChar w:fldCharType="end"/>
      </w:r>
    </w:p>
    <w:tbl>
      <w:tblPr>
        <w:tblW w:w="26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1695"/>
        <w:gridCol w:w="1512"/>
        <w:gridCol w:w="8699"/>
        <w:gridCol w:w="1047"/>
        <w:gridCol w:w="1507"/>
        <w:gridCol w:w="7018"/>
        <w:gridCol w:w="4998"/>
      </w:tblGrid>
      <w:tr w:rsidR="009344F2" w:rsidRPr="009344F2" w:rsidTr="009344F2">
        <w:trPr>
          <w:trHeight w:val="15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695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1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9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4F2" w:rsidRPr="009344F2" w:rsidTr="009344F2">
        <w:trPr>
          <w:trHeight w:val="360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695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1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9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dxa"/>
            <w:vMerge w:val="restart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 xml:space="preserve">English: 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2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00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4F2" w:rsidRPr="009344F2" w:rsidTr="009344F2">
        <w:trPr>
          <w:trHeight w:val="193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695" w:type="dxa"/>
            <w:vMerge w:val="restart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 xml:space="preserve">Siri class : 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 xml:space="preserve">Hindi 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English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344F2">
              <w:rPr>
                <w:rFonts w:ascii="Calibri" w:eastAsia="Times New Roman" w:hAnsi="Calibri" w:cs="Calibri"/>
              </w:rPr>
              <w:t>Maths</w:t>
            </w:r>
            <w:proofErr w:type="spellEnd"/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Science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Computer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Social</w:t>
            </w:r>
          </w:p>
        </w:tc>
        <w:tc>
          <w:tcPr>
            <w:tcW w:w="151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699" w:type="dxa"/>
            <w:vMerge w:val="restart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 xml:space="preserve">Hindi : 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F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86400" cy="5162550"/>
                  <wp:effectExtent l="0" t="0" r="0" b="0"/>
                  <wp:docPr id="1" name="Picture 1" descr="C:\Users\bhaskaja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haskaja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48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02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dxa"/>
            <w:vMerge w:val="restart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344F2">
              <w:rPr>
                <w:rFonts w:ascii="Calibri" w:eastAsia="Times New Roman" w:hAnsi="Calibri" w:cs="Calibri"/>
              </w:rPr>
              <w:t>Maths</w:t>
            </w:r>
            <w:proofErr w:type="spellEnd"/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745"/>
            </w:tblGrid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b/>
                      <w:bCs/>
                      <w:color w:val="333333"/>
                      <w:sz w:val="23"/>
                      <w:szCs w:val="23"/>
                    </w:rPr>
                    <w:t>Sl. No.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b/>
                      <w:bCs/>
                      <w:color w:val="333333"/>
                      <w:sz w:val="23"/>
                      <w:szCs w:val="23"/>
                    </w:rPr>
                    <w:t>Chapter Name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1.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Building with Bricks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2.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Long and Short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3.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A Trip to Bhopal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4.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Tick-Tick-Tick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5.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The Way The World Looks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6.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The Junk Seller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7.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Jugs and Mugs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8.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Carts and Wheels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9.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Halves and Quarters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10.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Play with Patterns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11.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Tables and Shares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12.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How Heavy? How Light?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13.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Fields and Fences</w:t>
                  </w:r>
                </w:p>
              </w:tc>
            </w:tr>
            <w:tr w:rsidR="009344F2" w:rsidRPr="009344F2" w:rsidTr="009344F2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14.</w:t>
                  </w:r>
                </w:p>
              </w:tc>
              <w:tc>
                <w:tcPr>
                  <w:tcW w:w="27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344F2" w:rsidRPr="009344F2" w:rsidRDefault="009344F2" w:rsidP="009344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</w:pPr>
                  <w:r w:rsidRPr="009344F2">
                    <w:rPr>
                      <w:rFonts w:ascii="Calibri" w:eastAsia="Times New Roman" w:hAnsi="Calibri" w:cs="Calibri"/>
                      <w:color w:val="333333"/>
                      <w:sz w:val="23"/>
                      <w:szCs w:val="23"/>
                    </w:rPr>
                    <w:t>Smart Charts</w:t>
                  </w:r>
                </w:p>
              </w:tc>
            </w:tr>
          </w:tbl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</w:pPr>
            <w:r w:rsidRPr="009344F2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>From &lt;</w:t>
            </w:r>
            <w:hyperlink r:id="rId5" w:history="1">
              <w:r w:rsidRPr="009344F2">
                <w:rPr>
                  <w:rFonts w:ascii="Calibri" w:eastAsia="Times New Roman" w:hAnsi="Calibri" w:cs="Calibri"/>
                  <w:color w:val="0000FF"/>
                  <w:sz w:val="18"/>
                  <w:szCs w:val="18"/>
                  <w:u w:val="single"/>
                </w:rPr>
                <w:t>https://byjus.com/cbse/class-4-maths-syllabus/</w:t>
              </w:r>
            </w:hyperlink>
            <w:r w:rsidRPr="009344F2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 xml:space="preserve">&gt; 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</w:tc>
      </w:tr>
      <w:tr w:rsidR="009344F2" w:rsidRPr="009344F2" w:rsidTr="009344F2">
        <w:trPr>
          <w:trHeight w:val="1701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1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48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44F2" w:rsidRPr="009344F2" w:rsidTr="009344F2">
        <w:trPr>
          <w:trHeight w:val="5098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695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1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48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44F2" w:rsidRPr="009344F2" w:rsidTr="009344F2">
        <w:trPr>
          <w:trHeight w:val="1683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695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1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48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3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344F2" w:rsidRPr="009344F2" w:rsidRDefault="009344F2" w:rsidP="009344F2">
      <w:pPr>
        <w:spacing w:after="0" w:line="240" w:lineRule="auto"/>
        <w:rPr>
          <w:rFonts w:ascii="Calibri" w:eastAsia="Times New Roman" w:hAnsi="Calibri" w:cs="Calibri"/>
          <w:vanish/>
          <w:color w:val="000000"/>
        </w:rPr>
      </w:pPr>
    </w:p>
    <w:tbl>
      <w:tblPr>
        <w:tblW w:w="11779" w:type="dxa"/>
        <w:tblInd w:w="3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4971"/>
        <w:gridCol w:w="1859"/>
        <w:gridCol w:w="4934"/>
      </w:tblGrid>
      <w:tr w:rsidR="009344F2" w:rsidRPr="009344F2" w:rsidTr="009344F2">
        <w:trPr>
          <w:trHeight w:val="15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4975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62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8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4F2" w:rsidRPr="009344F2" w:rsidTr="009344F2">
        <w:trPr>
          <w:trHeight w:val="9850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4975" w:type="dxa"/>
            <w:vMerge w:val="restart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EVS: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Going to School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Ear to Ear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3.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 A Day with 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Nandu</w:t>
            </w:r>
            <w:proofErr w:type="spellEnd"/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4.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The Story of Amrita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5.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Anita and the Honeybees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6.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Omana’s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 Journey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7.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From the Window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8.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Reaching Grandmother’s House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9.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Changing Families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10.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 Hu 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Tu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Tu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, Hu 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Tu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Tu</w:t>
            </w:r>
            <w:proofErr w:type="spellEnd"/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11.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The Valley of Flowers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12.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Changing Times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13.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A River’s Tale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14.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Basva’s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 Farm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15.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From Market to Home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16.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A busy Month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17.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Nandita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 in Mumbai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18.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Too Much Water, Too Little Water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19.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Abdul in the Garden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20.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Eating Together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21.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Food and Fun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22.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The World in my Home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23.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Pochampalli</w:t>
            </w:r>
            <w:proofErr w:type="spellEnd"/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24.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Home and Abroad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25.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Spicy Riddles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26.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Defence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 Officer: 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Wahida</w:t>
            </w:r>
            <w:proofErr w:type="spellEnd"/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Chapter 27.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Chuskit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 Goes to School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</w:pPr>
            <w:r w:rsidRPr="009344F2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>From &lt;</w:t>
            </w:r>
            <w:hyperlink r:id="rId6" w:history="1">
              <w:r w:rsidRPr="009344F2">
                <w:rPr>
                  <w:rFonts w:ascii="Calibri" w:eastAsia="Times New Roman" w:hAnsi="Calibri" w:cs="Calibri"/>
                  <w:color w:val="0000FF"/>
                  <w:sz w:val="18"/>
                  <w:szCs w:val="18"/>
                  <w:u w:val="single"/>
                </w:rPr>
                <w:t>https://byjus.com/cbse/class-4-science-syllabus/</w:t>
              </w:r>
            </w:hyperlink>
            <w:r w:rsidRPr="009344F2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 xml:space="preserve">&gt; 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2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939" w:type="dxa"/>
            <w:hideMark/>
          </w:tcPr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English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 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1: 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Wake Up!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Neha’s Alarm Clock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2: 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Noses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The Little Fir Tree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3: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Run!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proofErr w:type="spellStart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Nasruddin’s</w:t>
            </w:r>
            <w:proofErr w:type="spellEnd"/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 xml:space="preserve"> Aim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4: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Why?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Alice in Wonderland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5: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Don’t be Afraid of the Dark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Helen Keller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6: 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The Donkey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I had a Little Pony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The Milkman’s Cow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7: 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Hiawatha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The Scholar’s Mother Tongue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8: 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A Watering Rhyme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The Giving Tree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9: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Books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Going to Buy a Book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>Unit 10:</w:t>
            </w: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 The Naughty Boy</w:t>
            </w:r>
          </w:p>
          <w:p w:rsidR="009344F2" w:rsidRPr="009344F2" w:rsidRDefault="009344F2" w:rsidP="009344F2">
            <w:pPr>
              <w:spacing w:after="14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 w:rsidRPr="009344F2">
              <w:rPr>
                <w:rFonts w:ascii="Calibri" w:eastAsia="Times New Roman" w:hAnsi="Calibri" w:cs="Calibri"/>
                <w:color w:val="333333"/>
                <w:sz w:val="21"/>
                <w:szCs w:val="21"/>
                <w:shd w:val="clear" w:color="auto" w:fill="FFFFFF"/>
              </w:rPr>
              <w:t>Pinocchio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344F2">
              <w:rPr>
                <w:rFonts w:ascii="Calibri" w:eastAsia="Times New Roman" w:hAnsi="Calibri" w:cs="Calibri"/>
              </w:rPr>
              <w:t> </w:t>
            </w:r>
          </w:p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</w:pPr>
            <w:r w:rsidRPr="009344F2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>From &lt;</w:t>
            </w:r>
            <w:hyperlink r:id="rId7" w:history="1">
              <w:r w:rsidRPr="009344F2">
                <w:rPr>
                  <w:rFonts w:ascii="Calibri" w:eastAsia="Times New Roman" w:hAnsi="Calibri" w:cs="Calibri"/>
                  <w:color w:val="0000FF"/>
                  <w:sz w:val="18"/>
                  <w:szCs w:val="18"/>
                  <w:u w:val="single"/>
                </w:rPr>
                <w:t>https://byjus.com/cbse-class-4-english-syllabus/</w:t>
              </w:r>
            </w:hyperlink>
            <w:r w:rsidRPr="009344F2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 xml:space="preserve">&gt; </w:t>
            </w:r>
          </w:p>
        </w:tc>
      </w:tr>
      <w:tr w:rsidR="009344F2" w:rsidRPr="009344F2" w:rsidTr="009344F2">
        <w:trPr>
          <w:trHeight w:val="2431"/>
        </w:trPr>
        <w:tc>
          <w:tcPr>
            <w:tcW w:w="15" w:type="dxa"/>
            <w:hideMark/>
          </w:tcPr>
          <w:p w:rsidR="009344F2" w:rsidRPr="009344F2" w:rsidRDefault="009344F2" w:rsidP="00934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344F2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62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938" w:type="dxa"/>
            <w:hideMark/>
          </w:tcPr>
          <w:p w:rsidR="009344F2" w:rsidRPr="009344F2" w:rsidRDefault="009344F2" w:rsidP="0093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5DC5" w:rsidRDefault="00565DC5">
      <w:bookmarkStart w:id="0" w:name="_GoBack"/>
      <w:bookmarkEnd w:id="0"/>
    </w:p>
    <w:sectPr w:rsidR="0056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F2"/>
    <w:rsid w:val="00565DC5"/>
    <w:rsid w:val="009344F2"/>
    <w:rsid w:val="00D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8C12-D892-435F-B6D1-DE7F7496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4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6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496">
                  <w:marLeft w:val="11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yjus.com/cbse-class-4-english-syllab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jus.com/cbse/class-4-science-syllabus/" TargetMode="External"/><Relationship Id="rId5" Type="http://schemas.openxmlformats.org/officeDocument/2006/relationships/hyperlink" Target="https://byjus.com/cbse/class-4-maths-syllabu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1902</Characters>
  <Application>Microsoft Office Word</Application>
  <DocSecurity>0</DocSecurity>
  <Lines>15</Lines>
  <Paragraphs>4</Paragraphs>
  <ScaleCrop>false</ScaleCrop>
  <Company>Hewlett Packard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Bhaskar, Naveen</dc:creator>
  <cp:keywords/>
  <dc:description/>
  <cp:lastModifiedBy>Bhaskar, Naveen</cp:lastModifiedBy>
  <cp:revision>1</cp:revision>
  <dcterms:created xsi:type="dcterms:W3CDTF">2020-06-28T07:27:00Z</dcterms:created>
  <dcterms:modified xsi:type="dcterms:W3CDTF">2020-06-28T07:28:00Z</dcterms:modified>
</cp:coreProperties>
</file>