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EB2D" w14:textId="79C3649B" w:rsidR="00BF167D" w:rsidRDefault="007A71D5">
      <w:pPr>
        <w:rPr>
          <w:b/>
          <w:bCs/>
        </w:rPr>
      </w:pPr>
      <w:r w:rsidRPr="007A71D5">
        <w:rPr>
          <w:b/>
          <w:bCs/>
          <w:highlight w:val="green"/>
        </w:rPr>
        <w:t>Log Analytics Workspace:</w:t>
      </w:r>
      <w:r w:rsidR="00E73635">
        <w:rPr>
          <w:b/>
          <w:bCs/>
        </w:rPr>
        <w:t xml:space="preserve"> (</w:t>
      </w:r>
      <w:r w:rsidR="00E73635" w:rsidRPr="00E73635">
        <w:rPr>
          <w:b/>
          <w:bCs/>
        </w:rPr>
        <w:t>LAWS</w:t>
      </w:r>
      <w:r w:rsidR="00E73635">
        <w:rPr>
          <w:b/>
          <w:bCs/>
        </w:rPr>
        <w:t>)</w:t>
      </w:r>
    </w:p>
    <w:p w14:paraId="57F7752F" w14:textId="77777777" w:rsidR="00BF167D" w:rsidRDefault="00BF167D">
      <w:pPr>
        <w:rPr>
          <w:b/>
          <w:bCs/>
        </w:rPr>
      </w:pPr>
    </w:p>
    <w:p w14:paraId="71CBF709" w14:textId="7532398E" w:rsidR="00DE6F32" w:rsidRPr="00BF167D" w:rsidRDefault="00BF167D">
      <w:pPr>
        <w:rPr>
          <w:b/>
          <w:bCs/>
        </w:rPr>
      </w:pPr>
      <w:r>
        <w:rPr>
          <w:b/>
          <w:bCs/>
        </w:rPr>
        <w:t xml:space="preserve">  </w:t>
      </w:r>
      <w:r w:rsidR="00DE6F32" w:rsidRPr="00BF167D">
        <w:rPr>
          <w:b/>
          <w:bCs/>
        </w:rPr>
        <w:t>** Make Sure you create LAWS in the Same Region as your Resources to avoid data transfer rates***</w:t>
      </w:r>
    </w:p>
    <w:p w14:paraId="12240D2E" w14:textId="77777777" w:rsidR="00DE6F32" w:rsidRDefault="00DE6F32"/>
    <w:p w14:paraId="17D33E8F" w14:textId="77777777" w:rsidR="0080021E" w:rsidRDefault="0080021E" w:rsidP="0080021E">
      <w:pPr>
        <w:pStyle w:val="ListParagraph"/>
        <w:numPr>
          <w:ilvl w:val="0"/>
          <w:numId w:val="1"/>
        </w:numPr>
      </w:pPr>
      <w:r>
        <w:t>Central Solution for all your log’s.</w:t>
      </w:r>
    </w:p>
    <w:p w14:paraId="0E65A623" w14:textId="05235324" w:rsidR="0080021E" w:rsidRPr="005A612B" w:rsidRDefault="0080021E" w:rsidP="0080021E">
      <w:pPr>
        <w:rPr>
          <w:b/>
          <w:bCs/>
        </w:rPr>
      </w:pPr>
      <w:r w:rsidRPr="005A612B">
        <w:rPr>
          <w:b/>
          <w:bCs/>
        </w:rPr>
        <w:t xml:space="preserve">       Example: </w:t>
      </w:r>
    </w:p>
    <w:p w14:paraId="6EA696A5" w14:textId="17016DDC" w:rsidR="0080021E" w:rsidRDefault="0080021E" w:rsidP="005A612B">
      <w:pPr>
        <w:pStyle w:val="ListParagraph"/>
        <w:numPr>
          <w:ilvl w:val="0"/>
          <w:numId w:val="3"/>
        </w:numPr>
      </w:pPr>
      <w:r>
        <w:t xml:space="preserve">Let’s say you have </w:t>
      </w:r>
      <w:r w:rsidRPr="005A612B">
        <w:rPr>
          <w:b/>
          <w:bCs/>
        </w:rPr>
        <w:t>Azure Virtual Machines</w:t>
      </w:r>
      <w:r>
        <w:t xml:space="preserve"> and </w:t>
      </w:r>
      <w:r w:rsidRPr="005A612B">
        <w:rPr>
          <w:b/>
          <w:bCs/>
        </w:rPr>
        <w:t>On-Premises Servers</w:t>
      </w:r>
      <w:r>
        <w:t xml:space="preserve"> you can go ahead and configure these machines to send </w:t>
      </w:r>
      <w:r w:rsidR="005A612B">
        <w:t>all</w:t>
      </w:r>
      <w:r>
        <w:t xml:space="preserve"> their log data into Log Analytics </w:t>
      </w:r>
      <w:r w:rsidR="00B816E6">
        <w:t>Workspace</w:t>
      </w:r>
      <w:r>
        <w:t>.</w:t>
      </w:r>
    </w:p>
    <w:p w14:paraId="791D8EE5" w14:textId="3427FFA9" w:rsidR="009E45CA" w:rsidRPr="00FF39CE" w:rsidRDefault="005A612B" w:rsidP="00FF39CE">
      <w:pPr>
        <w:pStyle w:val="ListParagraph"/>
        <w:numPr>
          <w:ilvl w:val="0"/>
          <w:numId w:val="3"/>
        </w:numPr>
      </w:pPr>
      <w:r>
        <w:t xml:space="preserve">If you have </w:t>
      </w:r>
      <w:r w:rsidRPr="005A612B">
        <w:rPr>
          <w:b/>
          <w:bCs/>
        </w:rPr>
        <w:t>Azure SQL Database</w:t>
      </w:r>
      <w:r>
        <w:t xml:space="preserve"> and if you want to send Audit Information </w:t>
      </w:r>
      <w:r w:rsidR="00E73635">
        <w:t xml:space="preserve">on to logging solution? You can send these logs to </w:t>
      </w:r>
      <w:r w:rsidR="00E73635" w:rsidRPr="00E73635">
        <w:rPr>
          <w:b/>
          <w:bCs/>
        </w:rPr>
        <w:t>LAWS</w:t>
      </w:r>
      <w:r w:rsidR="00E73635">
        <w:rPr>
          <w:b/>
          <w:bCs/>
        </w:rPr>
        <w:t>.</w:t>
      </w:r>
    </w:p>
    <w:p w14:paraId="7D87BF4C" w14:textId="5BC2BCB2" w:rsidR="00FF39CE" w:rsidRDefault="00FF39CE" w:rsidP="00FF39CE">
      <w:pPr>
        <w:pStyle w:val="ListParagraph"/>
        <w:rPr>
          <w:b/>
          <w:bCs/>
        </w:rPr>
      </w:pPr>
    </w:p>
    <w:p w14:paraId="58CDDCB1" w14:textId="1F43ACB4" w:rsidR="00FF39CE" w:rsidRDefault="00FF39CE" w:rsidP="00FF39CE">
      <w:pPr>
        <w:pStyle w:val="ListParagraph"/>
        <w:numPr>
          <w:ilvl w:val="0"/>
          <w:numId w:val="1"/>
        </w:numPr>
      </w:pPr>
      <w:r>
        <w:t xml:space="preserve">After you gather </w:t>
      </w:r>
      <w:r w:rsidR="00EE71D3">
        <w:t>all</w:t>
      </w:r>
      <w:r>
        <w:t xml:space="preserve"> the Information </w:t>
      </w:r>
      <w:r w:rsidR="00EE71D3">
        <w:t xml:space="preserve">and the log data is ready in the workspace, you can use Custom Query Language to </w:t>
      </w:r>
      <w:r w:rsidR="00290990">
        <w:t>go</w:t>
      </w:r>
      <w:r w:rsidR="00EE71D3">
        <w:t xml:space="preserve"> ahead and perform queries on data itself.</w:t>
      </w:r>
    </w:p>
    <w:p w14:paraId="3031716A" w14:textId="27268DFD" w:rsidR="00544F77" w:rsidRDefault="00544F77" w:rsidP="00544F77">
      <w:pPr>
        <w:ind w:left="360"/>
        <w:rPr>
          <w:b/>
          <w:bCs/>
        </w:rPr>
      </w:pPr>
      <w:r w:rsidRPr="005A612B">
        <w:rPr>
          <w:b/>
          <w:bCs/>
        </w:rPr>
        <w:t>Example:</w:t>
      </w:r>
    </w:p>
    <w:p w14:paraId="0D21D8B6" w14:textId="71954868" w:rsidR="00544F77" w:rsidRDefault="00290990" w:rsidP="00290990">
      <w:pPr>
        <w:pStyle w:val="ListParagraph"/>
        <w:numPr>
          <w:ilvl w:val="0"/>
          <w:numId w:val="4"/>
        </w:numPr>
      </w:pPr>
      <w:r>
        <w:t>Kusto Query Language</w:t>
      </w:r>
    </w:p>
    <w:p w14:paraId="0707A796" w14:textId="0AD2FEB5" w:rsidR="00E50337" w:rsidRDefault="00E50337" w:rsidP="00E50337">
      <w:pPr>
        <w:pStyle w:val="ListParagraph"/>
      </w:pPr>
    </w:p>
    <w:p w14:paraId="5B822E95" w14:textId="540CE2A8" w:rsidR="00E50337" w:rsidRDefault="00E50337" w:rsidP="00E50337">
      <w:pPr>
        <w:pStyle w:val="ListParagraph"/>
        <w:numPr>
          <w:ilvl w:val="0"/>
          <w:numId w:val="1"/>
        </w:numPr>
      </w:pPr>
      <w:r>
        <w:t>You can also solution</w:t>
      </w:r>
      <w:r w:rsidR="001D5710">
        <w:t>s</w:t>
      </w:r>
      <w:r>
        <w:t xml:space="preserve"> from </w:t>
      </w:r>
      <w:r w:rsidRPr="001D5710">
        <w:rPr>
          <w:b/>
          <w:bCs/>
        </w:rPr>
        <w:t>Market Place</w:t>
      </w:r>
      <w:r>
        <w:t xml:space="preserve"> </w:t>
      </w:r>
      <w:r w:rsidR="001D5710">
        <w:t xml:space="preserve">that can provide you Dashboards and Visualization that is </w:t>
      </w:r>
      <w:r w:rsidR="008A2592">
        <w:t>stored</w:t>
      </w:r>
      <w:r w:rsidR="001D5710">
        <w:t xml:space="preserve"> in LAWS.</w:t>
      </w:r>
    </w:p>
    <w:p w14:paraId="2A8D9DA3" w14:textId="77777777" w:rsidR="00EE71D3" w:rsidRDefault="00EE71D3" w:rsidP="00544F77">
      <w:pPr>
        <w:ind w:left="360"/>
      </w:pPr>
    </w:p>
    <w:p w14:paraId="4BD9F903" w14:textId="0432CBC0" w:rsidR="005A612B" w:rsidRDefault="005A612B" w:rsidP="0080021E">
      <w:pPr>
        <w:ind w:left="360"/>
      </w:pPr>
    </w:p>
    <w:p w14:paraId="2BBF2831" w14:textId="605FD056" w:rsidR="005A612B" w:rsidRDefault="005A612B" w:rsidP="005A612B"/>
    <w:p w14:paraId="03D17B99" w14:textId="77777777" w:rsidR="00B816E6" w:rsidRPr="0080021E" w:rsidRDefault="00B816E6" w:rsidP="0080021E">
      <w:pPr>
        <w:ind w:left="360"/>
      </w:pPr>
    </w:p>
    <w:p w14:paraId="62A9930B" w14:textId="66EAC182" w:rsidR="007A71D5" w:rsidRPr="00BA72C2" w:rsidRDefault="007A71D5">
      <w:pPr>
        <w:rPr>
          <w:b/>
          <w:bCs/>
          <w:highlight w:val="green"/>
        </w:rPr>
      </w:pPr>
    </w:p>
    <w:sectPr w:rsidR="007A71D5" w:rsidRPr="00BA7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4626"/>
    <w:multiLevelType w:val="hybridMultilevel"/>
    <w:tmpl w:val="EACC58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33A40"/>
    <w:multiLevelType w:val="hybridMultilevel"/>
    <w:tmpl w:val="C7E64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12043"/>
    <w:multiLevelType w:val="hybridMultilevel"/>
    <w:tmpl w:val="BCAC8B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BF5400"/>
    <w:multiLevelType w:val="hybridMultilevel"/>
    <w:tmpl w:val="658AC2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19"/>
    <w:rsid w:val="000568B5"/>
    <w:rsid w:val="001D5710"/>
    <w:rsid w:val="00290990"/>
    <w:rsid w:val="002F5719"/>
    <w:rsid w:val="00544F77"/>
    <w:rsid w:val="00555AFF"/>
    <w:rsid w:val="005A612B"/>
    <w:rsid w:val="0067308D"/>
    <w:rsid w:val="007A71D5"/>
    <w:rsid w:val="0080021E"/>
    <w:rsid w:val="008A2592"/>
    <w:rsid w:val="009E45CA"/>
    <w:rsid w:val="00B816E6"/>
    <w:rsid w:val="00BA72C2"/>
    <w:rsid w:val="00BF167D"/>
    <w:rsid w:val="00CD68C4"/>
    <w:rsid w:val="00DC0A20"/>
    <w:rsid w:val="00DE6F32"/>
    <w:rsid w:val="00E50337"/>
    <w:rsid w:val="00E73635"/>
    <w:rsid w:val="00EE71D3"/>
    <w:rsid w:val="00FF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27F3"/>
  <w15:chartTrackingRefBased/>
  <w15:docId w15:val="{275B9B2A-5E1F-4630-BAA2-B062C202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Narendrareddy Mangunuru</dc:creator>
  <cp:keywords/>
  <dc:description/>
  <cp:lastModifiedBy>Narendrareddy Mangunuru</cp:lastModifiedBy>
  <cp:revision>42</cp:revision>
  <dcterms:created xsi:type="dcterms:W3CDTF">2021-10-05T13:25:00Z</dcterms:created>
  <dcterms:modified xsi:type="dcterms:W3CDTF">2021-11-29T22:19:00Z</dcterms:modified>
</cp:coreProperties>
</file>