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8"/>
                <w:szCs w:val="28"/>
              </w:rPr>
              <w:t xml:space="preserve">Bhaskar Babu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18"/>
                <w:szCs w:val="18"/>
              </w:rPr>
              <w:t xml:space="preserve">FRONTEND DEVELOPER</w:t>
            </w:r>
          </w:p>
          <w:p>
            <w:pPr>
              <w:pBdr>
                <w:bottom w:val="single" w:color="3B82F6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+918555035068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yxcdzvcilnoyai0-akhyo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bhaskar.beyond@gmail.com</w:t>
              </w:r>
            </w:hyperlink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Frontend Developer with 9+ years of experience in JavaScript and React, delivering comprehensive software projects that meet client requirements on schedule.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Software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Beyond Technologies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Delivered comprehensive software project at Beyond Technologies.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Engineered scalable system architecture.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Babu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xcdzvcilnoyai0-akhyo" Type="http://schemas.openxmlformats.org/officeDocument/2006/relationships/hyperlink" Target="mailto:bhaskar.beyond@gmail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Babu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2026-08-18T06:41:40.431Z</dcterms:created>
  <dcterms:modified xsi:type="dcterms:W3CDTF">2026-08-18T06:41:40.431Z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