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D9A" w:rsidRDefault="00611ECC">
      <w:pPr>
        <w:rPr>
          <w:b/>
          <w:sz w:val="48"/>
          <w:szCs w:val="48"/>
          <w:u w:val="single"/>
        </w:rPr>
      </w:pPr>
      <w:proofErr w:type="gramStart"/>
      <w:r w:rsidRPr="00611ECC">
        <w:rPr>
          <w:b/>
          <w:sz w:val="48"/>
          <w:szCs w:val="48"/>
          <w:u w:val="single"/>
        </w:rPr>
        <w:t>LTE  ARCHITECTURE</w:t>
      </w:r>
      <w:proofErr w:type="gramEnd"/>
    </w:p>
    <w:p w:rsidR="00611ECC" w:rsidRDefault="00611ECC">
      <w:pPr>
        <w:rPr>
          <w:sz w:val="24"/>
          <w:szCs w:val="24"/>
        </w:rPr>
      </w:pPr>
      <w:r>
        <w:rPr>
          <w:noProof/>
          <w:sz w:val="24"/>
          <w:szCs w:val="24"/>
        </w:rPr>
        <w:drawing>
          <wp:inline distT="0" distB="0" distL="0" distR="0">
            <wp:extent cx="5943600" cy="2623820"/>
            <wp:effectExtent l="19050" t="0" r="0" b="0"/>
            <wp:docPr id="2" name="Picture 1" descr="LTEARCHITE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EARCHITETURE.jpg"/>
                    <pic:cNvPicPr/>
                  </pic:nvPicPr>
                  <pic:blipFill>
                    <a:blip r:embed="rId5" cstate="print"/>
                    <a:stretch>
                      <a:fillRect/>
                    </a:stretch>
                  </pic:blipFill>
                  <pic:spPr>
                    <a:xfrm>
                      <a:off x="0" y="0"/>
                      <a:ext cx="5943600" cy="2623820"/>
                    </a:xfrm>
                    <a:prstGeom prst="rect">
                      <a:avLst/>
                    </a:prstGeom>
                  </pic:spPr>
                </pic:pic>
              </a:graphicData>
            </a:graphic>
          </wp:inline>
        </w:drawing>
      </w:r>
    </w:p>
    <w:p w:rsidR="00611ECC" w:rsidRDefault="00611ECC" w:rsidP="00611ECC">
      <w:pPr>
        <w:pStyle w:val="ListParagraph"/>
        <w:numPr>
          <w:ilvl w:val="0"/>
          <w:numId w:val="1"/>
        </w:numPr>
        <w:rPr>
          <w:sz w:val="24"/>
          <w:szCs w:val="24"/>
        </w:rPr>
      </w:pPr>
      <w:r>
        <w:rPr>
          <w:sz w:val="24"/>
          <w:szCs w:val="24"/>
        </w:rPr>
        <w:t>LTE consists of 3 main components:</w:t>
      </w:r>
    </w:p>
    <w:p w:rsidR="00611ECC" w:rsidRDefault="00611ECC" w:rsidP="00611ECC">
      <w:pPr>
        <w:pStyle w:val="ListParagraph"/>
        <w:numPr>
          <w:ilvl w:val="1"/>
          <w:numId w:val="1"/>
        </w:numPr>
        <w:rPr>
          <w:sz w:val="24"/>
          <w:szCs w:val="24"/>
        </w:rPr>
      </w:pPr>
      <w:r>
        <w:rPr>
          <w:sz w:val="24"/>
          <w:szCs w:val="24"/>
        </w:rPr>
        <w:t>UE (user equipment)</w:t>
      </w:r>
    </w:p>
    <w:p w:rsidR="00611ECC" w:rsidRPr="00611ECC" w:rsidRDefault="00611ECC" w:rsidP="00611ECC">
      <w:pPr>
        <w:pStyle w:val="ListParagraph"/>
        <w:numPr>
          <w:ilvl w:val="1"/>
          <w:numId w:val="1"/>
        </w:numPr>
        <w:rPr>
          <w:sz w:val="24"/>
          <w:szCs w:val="24"/>
        </w:rPr>
      </w:pPr>
      <w:r>
        <w:rPr>
          <w:sz w:val="24"/>
          <w:szCs w:val="24"/>
        </w:rPr>
        <w:t>E-UTRAN (</w:t>
      </w:r>
      <w:r w:rsidRPr="00611ECC">
        <w:rPr>
          <w:rFonts w:ascii="Arial" w:hAnsi="Arial" w:cs="Arial"/>
          <w:color w:val="222222"/>
          <w:sz w:val="24"/>
          <w:szCs w:val="24"/>
          <w:shd w:val="clear" w:color="auto" w:fill="FFFFFF"/>
        </w:rPr>
        <w:t>Evolved </w:t>
      </w:r>
      <w:r w:rsidRPr="00611ECC">
        <w:rPr>
          <w:rFonts w:ascii="Arial" w:hAnsi="Arial" w:cs="Arial"/>
          <w:b/>
          <w:bCs/>
          <w:color w:val="222222"/>
          <w:sz w:val="24"/>
          <w:szCs w:val="24"/>
          <w:shd w:val="clear" w:color="auto" w:fill="FFFFFF"/>
        </w:rPr>
        <w:t>UMTS</w:t>
      </w:r>
      <w:r w:rsidRPr="00611ECC">
        <w:rPr>
          <w:rFonts w:ascii="Arial" w:hAnsi="Arial" w:cs="Arial"/>
          <w:color w:val="222222"/>
          <w:sz w:val="24"/>
          <w:szCs w:val="24"/>
          <w:shd w:val="clear" w:color="auto" w:fill="FFFFFF"/>
        </w:rPr>
        <w:t> Terrestrial Radio Access Network </w:t>
      </w:r>
      <w:r>
        <w:rPr>
          <w:rFonts w:ascii="Arial" w:hAnsi="Arial" w:cs="Arial"/>
          <w:color w:val="222222"/>
          <w:sz w:val="27"/>
          <w:szCs w:val="27"/>
          <w:shd w:val="clear" w:color="auto" w:fill="FFFFFF"/>
        </w:rPr>
        <w:t>)</w:t>
      </w:r>
    </w:p>
    <w:p w:rsidR="006C0EA1" w:rsidRPr="006C0EA1" w:rsidRDefault="00611ECC" w:rsidP="006C0EA1">
      <w:pPr>
        <w:pStyle w:val="ListParagraph"/>
        <w:numPr>
          <w:ilvl w:val="1"/>
          <w:numId w:val="1"/>
        </w:numPr>
        <w:rPr>
          <w:sz w:val="24"/>
          <w:szCs w:val="24"/>
        </w:rPr>
      </w:pPr>
      <w:r>
        <w:rPr>
          <w:sz w:val="24"/>
          <w:szCs w:val="24"/>
        </w:rPr>
        <w:t xml:space="preserve">EPC( EVOLVED PACKET </w:t>
      </w:r>
      <w:r w:rsidR="00B318A9">
        <w:rPr>
          <w:sz w:val="24"/>
          <w:szCs w:val="24"/>
        </w:rPr>
        <w:t>CORE)</w:t>
      </w:r>
    </w:p>
    <w:p w:rsidR="00267479" w:rsidRPr="00267479" w:rsidRDefault="00B318A9" w:rsidP="00267479">
      <w:pPr>
        <w:pStyle w:val="ListParagraph"/>
        <w:numPr>
          <w:ilvl w:val="1"/>
          <w:numId w:val="2"/>
        </w:numPr>
        <w:rPr>
          <w:sz w:val="24"/>
          <w:szCs w:val="24"/>
        </w:rPr>
      </w:pPr>
      <w:r w:rsidRPr="00267479">
        <w:rPr>
          <w:sz w:val="24"/>
          <w:szCs w:val="24"/>
        </w:rPr>
        <w:t xml:space="preserve">UE is the user equipment which </w:t>
      </w:r>
      <w:proofErr w:type="gramStart"/>
      <w:r w:rsidRPr="00267479">
        <w:rPr>
          <w:sz w:val="24"/>
          <w:szCs w:val="24"/>
        </w:rPr>
        <w:t>Is</w:t>
      </w:r>
      <w:proofErr w:type="gramEnd"/>
      <w:r w:rsidRPr="00267479">
        <w:rPr>
          <w:sz w:val="24"/>
          <w:szCs w:val="24"/>
        </w:rPr>
        <w:t xml:space="preserve"> used to dialing a number. UE connects with E-UTRAN with the basis of UM-AIR interface.</w:t>
      </w:r>
    </w:p>
    <w:p w:rsidR="00267479" w:rsidRDefault="00267479" w:rsidP="00267479">
      <w:pPr>
        <w:pStyle w:val="ListParagraph"/>
        <w:numPr>
          <w:ilvl w:val="1"/>
          <w:numId w:val="2"/>
        </w:numPr>
        <w:rPr>
          <w:sz w:val="24"/>
          <w:szCs w:val="24"/>
        </w:rPr>
      </w:pPr>
      <w:r>
        <w:rPr>
          <w:sz w:val="24"/>
          <w:szCs w:val="24"/>
        </w:rPr>
        <w:t>E-UTRAN-</w:t>
      </w:r>
    </w:p>
    <w:p w:rsidR="00267479" w:rsidRDefault="00267479" w:rsidP="00267479">
      <w:pPr>
        <w:pStyle w:val="ListParagraph"/>
        <w:ind w:left="1860"/>
        <w:rPr>
          <w:sz w:val="24"/>
          <w:szCs w:val="24"/>
        </w:rPr>
      </w:pPr>
      <w:r w:rsidRPr="00267479">
        <w:rPr>
          <w:sz w:val="24"/>
          <w:szCs w:val="24"/>
        </w:rPr>
        <w:t xml:space="preserve">The E-UTRAN consists of </w:t>
      </w:r>
      <w:proofErr w:type="spellStart"/>
      <w:r w:rsidRPr="00267479">
        <w:rPr>
          <w:sz w:val="24"/>
          <w:szCs w:val="24"/>
        </w:rPr>
        <w:t>eNBs</w:t>
      </w:r>
      <w:proofErr w:type="spellEnd"/>
      <w:r w:rsidRPr="00267479">
        <w:rPr>
          <w:sz w:val="24"/>
          <w:szCs w:val="24"/>
        </w:rPr>
        <w:t xml:space="preserve">, providing the E-UTRA user plane (PDCP/RLC/MAC/PHY) and control plane (RRC) protocol terminations towards the UE. The </w:t>
      </w:r>
      <w:proofErr w:type="spellStart"/>
      <w:r w:rsidRPr="00267479">
        <w:rPr>
          <w:sz w:val="24"/>
          <w:szCs w:val="24"/>
        </w:rPr>
        <w:t>eNBs</w:t>
      </w:r>
      <w:proofErr w:type="spellEnd"/>
      <w:r w:rsidRPr="00267479">
        <w:rPr>
          <w:sz w:val="24"/>
          <w:szCs w:val="24"/>
        </w:rPr>
        <w:t xml:space="preserve"> are interconnected with each other by means of the X2 interface. The </w:t>
      </w:r>
      <w:proofErr w:type="spellStart"/>
      <w:r w:rsidRPr="00267479">
        <w:rPr>
          <w:sz w:val="24"/>
          <w:szCs w:val="24"/>
        </w:rPr>
        <w:t>eNBs</w:t>
      </w:r>
      <w:proofErr w:type="spellEnd"/>
      <w:r w:rsidRPr="00267479">
        <w:rPr>
          <w:sz w:val="24"/>
          <w:szCs w:val="24"/>
        </w:rPr>
        <w:t xml:space="preserve"> are also connected by means of the S1 interface to the EPC (Evolved Packet Core), more specifically to the MME (Mobility Management Entity) by means of the S1-MME interface and to the Serving Gateway (S-GW) by means of the S1-U interface. The S1 interface supports a many-to-many relation between MMEs / Serving Gateways and </w:t>
      </w:r>
      <w:proofErr w:type="spellStart"/>
      <w:r w:rsidRPr="00267479">
        <w:rPr>
          <w:sz w:val="24"/>
          <w:szCs w:val="24"/>
        </w:rPr>
        <w:t>eNBs</w:t>
      </w:r>
      <w:proofErr w:type="spellEnd"/>
      <w:r w:rsidRPr="00267479">
        <w:rPr>
          <w:sz w:val="24"/>
          <w:szCs w:val="24"/>
        </w:rPr>
        <w:t>.</w:t>
      </w:r>
    </w:p>
    <w:p w:rsidR="00796777" w:rsidRPr="00873272" w:rsidRDefault="00753561" w:rsidP="00796777">
      <w:pPr>
        <w:spacing w:after="0" w:line="384" w:lineRule="atLeast"/>
        <w:outlineLvl w:val="1"/>
        <w:rPr>
          <w:rFonts w:ascii="Georgia" w:eastAsia="Times New Roman" w:hAnsi="Georgia" w:cs="Times New Roman"/>
          <w:color w:val="1A1A1A"/>
          <w:spacing w:val="3"/>
          <w:sz w:val="36"/>
          <w:szCs w:val="36"/>
        </w:rPr>
      </w:pPr>
      <w:r w:rsidRPr="00873272">
        <w:rPr>
          <w:rFonts w:ascii="Georgia" w:eastAsia="Times New Roman" w:hAnsi="Georgia" w:cs="Times New Roman"/>
          <w:color w:val="1A1A1A"/>
          <w:spacing w:val="3"/>
          <w:sz w:val="36"/>
          <w:szCs w:val="36"/>
        </w:rPr>
        <w:t>1.</w:t>
      </w:r>
      <w:r w:rsidR="00873272">
        <w:rPr>
          <w:rFonts w:ascii="Georgia" w:eastAsia="Times New Roman" w:hAnsi="Georgia" w:cs="Times New Roman"/>
          <w:color w:val="1A1A1A"/>
          <w:spacing w:val="3"/>
          <w:sz w:val="36"/>
          <w:szCs w:val="36"/>
        </w:rPr>
        <w:t xml:space="preserve"> </w:t>
      </w:r>
      <w:r w:rsidR="00796777" w:rsidRPr="00873272">
        <w:rPr>
          <w:rFonts w:ascii="Georgia" w:eastAsia="Times New Roman" w:hAnsi="Georgia" w:cs="Times New Roman"/>
          <w:color w:val="1A1A1A"/>
          <w:spacing w:val="3"/>
          <w:sz w:val="36"/>
          <w:szCs w:val="36"/>
        </w:rPr>
        <w:t>The LTE Call Flow process</w:t>
      </w:r>
    </w:p>
    <w:p w:rsidR="00796777" w:rsidRPr="00E622ED" w:rsidRDefault="00796777" w:rsidP="00796777">
      <w:pPr>
        <w:shd w:val="clear" w:color="auto" w:fill="FFFFFF"/>
        <w:spacing w:after="0" w:line="240" w:lineRule="auto"/>
        <w:rPr>
          <w:rFonts w:eastAsia="Times New Roman" w:cstheme="minorHAnsi"/>
          <w:b/>
          <w:sz w:val="36"/>
          <w:szCs w:val="36"/>
        </w:rPr>
      </w:pPr>
      <w:r w:rsidRPr="00E622ED">
        <w:rPr>
          <w:rFonts w:eastAsia="Times New Roman" w:cstheme="minorHAnsi"/>
          <w:b/>
          <w:color w:val="57C600"/>
          <w:sz w:val="36"/>
          <w:szCs w:val="36"/>
        </w:rPr>
        <w:t>1.</w:t>
      </w:r>
      <w:r w:rsidR="00873272" w:rsidRPr="00E622ED">
        <w:rPr>
          <w:rFonts w:eastAsia="Times New Roman" w:cstheme="minorHAnsi"/>
          <w:b/>
          <w:color w:val="57C600"/>
          <w:sz w:val="36"/>
          <w:szCs w:val="36"/>
        </w:rPr>
        <w:t xml:space="preserve"> </w:t>
      </w:r>
      <w:r w:rsidRPr="00E622ED">
        <w:rPr>
          <w:rFonts w:eastAsia="Times New Roman" w:cstheme="minorHAnsi"/>
          <w:b/>
          <w:color w:val="1A1A1A"/>
          <w:sz w:val="36"/>
          <w:szCs w:val="36"/>
        </w:rPr>
        <w:t>Beacon (MIB, SIB)</w:t>
      </w:r>
    </w:p>
    <w:p w:rsidR="00796777" w:rsidRPr="00873272" w:rsidRDefault="00796777" w:rsidP="00796777">
      <w:pPr>
        <w:spacing w:line="384" w:lineRule="atLeast"/>
        <w:rPr>
          <w:rFonts w:eastAsia="Times New Roman" w:cstheme="minorHAnsi"/>
          <w:spacing w:val="3"/>
          <w:sz w:val="24"/>
          <w:szCs w:val="24"/>
        </w:rPr>
      </w:pPr>
      <w:r w:rsidRPr="00873272">
        <w:rPr>
          <w:rFonts w:eastAsia="Times New Roman" w:cstheme="minorHAnsi"/>
          <w:spacing w:val="3"/>
          <w:sz w:val="24"/>
          <w:szCs w:val="24"/>
        </w:rPr>
        <w:t xml:space="preserve">Master </w:t>
      </w:r>
      <w:r w:rsidR="00873272" w:rsidRPr="00873272">
        <w:rPr>
          <w:rFonts w:eastAsia="Times New Roman" w:cstheme="minorHAnsi"/>
          <w:spacing w:val="3"/>
          <w:sz w:val="24"/>
          <w:szCs w:val="24"/>
        </w:rPr>
        <w:t>Information’s</w:t>
      </w:r>
      <w:r w:rsidRPr="00873272">
        <w:rPr>
          <w:rFonts w:eastAsia="Times New Roman" w:cstheme="minorHAnsi"/>
          <w:spacing w:val="3"/>
          <w:sz w:val="24"/>
          <w:szCs w:val="24"/>
        </w:rPr>
        <w:t xml:space="preserve"> Block (MIBs) and System Information Block (SIBs) elements allow UE to find and sync itself to network.</w:t>
      </w:r>
    </w:p>
    <w:p w:rsidR="00E622ED" w:rsidRDefault="00E622ED" w:rsidP="00E622ED">
      <w:pPr>
        <w:shd w:val="clear" w:color="auto" w:fill="FFFFFF"/>
        <w:spacing w:after="0" w:line="384" w:lineRule="atLeast"/>
        <w:rPr>
          <w:rFonts w:eastAsia="Times New Roman" w:cstheme="minorHAnsi"/>
          <w:b/>
          <w:color w:val="57C600"/>
          <w:sz w:val="36"/>
          <w:szCs w:val="36"/>
        </w:rPr>
      </w:pPr>
    </w:p>
    <w:p w:rsidR="00796777" w:rsidRPr="00E622ED" w:rsidRDefault="00E622ED" w:rsidP="00E622ED">
      <w:pPr>
        <w:shd w:val="clear" w:color="auto" w:fill="FFFFFF"/>
        <w:spacing w:after="0" w:line="384" w:lineRule="atLeast"/>
        <w:rPr>
          <w:rFonts w:eastAsia="Times New Roman" w:cstheme="minorHAnsi"/>
          <w:b/>
          <w:color w:val="1A1A1A"/>
          <w:sz w:val="36"/>
          <w:szCs w:val="36"/>
        </w:rPr>
      </w:pPr>
      <w:r w:rsidRPr="00E622ED">
        <w:rPr>
          <w:rFonts w:eastAsia="Times New Roman" w:cstheme="minorHAnsi"/>
          <w:b/>
          <w:color w:val="57C600"/>
          <w:sz w:val="36"/>
          <w:szCs w:val="36"/>
        </w:rPr>
        <w:lastRenderedPageBreak/>
        <w:t xml:space="preserve">2. </w:t>
      </w:r>
      <w:r w:rsidR="00796777" w:rsidRPr="00E622ED">
        <w:rPr>
          <w:rFonts w:eastAsia="Times New Roman" w:cstheme="minorHAnsi"/>
          <w:b/>
          <w:color w:val="1A1A1A"/>
          <w:sz w:val="36"/>
          <w:szCs w:val="36"/>
        </w:rPr>
        <w:t>Random Access Preamble (RAP)</w:t>
      </w:r>
    </w:p>
    <w:p w:rsidR="00796777" w:rsidRPr="00873272" w:rsidRDefault="00796777" w:rsidP="00796777">
      <w:pPr>
        <w:spacing w:line="384" w:lineRule="atLeast"/>
        <w:rPr>
          <w:rFonts w:eastAsia="Times New Roman" w:cstheme="minorHAnsi"/>
          <w:spacing w:val="3"/>
          <w:sz w:val="24"/>
          <w:szCs w:val="24"/>
        </w:rPr>
      </w:pPr>
      <w:r w:rsidRPr="00873272">
        <w:rPr>
          <w:rFonts w:eastAsia="Times New Roman" w:cstheme="minorHAnsi"/>
          <w:spacing w:val="3"/>
          <w:sz w:val="24"/>
          <w:szCs w:val="24"/>
        </w:rPr>
        <w:t xml:space="preserve">Is the first message from the UE to </w:t>
      </w:r>
      <w:proofErr w:type="spellStart"/>
      <w:r w:rsidRPr="00873272">
        <w:rPr>
          <w:rFonts w:eastAsia="Times New Roman" w:cstheme="minorHAnsi"/>
          <w:spacing w:val="3"/>
          <w:sz w:val="24"/>
          <w:szCs w:val="24"/>
        </w:rPr>
        <w:t>eNB</w:t>
      </w:r>
      <w:proofErr w:type="spellEnd"/>
      <w:r w:rsidRPr="00873272">
        <w:rPr>
          <w:rFonts w:eastAsia="Times New Roman" w:cstheme="minorHAnsi"/>
          <w:spacing w:val="3"/>
          <w:sz w:val="24"/>
          <w:szCs w:val="24"/>
        </w:rPr>
        <w:t xml:space="preserve">, to achieve uplink synchronization in order to obtain the resource for the third </w:t>
      </w:r>
      <w:proofErr w:type="gramStart"/>
      <w:r w:rsidRPr="00873272">
        <w:rPr>
          <w:rFonts w:eastAsia="Times New Roman" w:cstheme="minorHAnsi"/>
          <w:spacing w:val="3"/>
          <w:sz w:val="24"/>
          <w:szCs w:val="24"/>
        </w:rPr>
        <w:t>message.</w:t>
      </w:r>
      <w:proofErr w:type="gramEnd"/>
    </w:p>
    <w:p w:rsidR="00796777" w:rsidRPr="00E622ED" w:rsidRDefault="00E622ED" w:rsidP="00E622ED">
      <w:pPr>
        <w:shd w:val="clear" w:color="auto" w:fill="FFFFFF"/>
        <w:spacing w:after="0" w:line="240" w:lineRule="auto"/>
        <w:rPr>
          <w:rFonts w:eastAsia="Times New Roman" w:cstheme="minorHAnsi"/>
          <w:b/>
          <w:sz w:val="36"/>
          <w:szCs w:val="36"/>
        </w:rPr>
      </w:pPr>
      <w:r w:rsidRPr="00E622ED">
        <w:rPr>
          <w:rFonts w:eastAsia="Times New Roman" w:cstheme="minorHAnsi"/>
          <w:b/>
          <w:color w:val="57C600"/>
          <w:sz w:val="36"/>
          <w:szCs w:val="36"/>
        </w:rPr>
        <w:t xml:space="preserve">3. </w:t>
      </w:r>
      <w:r w:rsidR="00796777" w:rsidRPr="00E622ED">
        <w:rPr>
          <w:rFonts w:eastAsia="Times New Roman" w:cstheme="minorHAnsi"/>
          <w:b/>
          <w:color w:val="1A1A1A"/>
          <w:sz w:val="36"/>
          <w:szCs w:val="36"/>
        </w:rPr>
        <w:t>Random Access Preamble Response (RAP Response)</w:t>
      </w:r>
    </w:p>
    <w:p w:rsidR="00796777" w:rsidRPr="00873272" w:rsidRDefault="00796777" w:rsidP="00796777">
      <w:pPr>
        <w:spacing w:line="384" w:lineRule="atLeast"/>
        <w:rPr>
          <w:rFonts w:eastAsia="Times New Roman" w:cstheme="minorHAnsi"/>
          <w:spacing w:val="3"/>
          <w:sz w:val="24"/>
          <w:szCs w:val="24"/>
        </w:rPr>
      </w:pPr>
      <w:r w:rsidRPr="00873272">
        <w:rPr>
          <w:rFonts w:eastAsia="Times New Roman" w:cstheme="minorHAnsi"/>
          <w:spacing w:val="3"/>
          <w:sz w:val="24"/>
          <w:szCs w:val="24"/>
        </w:rPr>
        <w:t>Random Access Preamble response allows the UE to send further messages.</w:t>
      </w:r>
    </w:p>
    <w:p w:rsidR="00796777" w:rsidRPr="00E622ED" w:rsidRDefault="00E622ED" w:rsidP="00E622ED">
      <w:pPr>
        <w:shd w:val="clear" w:color="auto" w:fill="FFFFFF"/>
        <w:spacing w:after="0" w:line="240" w:lineRule="auto"/>
        <w:rPr>
          <w:rFonts w:eastAsia="Times New Roman" w:cstheme="minorHAnsi"/>
          <w:b/>
          <w:color w:val="1A1A1A"/>
          <w:sz w:val="36"/>
          <w:szCs w:val="36"/>
        </w:rPr>
      </w:pPr>
      <w:r w:rsidRPr="00E622ED">
        <w:rPr>
          <w:rFonts w:eastAsia="Times New Roman" w:cstheme="minorHAnsi"/>
          <w:b/>
          <w:color w:val="57C600"/>
          <w:sz w:val="36"/>
          <w:szCs w:val="36"/>
        </w:rPr>
        <w:t xml:space="preserve">4. </w:t>
      </w:r>
      <w:r w:rsidR="00873272" w:rsidRPr="00E622ED">
        <w:rPr>
          <w:rFonts w:eastAsia="Times New Roman" w:cstheme="minorHAnsi"/>
          <w:b/>
          <w:color w:val="57C600"/>
          <w:sz w:val="36"/>
          <w:szCs w:val="36"/>
        </w:rPr>
        <w:t xml:space="preserve"> </w:t>
      </w:r>
      <w:r w:rsidR="00796777" w:rsidRPr="00E622ED">
        <w:rPr>
          <w:rFonts w:eastAsia="Times New Roman" w:cstheme="minorHAnsi"/>
          <w:b/>
          <w:color w:val="1A1A1A"/>
          <w:sz w:val="36"/>
          <w:szCs w:val="36"/>
        </w:rPr>
        <w:t>Radio Resource Connection (RRC LTE)</w:t>
      </w:r>
    </w:p>
    <w:p w:rsidR="00796777" w:rsidRPr="00873272" w:rsidRDefault="00796777" w:rsidP="00796777">
      <w:pPr>
        <w:spacing w:line="384" w:lineRule="atLeast"/>
        <w:rPr>
          <w:rFonts w:eastAsia="Times New Roman" w:cstheme="minorHAnsi"/>
          <w:spacing w:val="3"/>
          <w:sz w:val="24"/>
          <w:szCs w:val="24"/>
        </w:rPr>
      </w:pPr>
      <w:r w:rsidRPr="00873272">
        <w:rPr>
          <w:rFonts w:eastAsia="Times New Roman" w:cstheme="minorHAnsi"/>
          <w:spacing w:val="3"/>
          <w:sz w:val="24"/>
          <w:szCs w:val="24"/>
        </w:rPr>
        <w:t xml:space="preserve">The UE uses UL-SCH allocation message to </w:t>
      </w:r>
      <w:proofErr w:type="spellStart"/>
      <w:r w:rsidRPr="00873272">
        <w:rPr>
          <w:rFonts w:eastAsia="Times New Roman" w:cstheme="minorHAnsi"/>
          <w:spacing w:val="3"/>
          <w:sz w:val="24"/>
          <w:szCs w:val="24"/>
        </w:rPr>
        <w:t>eNodeB</w:t>
      </w:r>
      <w:proofErr w:type="spellEnd"/>
      <w:r w:rsidRPr="00873272">
        <w:rPr>
          <w:rFonts w:eastAsia="Times New Roman" w:cstheme="minorHAnsi"/>
          <w:spacing w:val="3"/>
          <w:sz w:val="24"/>
          <w:szCs w:val="24"/>
        </w:rPr>
        <w:t xml:space="preserve"> which contains UE identity (typically S-TMSI: MMEC+M-TMSI) and the establishment cause for the RRC connection.</w:t>
      </w:r>
    </w:p>
    <w:p w:rsidR="00796777" w:rsidRPr="00E622ED" w:rsidRDefault="00796777" w:rsidP="00796777">
      <w:pPr>
        <w:shd w:val="clear" w:color="auto" w:fill="FFFFFF"/>
        <w:spacing w:after="100" w:afterAutospacing="1" w:line="240" w:lineRule="auto"/>
        <w:rPr>
          <w:rFonts w:eastAsia="Times New Roman" w:cstheme="minorHAnsi"/>
          <w:b/>
          <w:sz w:val="36"/>
          <w:szCs w:val="36"/>
        </w:rPr>
      </w:pPr>
      <w:r w:rsidRPr="00E622ED">
        <w:rPr>
          <w:rFonts w:eastAsia="Times New Roman" w:cstheme="minorHAnsi"/>
          <w:b/>
          <w:color w:val="57C600"/>
          <w:sz w:val="36"/>
          <w:szCs w:val="36"/>
        </w:rPr>
        <w:t>5.</w:t>
      </w:r>
      <w:r w:rsidR="00873272" w:rsidRPr="00E622ED">
        <w:rPr>
          <w:rFonts w:eastAsia="Times New Roman" w:cstheme="minorHAnsi"/>
          <w:b/>
          <w:color w:val="57C600"/>
          <w:sz w:val="36"/>
          <w:szCs w:val="36"/>
        </w:rPr>
        <w:t xml:space="preserve"> </w:t>
      </w:r>
      <w:r w:rsidRPr="00E622ED">
        <w:rPr>
          <w:rFonts w:eastAsia="Times New Roman" w:cstheme="minorHAnsi"/>
          <w:b/>
          <w:color w:val="1A1A1A"/>
          <w:sz w:val="36"/>
          <w:szCs w:val="36"/>
        </w:rPr>
        <w:t>Radio Resource Connection Setup (RRC Setup)</w:t>
      </w:r>
    </w:p>
    <w:p w:rsidR="00796777" w:rsidRPr="00873272" w:rsidRDefault="00796777" w:rsidP="00796777">
      <w:pPr>
        <w:spacing w:after="100" w:afterAutospacing="1" w:line="384" w:lineRule="atLeast"/>
        <w:rPr>
          <w:rFonts w:eastAsia="Times New Roman" w:cstheme="minorHAnsi"/>
          <w:spacing w:val="3"/>
          <w:sz w:val="24"/>
          <w:szCs w:val="24"/>
        </w:rPr>
      </w:pPr>
      <w:proofErr w:type="spellStart"/>
      <w:proofErr w:type="gramStart"/>
      <w:r w:rsidRPr="00873272">
        <w:rPr>
          <w:rFonts w:eastAsia="Times New Roman" w:cstheme="minorHAnsi"/>
          <w:spacing w:val="3"/>
          <w:sz w:val="24"/>
          <w:szCs w:val="24"/>
        </w:rPr>
        <w:t>eNodeB</w:t>
      </w:r>
      <w:proofErr w:type="spellEnd"/>
      <w:proofErr w:type="gramEnd"/>
      <w:r w:rsidRPr="00873272">
        <w:rPr>
          <w:rFonts w:eastAsia="Times New Roman" w:cstheme="minorHAnsi"/>
          <w:spacing w:val="3"/>
          <w:sz w:val="24"/>
          <w:szCs w:val="24"/>
        </w:rPr>
        <w:t xml:space="preserve"> sends DL-SCH message to the UE in order to create the signaling radio bearer (SRB) . The message contains: configuration parameters for uplink RLC, UL-SCH, Power Head Room (PHR) and Uplink Power Control.</w:t>
      </w:r>
    </w:p>
    <w:p w:rsidR="00796777" w:rsidRPr="00796777" w:rsidRDefault="00796777" w:rsidP="00796777">
      <w:pPr>
        <w:spacing w:after="0" w:line="240" w:lineRule="auto"/>
        <w:jc w:val="center"/>
        <w:rPr>
          <w:rFonts w:ascii="Fira Sans" w:eastAsia="Times New Roman" w:hAnsi="Fira Sans" w:cs="Times New Roman"/>
          <w:sz w:val="24"/>
          <w:szCs w:val="24"/>
        </w:rPr>
      </w:pPr>
      <w:r>
        <w:rPr>
          <w:rFonts w:ascii="Fira Sans" w:eastAsia="Times New Roman" w:hAnsi="Fira Sans" w:cs="Times New Roman"/>
          <w:noProof/>
          <w:color w:val="1976D2"/>
          <w:sz w:val="24"/>
          <w:szCs w:val="24"/>
        </w:rPr>
        <w:lastRenderedPageBreak/>
        <w:drawing>
          <wp:inline distT="0" distB="0" distL="0" distR="0">
            <wp:extent cx="4723451" cy="7903029"/>
            <wp:effectExtent l="19050" t="0" r="949" b="0"/>
            <wp:docPr id="1" name="Picture 1" descr="LTE-call-flow.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E-call-flow.png">
                      <a:hlinkClick r:id="rId6"/>
                    </pic:cNvPr>
                    <pic:cNvPicPr>
                      <a:picLocks noChangeAspect="1" noChangeArrowheads="1"/>
                    </pic:cNvPicPr>
                  </pic:nvPicPr>
                  <pic:blipFill>
                    <a:blip r:embed="rId7" cstate="print"/>
                    <a:srcRect/>
                    <a:stretch>
                      <a:fillRect/>
                    </a:stretch>
                  </pic:blipFill>
                  <pic:spPr bwMode="auto">
                    <a:xfrm>
                      <a:off x="0" y="0"/>
                      <a:ext cx="4726937" cy="7908862"/>
                    </a:xfrm>
                    <a:prstGeom prst="rect">
                      <a:avLst/>
                    </a:prstGeom>
                    <a:noFill/>
                    <a:ln w="9525">
                      <a:noFill/>
                      <a:miter lim="800000"/>
                      <a:headEnd/>
                      <a:tailEnd/>
                    </a:ln>
                  </pic:spPr>
                </pic:pic>
              </a:graphicData>
            </a:graphic>
          </wp:inline>
        </w:drawing>
      </w:r>
    </w:p>
    <w:p w:rsidR="00873272" w:rsidRDefault="00873272" w:rsidP="00796777">
      <w:pPr>
        <w:shd w:val="clear" w:color="auto" w:fill="FFFFFF"/>
        <w:spacing w:after="0" w:line="240" w:lineRule="auto"/>
        <w:rPr>
          <w:rFonts w:eastAsia="Times New Roman" w:cstheme="minorHAnsi"/>
          <w:color w:val="57C600"/>
          <w:spacing w:val="3"/>
        </w:rPr>
      </w:pPr>
    </w:p>
    <w:p w:rsidR="00796777" w:rsidRPr="00E622ED" w:rsidRDefault="00796777" w:rsidP="00796777">
      <w:pPr>
        <w:shd w:val="clear" w:color="auto" w:fill="FFFFFF"/>
        <w:spacing w:after="0" w:line="240" w:lineRule="auto"/>
        <w:rPr>
          <w:rFonts w:eastAsia="Times New Roman" w:cstheme="minorHAnsi"/>
          <w:b/>
          <w:color w:val="1A1A1A"/>
          <w:spacing w:val="3"/>
          <w:sz w:val="36"/>
          <w:szCs w:val="36"/>
        </w:rPr>
      </w:pPr>
      <w:r w:rsidRPr="00E622ED">
        <w:rPr>
          <w:rFonts w:eastAsia="Times New Roman" w:cstheme="minorHAnsi"/>
          <w:b/>
          <w:color w:val="57C600"/>
          <w:spacing w:val="3"/>
          <w:sz w:val="36"/>
          <w:szCs w:val="36"/>
        </w:rPr>
        <w:lastRenderedPageBreak/>
        <w:t>6.</w:t>
      </w:r>
      <w:r w:rsidR="00873272" w:rsidRPr="00E622ED">
        <w:rPr>
          <w:rFonts w:eastAsia="Times New Roman" w:cstheme="minorHAnsi"/>
          <w:b/>
          <w:color w:val="57C600"/>
          <w:spacing w:val="3"/>
          <w:sz w:val="36"/>
          <w:szCs w:val="36"/>
        </w:rPr>
        <w:t xml:space="preserve"> </w:t>
      </w:r>
      <w:r w:rsidRPr="00E622ED">
        <w:rPr>
          <w:rFonts w:eastAsia="Times New Roman" w:cstheme="minorHAnsi"/>
          <w:b/>
          <w:color w:val="1A1A1A"/>
          <w:spacing w:val="3"/>
          <w:sz w:val="36"/>
          <w:szCs w:val="36"/>
        </w:rPr>
        <w:t>PDN Connectivity</w:t>
      </w:r>
    </w:p>
    <w:p w:rsidR="00796777" w:rsidRPr="00873272" w:rsidRDefault="00796777" w:rsidP="00796777">
      <w:pPr>
        <w:spacing w:line="384" w:lineRule="atLeast"/>
        <w:rPr>
          <w:rFonts w:eastAsia="Times New Roman" w:cstheme="minorHAnsi"/>
          <w:color w:val="1A1A1A"/>
          <w:spacing w:val="3"/>
        </w:rPr>
      </w:pPr>
      <w:r w:rsidRPr="00873272">
        <w:rPr>
          <w:rFonts w:eastAsia="Times New Roman" w:cstheme="minorHAnsi"/>
          <w:color w:val="1A1A1A"/>
          <w:spacing w:val="3"/>
        </w:rPr>
        <w:t xml:space="preserve">The UE sends a message to </w:t>
      </w:r>
      <w:proofErr w:type="spellStart"/>
      <w:r w:rsidRPr="00873272">
        <w:rPr>
          <w:rFonts w:eastAsia="Times New Roman" w:cstheme="minorHAnsi"/>
          <w:color w:val="1A1A1A"/>
          <w:spacing w:val="3"/>
        </w:rPr>
        <w:t>eNodeB</w:t>
      </w:r>
      <w:proofErr w:type="spellEnd"/>
      <w:r w:rsidRPr="00873272">
        <w:rPr>
          <w:rFonts w:eastAsia="Times New Roman" w:cstheme="minorHAnsi"/>
          <w:color w:val="1A1A1A"/>
          <w:spacing w:val="3"/>
        </w:rPr>
        <w:t xml:space="preserve"> which contains: RRC has been completed, Initiate the Attach procedure as Non-access stratum (NAS) payload and PDN Connectivity request.</w:t>
      </w:r>
    </w:p>
    <w:p w:rsidR="00796777" w:rsidRPr="00E622ED" w:rsidRDefault="00796777" w:rsidP="00796777">
      <w:pPr>
        <w:shd w:val="clear" w:color="auto" w:fill="FFFFFF"/>
        <w:spacing w:after="0" w:line="240" w:lineRule="auto"/>
        <w:rPr>
          <w:rFonts w:eastAsia="Times New Roman" w:cstheme="minorHAnsi"/>
          <w:b/>
          <w:color w:val="1A1A1A"/>
          <w:spacing w:val="3"/>
          <w:sz w:val="36"/>
          <w:szCs w:val="36"/>
        </w:rPr>
      </w:pPr>
      <w:r w:rsidRPr="00E622ED">
        <w:rPr>
          <w:rFonts w:eastAsia="Times New Roman" w:cstheme="minorHAnsi"/>
          <w:b/>
          <w:color w:val="57C600"/>
          <w:spacing w:val="3"/>
          <w:sz w:val="36"/>
          <w:szCs w:val="36"/>
        </w:rPr>
        <w:t>7.</w:t>
      </w:r>
      <w:r w:rsidR="00873272" w:rsidRPr="00E622ED">
        <w:rPr>
          <w:rFonts w:eastAsia="Times New Roman" w:cstheme="minorHAnsi"/>
          <w:b/>
          <w:color w:val="57C600"/>
          <w:spacing w:val="3"/>
          <w:sz w:val="36"/>
          <w:szCs w:val="36"/>
        </w:rPr>
        <w:t xml:space="preserve"> </w:t>
      </w:r>
      <w:r w:rsidRPr="00E622ED">
        <w:rPr>
          <w:rFonts w:eastAsia="Times New Roman" w:cstheme="minorHAnsi"/>
          <w:b/>
          <w:color w:val="1A1A1A"/>
          <w:spacing w:val="3"/>
          <w:sz w:val="36"/>
          <w:szCs w:val="36"/>
        </w:rPr>
        <w:t>Attach PDN request</w:t>
      </w:r>
    </w:p>
    <w:p w:rsidR="00796777" w:rsidRPr="00873272" w:rsidRDefault="00796777" w:rsidP="00796777">
      <w:pPr>
        <w:spacing w:line="384" w:lineRule="atLeast"/>
        <w:rPr>
          <w:rFonts w:eastAsia="Times New Roman" w:cstheme="minorHAnsi"/>
          <w:color w:val="1A1A1A"/>
          <w:spacing w:val="3"/>
        </w:rPr>
      </w:pPr>
      <w:proofErr w:type="spellStart"/>
      <w:proofErr w:type="gramStart"/>
      <w:r w:rsidRPr="00873272">
        <w:rPr>
          <w:rFonts w:eastAsia="Times New Roman" w:cstheme="minorHAnsi"/>
          <w:color w:val="1A1A1A"/>
          <w:spacing w:val="3"/>
        </w:rPr>
        <w:t>eNodeB</w:t>
      </w:r>
      <w:proofErr w:type="spellEnd"/>
      <w:proofErr w:type="gramEnd"/>
      <w:r w:rsidRPr="00873272">
        <w:rPr>
          <w:rFonts w:eastAsia="Times New Roman" w:cstheme="minorHAnsi"/>
          <w:color w:val="1A1A1A"/>
          <w:spacing w:val="3"/>
        </w:rPr>
        <w:t xml:space="preserve"> will send its first message to the core network passing the attach request to the MME. This message is sent via S1AP interface and it contains the initial UE message which includes: the PDN Connectivity Request , the Tracking Area Identify (TAI) and E-UTRAN Cell Global Identifier (ECGI).</w:t>
      </w:r>
    </w:p>
    <w:p w:rsidR="00796777" w:rsidRPr="00E622ED" w:rsidRDefault="00796777" w:rsidP="00796777">
      <w:pPr>
        <w:shd w:val="clear" w:color="auto" w:fill="FFFFFF"/>
        <w:spacing w:after="0" w:line="240" w:lineRule="auto"/>
        <w:rPr>
          <w:rFonts w:eastAsia="Times New Roman" w:cstheme="minorHAnsi"/>
          <w:b/>
          <w:color w:val="1A1A1A"/>
          <w:spacing w:val="3"/>
          <w:sz w:val="36"/>
          <w:szCs w:val="36"/>
        </w:rPr>
      </w:pPr>
      <w:r w:rsidRPr="00E622ED">
        <w:rPr>
          <w:rFonts w:eastAsia="Times New Roman" w:cstheme="minorHAnsi"/>
          <w:b/>
          <w:color w:val="57C600"/>
          <w:spacing w:val="3"/>
          <w:sz w:val="36"/>
          <w:szCs w:val="36"/>
        </w:rPr>
        <w:t>8.</w:t>
      </w:r>
      <w:r w:rsidR="00873272" w:rsidRPr="00E622ED">
        <w:rPr>
          <w:rFonts w:eastAsia="Times New Roman" w:cstheme="minorHAnsi"/>
          <w:b/>
          <w:color w:val="57C600"/>
          <w:spacing w:val="3"/>
          <w:sz w:val="36"/>
          <w:szCs w:val="36"/>
        </w:rPr>
        <w:t xml:space="preserve"> </w:t>
      </w:r>
      <w:r w:rsidRPr="00E622ED">
        <w:rPr>
          <w:rFonts w:eastAsia="Times New Roman" w:cstheme="minorHAnsi"/>
          <w:b/>
          <w:color w:val="1A1A1A"/>
          <w:spacing w:val="3"/>
          <w:sz w:val="36"/>
          <w:szCs w:val="36"/>
        </w:rPr>
        <w:t>Authentication request and info</w:t>
      </w:r>
    </w:p>
    <w:p w:rsidR="00796777" w:rsidRPr="00873272" w:rsidRDefault="00796777" w:rsidP="00796777">
      <w:pPr>
        <w:spacing w:line="384" w:lineRule="atLeast"/>
        <w:rPr>
          <w:rFonts w:eastAsia="Times New Roman" w:cstheme="minorHAnsi"/>
          <w:color w:val="1A1A1A"/>
          <w:spacing w:val="3"/>
        </w:rPr>
      </w:pPr>
      <w:r w:rsidRPr="00873272">
        <w:rPr>
          <w:rFonts w:eastAsia="Times New Roman" w:cstheme="minorHAnsi"/>
          <w:color w:val="1A1A1A"/>
          <w:spacing w:val="3"/>
        </w:rPr>
        <w:t>The MME will reach the HSS will send the s</w:t>
      </w:r>
      <w:r w:rsidR="00873272">
        <w:rPr>
          <w:rFonts w:eastAsia="Times New Roman" w:cstheme="minorHAnsi"/>
          <w:color w:val="1A1A1A"/>
          <w:spacing w:val="3"/>
        </w:rPr>
        <w:t>e</w:t>
      </w:r>
      <w:r w:rsidRPr="00873272">
        <w:rPr>
          <w:rFonts w:eastAsia="Times New Roman" w:cstheme="minorHAnsi"/>
          <w:color w:val="1A1A1A"/>
          <w:spacing w:val="3"/>
        </w:rPr>
        <w:t xml:space="preserve">curity </w:t>
      </w:r>
      <w:proofErr w:type="spellStart"/>
      <w:r w:rsidRPr="00873272">
        <w:rPr>
          <w:rFonts w:eastAsia="Times New Roman" w:cstheme="minorHAnsi"/>
          <w:color w:val="1A1A1A"/>
          <w:spacing w:val="3"/>
        </w:rPr>
        <w:t>tuple</w:t>
      </w:r>
      <w:proofErr w:type="spellEnd"/>
      <w:r w:rsidRPr="00873272">
        <w:rPr>
          <w:rFonts w:eastAsia="Times New Roman" w:cstheme="minorHAnsi"/>
          <w:color w:val="1A1A1A"/>
          <w:spacing w:val="3"/>
        </w:rPr>
        <w:t xml:space="preserve"> to the MME containing K-ASME, AUTN, XRES and RAND.</w:t>
      </w:r>
    </w:p>
    <w:p w:rsidR="00796777" w:rsidRPr="00E622ED" w:rsidRDefault="00796777" w:rsidP="00796777">
      <w:pPr>
        <w:shd w:val="clear" w:color="auto" w:fill="FFFFFF"/>
        <w:spacing w:after="100" w:afterAutospacing="1" w:line="240" w:lineRule="auto"/>
        <w:rPr>
          <w:rFonts w:eastAsia="Times New Roman" w:cstheme="minorHAnsi"/>
          <w:b/>
          <w:color w:val="1A1A1A"/>
          <w:spacing w:val="3"/>
          <w:sz w:val="36"/>
          <w:szCs w:val="36"/>
        </w:rPr>
      </w:pPr>
      <w:r w:rsidRPr="00E622ED">
        <w:rPr>
          <w:rFonts w:eastAsia="Times New Roman" w:cstheme="minorHAnsi"/>
          <w:b/>
          <w:color w:val="57C600"/>
          <w:spacing w:val="3"/>
          <w:sz w:val="36"/>
          <w:szCs w:val="36"/>
        </w:rPr>
        <w:t>9.</w:t>
      </w:r>
      <w:r w:rsidR="00873272" w:rsidRPr="00E622ED">
        <w:rPr>
          <w:rFonts w:eastAsia="Times New Roman" w:cstheme="minorHAnsi"/>
          <w:b/>
          <w:color w:val="57C600"/>
          <w:spacing w:val="3"/>
          <w:sz w:val="36"/>
          <w:szCs w:val="36"/>
        </w:rPr>
        <w:t xml:space="preserve"> </w:t>
      </w:r>
      <w:r w:rsidRPr="00E622ED">
        <w:rPr>
          <w:rFonts w:eastAsia="Times New Roman" w:cstheme="minorHAnsi"/>
          <w:b/>
          <w:color w:val="1A1A1A"/>
          <w:spacing w:val="3"/>
          <w:sz w:val="36"/>
          <w:szCs w:val="36"/>
        </w:rPr>
        <w:t>Authentication response</w:t>
      </w:r>
    </w:p>
    <w:p w:rsidR="00796777" w:rsidRPr="00873272" w:rsidRDefault="00796777" w:rsidP="00796777">
      <w:pPr>
        <w:spacing w:after="100" w:afterAutospacing="1" w:line="384" w:lineRule="atLeast"/>
        <w:rPr>
          <w:rFonts w:eastAsia="Times New Roman" w:cstheme="minorHAnsi"/>
          <w:color w:val="1A1A1A"/>
          <w:spacing w:val="3"/>
        </w:rPr>
      </w:pPr>
      <w:r w:rsidRPr="00873272">
        <w:rPr>
          <w:rFonts w:eastAsia="Times New Roman" w:cstheme="minorHAnsi"/>
          <w:color w:val="1A1A1A"/>
          <w:spacing w:val="3"/>
        </w:rPr>
        <w:t xml:space="preserve">The UE sends the </w:t>
      </w:r>
      <w:proofErr w:type="spellStart"/>
      <w:r w:rsidRPr="00873272">
        <w:rPr>
          <w:rFonts w:eastAsia="Times New Roman" w:cstheme="minorHAnsi"/>
          <w:color w:val="1A1A1A"/>
          <w:spacing w:val="3"/>
        </w:rPr>
        <w:t>Autch</w:t>
      </w:r>
      <w:proofErr w:type="spellEnd"/>
      <w:r w:rsidRPr="00873272">
        <w:rPr>
          <w:rFonts w:eastAsia="Times New Roman" w:cstheme="minorHAnsi"/>
          <w:color w:val="1A1A1A"/>
          <w:spacing w:val="3"/>
        </w:rPr>
        <w:t xml:space="preserve"> response value which was computed from the key K, AUTN and RAND.</w:t>
      </w:r>
    </w:p>
    <w:p w:rsidR="00796777" w:rsidRPr="00E622ED" w:rsidRDefault="00796777" w:rsidP="00796777">
      <w:pPr>
        <w:shd w:val="clear" w:color="auto" w:fill="FFFFFF"/>
        <w:spacing w:after="0" w:line="240" w:lineRule="auto"/>
        <w:rPr>
          <w:rFonts w:eastAsia="Times New Roman" w:cstheme="minorHAnsi"/>
          <w:b/>
          <w:color w:val="1A1A1A"/>
          <w:spacing w:val="3"/>
          <w:sz w:val="36"/>
          <w:szCs w:val="36"/>
        </w:rPr>
      </w:pPr>
      <w:r w:rsidRPr="00E622ED">
        <w:rPr>
          <w:rFonts w:eastAsia="Times New Roman" w:cstheme="minorHAnsi"/>
          <w:b/>
          <w:color w:val="57C600"/>
          <w:spacing w:val="3"/>
          <w:sz w:val="36"/>
          <w:szCs w:val="36"/>
        </w:rPr>
        <w:t>10.</w:t>
      </w:r>
      <w:r w:rsidR="00873272" w:rsidRPr="00E622ED">
        <w:rPr>
          <w:rFonts w:eastAsia="Times New Roman" w:cstheme="minorHAnsi"/>
          <w:b/>
          <w:color w:val="57C600"/>
          <w:spacing w:val="3"/>
          <w:sz w:val="36"/>
          <w:szCs w:val="36"/>
        </w:rPr>
        <w:t xml:space="preserve"> </w:t>
      </w:r>
      <w:r w:rsidRPr="00E622ED">
        <w:rPr>
          <w:rFonts w:eastAsia="Times New Roman" w:cstheme="minorHAnsi"/>
          <w:b/>
          <w:color w:val="1A1A1A"/>
          <w:spacing w:val="3"/>
          <w:sz w:val="36"/>
          <w:szCs w:val="36"/>
        </w:rPr>
        <w:t>Security Mode Complete</w:t>
      </w:r>
    </w:p>
    <w:p w:rsidR="00796777" w:rsidRPr="00873272" w:rsidRDefault="00796777" w:rsidP="00796777">
      <w:pPr>
        <w:spacing w:line="384" w:lineRule="atLeast"/>
        <w:rPr>
          <w:rFonts w:eastAsia="Times New Roman" w:cstheme="minorHAnsi"/>
          <w:color w:val="1A1A1A"/>
          <w:spacing w:val="3"/>
        </w:rPr>
      </w:pPr>
      <w:r w:rsidRPr="00873272">
        <w:rPr>
          <w:rFonts w:eastAsia="Times New Roman" w:cstheme="minorHAnsi"/>
          <w:color w:val="1A1A1A"/>
          <w:spacing w:val="3"/>
        </w:rPr>
        <w:t xml:space="preserve">Security mode command MME sends the encryption and integrity protection algorithms and key selection identifier (KSI-ASME). </w:t>
      </w:r>
      <w:proofErr w:type="gramStart"/>
      <w:r w:rsidRPr="00873272">
        <w:rPr>
          <w:rFonts w:eastAsia="Times New Roman" w:cstheme="minorHAnsi"/>
          <w:color w:val="1A1A1A"/>
          <w:spacing w:val="3"/>
        </w:rPr>
        <w:t>The UE response message back to the MME with NAS ciphering and integrity protection.</w:t>
      </w:r>
      <w:proofErr w:type="gramEnd"/>
    </w:p>
    <w:p w:rsidR="00796777" w:rsidRPr="00E622ED" w:rsidRDefault="00796777" w:rsidP="00796777">
      <w:pPr>
        <w:shd w:val="clear" w:color="auto" w:fill="FFFFFF"/>
        <w:spacing w:after="0" w:line="240" w:lineRule="auto"/>
        <w:rPr>
          <w:rFonts w:eastAsia="Times New Roman" w:cstheme="minorHAnsi"/>
          <w:b/>
          <w:color w:val="1A1A1A"/>
          <w:spacing w:val="3"/>
          <w:sz w:val="36"/>
          <w:szCs w:val="36"/>
        </w:rPr>
      </w:pPr>
      <w:r w:rsidRPr="00E622ED">
        <w:rPr>
          <w:rFonts w:eastAsia="Times New Roman" w:cstheme="minorHAnsi"/>
          <w:b/>
          <w:color w:val="57C600"/>
          <w:spacing w:val="3"/>
          <w:sz w:val="36"/>
          <w:szCs w:val="36"/>
        </w:rPr>
        <w:t>11.</w:t>
      </w:r>
      <w:r w:rsidR="00873272" w:rsidRPr="00E622ED">
        <w:rPr>
          <w:rFonts w:eastAsia="Times New Roman" w:cstheme="minorHAnsi"/>
          <w:b/>
          <w:color w:val="57C600"/>
          <w:spacing w:val="3"/>
          <w:sz w:val="36"/>
          <w:szCs w:val="36"/>
        </w:rPr>
        <w:t xml:space="preserve"> </w:t>
      </w:r>
      <w:r w:rsidRPr="00E622ED">
        <w:rPr>
          <w:rFonts w:eastAsia="Times New Roman" w:cstheme="minorHAnsi"/>
          <w:b/>
          <w:color w:val="1A1A1A"/>
          <w:spacing w:val="3"/>
          <w:sz w:val="36"/>
          <w:szCs w:val="36"/>
        </w:rPr>
        <w:t>Location update request</w:t>
      </w:r>
    </w:p>
    <w:p w:rsidR="00796777" w:rsidRPr="00873272" w:rsidRDefault="00796777" w:rsidP="00796777">
      <w:pPr>
        <w:spacing w:line="384" w:lineRule="atLeast"/>
        <w:rPr>
          <w:rFonts w:eastAsia="Times New Roman" w:cstheme="minorHAnsi"/>
          <w:color w:val="1A1A1A"/>
          <w:spacing w:val="3"/>
        </w:rPr>
      </w:pPr>
      <w:r w:rsidRPr="00873272">
        <w:rPr>
          <w:rFonts w:eastAsia="Times New Roman" w:cstheme="minorHAnsi"/>
          <w:color w:val="1A1A1A"/>
          <w:spacing w:val="3"/>
        </w:rPr>
        <w:t xml:space="preserve">Acknowledgment message sent from HSS to MME that contains PDN subscription contexts (EPS subscribed </w:t>
      </w:r>
      <w:proofErr w:type="spellStart"/>
      <w:r w:rsidRPr="00873272">
        <w:rPr>
          <w:rFonts w:eastAsia="Times New Roman" w:cstheme="minorHAnsi"/>
          <w:color w:val="1A1A1A"/>
          <w:spacing w:val="3"/>
        </w:rPr>
        <w:t>QoS</w:t>
      </w:r>
      <w:proofErr w:type="spellEnd"/>
      <w:r w:rsidRPr="00873272">
        <w:rPr>
          <w:rFonts w:eastAsia="Times New Roman" w:cstheme="minorHAnsi"/>
          <w:color w:val="1A1A1A"/>
          <w:spacing w:val="3"/>
        </w:rPr>
        <w:t xml:space="preserve"> profile and the subscribed APN-AMBR).</w:t>
      </w:r>
    </w:p>
    <w:p w:rsidR="00796777" w:rsidRPr="00E622ED" w:rsidRDefault="00796777" w:rsidP="00796777">
      <w:pPr>
        <w:shd w:val="clear" w:color="auto" w:fill="FFFFFF"/>
        <w:spacing w:after="0" w:line="240" w:lineRule="auto"/>
        <w:rPr>
          <w:rFonts w:eastAsia="Times New Roman" w:cstheme="minorHAnsi"/>
          <w:b/>
          <w:color w:val="1A1A1A"/>
          <w:spacing w:val="3"/>
          <w:sz w:val="36"/>
          <w:szCs w:val="36"/>
        </w:rPr>
      </w:pPr>
      <w:r w:rsidRPr="00E622ED">
        <w:rPr>
          <w:rFonts w:eastAsia="Times New Roman" w:cstheme="minorHAnsi"/>
          <w:b/>
          <w:color w:val="57C600"/>
          <w:spacing w:val="3"/>
          <w:sz w:val="36"/>
          <w:szCs w:val="36"/>
        </w:rPr>
        <w:t>12.</w:t>
      </w:r>
      <w:r w:rsidR="00873272" w:rsidRPr="00E622ED">
        <w:rPr>
          <w:rFonts w:eastAsia="Times New Roman" w:cstheme="minorHAnsi"/>
          <w:b/>
          <w:color w:val="57C600"/>
          <w:spacing w:val="3"/>
          <w:sz w:val="36"/>
          <w:szCs w:val="36"/>
        </w:rPr>
        <w:t xml:space="preserve"> </w:t>
      </w:r>
      <w:r w:rsidRPr="00E622ED">
        <w:rPr>
          <w:rFonts w:eastAsia="Times New Roman" w:cstheme="minorHAnsi"/>
          <w:b/>
          <w:color w:val="1A1A1A"/>
          <w:spacing w:val="3"/>
          <w:sz w:val="36"/>
          <w:szCs w:val="36"/>
        </w:rPr>
        <w:t>Session request</w:t>
      </w:r>
    </w:p>
    <w:p w:rsidR="00796777" w:rsidRPr="00873272" w:rsidRDefault="00796777" w:rsidP="00796777">
      <w:pPr>
        <w:spacing w:line="384" w:lineRule="atLeast"/>
        <w:rPr>
          <w:rFonts w:eastAsia="Times New Roman" w:cstheme="minorHAnsi"/>
          <w:color w:val="1A1A1A"/>
          <w:spacing w:val="3"/>
        </w:rPr>
      </w:pPr>
      <w:r w:rsidRPr="00873272">
        <w:rPr>
          <w:rFonts w:eastAsia="Times New Roman" w:cstheme="minorHAnsi"/>
          <w:color w:val="1A1A1A"/>
          <w:spacing w:val="3"/>
        </w:rPr>
        <w:t xml:space="preserve">Create session request message from the Mobility Management Entity (MME) to the Serving </w:t>
      </w:r>
      <w:proofErr w:type="gramStart"/>
      <w:r w:rsidRPr="00873272">
        <w:rPr>
          <w:rFonts w:eastAsia="Times New Roman" w:cstheme="minorHAnsi"/>
          <w:color w:val="1A1A1A"/>
          <w:spacing w:val="3"/>
        </w:rPr>
        <w:t>Gateway(</w:t>
      </w:r>
      <w:proofErr w:type="gramEnd"/>
      <w:r w:rsidRPr="00873272">
        <w:rPr>
          <w:rFonts w:eastAsia="Times New Roman" w:cstheme="minorHAnsi"/>
          <w:color w:val="1A1A1A"/>
          <w:spacing w:val="3"/>
        </w:rPr>
        <w:t>SGW) to create a GTP tunnel.</w:t>
      </w:r>
    </w:p>
    <w:p w:rsidR="00796777" w:rsidRPr="00E622ED" w:rsidRDefault="00796777" w:rsidP="00796777">
      <w:pPr>
        <w:shd w:val="clear" w:color="auto" w:fill="FFFFFF"/>
        <w:spacing w:after="0" w:line="240" w:lineRule="auto"/>
        <w:rPr>
          <w:rFonts w:eastAsia="Times New Roman" w:cstheme="minorHAnsi"/>
          <w:b/>
          <w:color w:val="1A1A1A"/>
          <w:spacing w:val="3"/>
          <w:sz w:val="36"/>
          <w:szCs w:val="36"/>
        </w:rPr>
      </w:pPr>
      <w:r w:rsidRPr="00E622ED">
        <w:rPr>
          <w:rFonts w:eastAsia="Times New Roman" w:cstheme="minorHAnsi"/>
          <w:b/>
          <w:color w:val="57C600"/>
          <w:spacing w:val="3"/>
          <w:sz w:val="36"/>
          <w:szCs w:val="36"/>
        </w:rPr>
        <w:t>13.</w:t>
      </w:r>
      <w:r w:rsidR="00873272" w:rsidRPr="00E622ED">
        <w:rPr>
          <w:rFonts w:eastAsia="Times New Roman" w:cstheme="minorHAnsi"/>
          <w:b/>
          <w:color w:val="57C600"/>
          <w:spacing w:val="3"/>
          <w:sz w:val="36"/>
          <w:szCs w:val="36"/>
        </w:rPr>
        <w:t xml:space="preserve"> </w:t>
      </w:r>
      <w:r w:rsidRPr="00E622ED">
        <w:rPr>
          <w:rFonts w:eastAsia="Times New Roman" w:cstheme="minorHAnsi"/>
          <w:b/>
          <w:color w:val="1A1A1A"/>
          <w:spacing w:val="3"/>
          <w:sz w:val="36"/>
          <w:szCs w:val="36"/>
        </w:rPr>
        <w:t>Default Bearer Request</w:t>
      </w:r>
    </w:p>
    <w:p w:rsidR="00796777" w:rsidRPr="00873272" w:rsidRDefault="00796777" w:rsidP="00796777">
      <w:pPr>
        <w:spacing w:line="384" w:lineRule="atLeast"/>
        <w:rPr>
          <w:rFonts w:eastAsia="Times New Roman" w:cstheme="minorHAnsi"/>
          <w:color w:val="1A1A1A"/>
          <w:spacing w:val="3"/>
        </w:rPr>
      </w:pPr>
      <w:r w:rsidRPr="00873272">
        <w:rPr>
          <w:rFonts w:eastAsia="Times New Roman" w:cstheme="minorHAnsi"/>
          <w:color w:val="1A1A1A"/>
          <w:spacing w:val="3"/>
        </w:rPr>
        <w:t>Serving Gateway (SGW) will send this request to Packet Data Network Gateway (PGW), to create a new entry in its EPS bearer context table and generates a Charging Id.</w:t>
      </w:r>
    </w:p>
    <w:p w:rsidR="00796777" w:rsidRPr="00E622ED" w:rsidRDefault="00796777" w:rsidP="00796777">
      <w:pPr>
        <w:spacing w:line="384" w:lineRule="atLeast"/>
        <w:rPr>
          <w:rFonts w:eastAsia="Times New Roman" w:cstheme="minorHAnsi"/>
          <w:b/>
          <w:color w:val="1A1A1A"/>
          <w:spacing w:val="3"/>
          <w:sz w:val="36"/>
          <w:szCs w:val="36"/>
        </w:rPr>
      </w:pPr>
      <w:r w:rsidRPr="00E622ED">
        <w:rPr>
          <w:rFonts w:eastAsia="Times New Roman" w:cstheme="minorHAnsi"/>
          <w:b/>
          <w:color w:val="57C600"/>
          <w:spacing w:val="3"/>
          <w:sz w:val="36"/>
          <w:szCs w:val="36"/>
        </w:rPr>
        <w:t>14</w:t>
      </w:r>
      <w:r w:rsidR="00873272" w:rsidRPr="00E622ED">
        <w:rPr>
          <w:rFonts w:eastAsia="Times New Roman" w:cstheme="minorHAnsi"/>
          <w:b/>
          <w:color w:val="57C600"/>
          <w:spacing w:val="3"/>
          <w:sz w:val="36"/>
          <w:szCs w:val="36"/>
        </w:rPr>
        <w:t xml:space="preserve"> </w:t>
      </w:r>
      <w:r w:rsidRPr="00E622ED">
        <w:rPr>
          <w:rFonts w:eastAsia="Times New Roman" w:cstheme="minorHAnsi"/>
          <w:b/>
          <w:color w:val="57C600"/>
          <w:spacing w:val="3"/>
          <w:sz w:val="36"/>
          <w:szCs w:val="36"/>
        </w:rPr>
        <w:t>.</w:t>
      </w:r>
      <w:r w:rsidRPr="00E622ED">
        <w:rPr>
          <w:rFonts w:eastAsia="Times New Roman" w:cstheme="minorHAnsi"/>
          <w:b/>
          <w:color w:val="1A1A1A"/>
          <w:spacing w:val="3"/>
          <w:sz w:val="36"/>
          <w:szCs w:val="36"/>
        </w:rPr>
        <w:t>Default bearer response</w:t>
      </w:r>
    </w:p>
    <w:p w:rsidR="00796777" w:rsidRPr="00873272" w:rsidRDefault="00796777" w:rsidP="00796777">
      <w:pPr>
        <w:spacing w:line="384" w:lineRule="atLeast"/>
        <w:rPr>
          <w:rFonts w:eastAsia="Times New Roman" w:cstheme="minorHAnsi"/>
          <w:color w:val="1A1A1A"/>
          <w:spacing w:val="3"/>
        </w:rPr>
      </w:pPr>
      <w:r w:rsidRPr="00873272">
        <w:rPr>
          <w:rFonts w:eastAsia="Times New Roman" w:cstheme="minorHAnsi"/>
          <w:color w:val="1A1A1A"/>
          <w:spacing w:val="3"/>
        </w:rPr>
        <w:lastRenderedPageBreak/>
        <w:t xml:space="preserve">The default bearer response from the PGW to the SGW will contain PDN GW User Plane address, PDN GW TEIDs User and Control Plane, EPS Bearer Identity and </w:t>
      </w:r>
      <w:proofErr w:type="spellStart"/>
      <w:r w:rsidRPr="00873272">
        <w:rPr>
          <w:rFonts w:eastAsia="Times New Roman" w:cstheme="minorHAnsi"/>
          <w:color w:val="1A1A1A"/>
          <w:spacing w:val="3"/>
        </w:rPr>
        <w:t>QoS</w:t>
      </w:r>
      <w:proofErr w:type="spellEnd"/>
      <w:r w:rsidRPr="00873272">
        <w:rPr>
          <w:rFonts w:eastAsia="Times New Roman" w:cstheme="minorHAnsi"/>
          <w:color w:val="1A1A1A"/>
          <w:spacing w:val="3"/>
        </w:rPr>
        <w:t>. On the other hand, PGW will also send Downlink data that will be buffered in the SGW for now.</w:t>
      </w:r>
    </w:p>
    <w:p w:rsidR="00873272" w:rsidRPr="00E622ED" w:rsidRDefault="00796777" w:rsidP="00796777">
      <w:pPr>
        <w:spacing w:line="384" w:lineRule="atLeast"/>
        <w:rPr>
          <w:rFonts w:eastAsia="Times New Roman" w:cstheme="minorHAnsi"/>
          <w:b/>
          <w:color w:val="1A1A1A"/>
          <w:spacing w:val="3"/>
          <w:sz w:val="36"/>
          <w:szCs w:val="36"/>
        </w:rPr>
      </w:pPr>
      <w:r w:rsidRPr="00E622ED">
        <w:rPr>
          <w:rFonts w:eastAsia="Times New Roman" w:cstheme="minorHAnsi"/>
          <w:b/>
          <w:color w:val="57C600"/>
          <w:spacing w:val="3"/>
          <w:sz w:val="36"/>
          <w:szCs w:val="36"/>
        </w:rPr>
        <w:t>15.</w:t>
      </w:r>
      <w:r w:rsidR="00873272" w:rsidRPr="00E622ED">
        <w:rPr>
          <w:rFonts w:eastAsia="Times New Roman" w:cstheme="minorHAnsi"/>
          <w:b/>
          <w:color w:val="57C600"/>
          <w:spacing w:val="3"/>
          <w:sz w:val="36"/>
          <w:szCs w:val="36"/>
        </w:rPr>
        <w:t xml:space="preserve"> </w:t>
      </w:r>
      <w:r w:rsidRPr="00E622ED">
        <w:rPr>
          <w:rFonts w:eastAsia="Times New Roman" w:cstheme="minorHAnsi"/>
          <w:b/>
          <w:color w:val="1A1A1A"/>
          <w:spacing w:val="3"/>
          <w:sz w:val="36"/>
          <w:szCs w:val="36"/>
        </w:rPr>
        <w:t>Session response</w:t>
      </w:r>
      <w:r w:rsidR="00873272" w:rsidRPr="00E622ED">
        <w:rPr>
          <w:rFonts w:eastAsia="Times New Roman" w:cstheme="minorHAnsi"/>
          <w:b/>
          <w:color w:val="1A1A1A"/>
          <w:spacing w:val="3"/>
          <w:sz w:val="36"/>
          <w:szCs w:val="36"/>
        </w:rPr>
        <w:t>.</w:t>
      </w:r>
    </w:p>
    <w:p w:rsidR="00796777" w:rsidRPr="00873272" w:rsidRDefault="00796777" w:rsidP="00796777">
      <w:pPr>
        <w:spacing w:line="384" w:lineRule="atLeast"/>
        <w:rPr>
          <w:rFonts w:eastAsia="Times New Roman" w:cstheme="minorHAnsi"/>
          <w:color w:val="1A1A1A"/>
          <w:spacing w:val="3"/>
        </w:rPr>
      </w:pPr>
      <w:proofErr w:type="gramStart"/>
      <w:r w:rsidRPr="00873272">
        <w:rPr>
          <w:rFonts w:eastAsia="Times New Roman" w:cstheme="minorHAnsi"/>
          <w:color w:val="1A1A1A"/>
          <w:spacing w:val="3"/>
        </w:rPr>
        <w:t>Acknowledg</w:t>
      </w:r>
      <w:r w:rsidR="00873272">
        <w:rPr>
          <w:rFonts w:eastAsia="Times New Roman" w:cstheme="minorHAnsi"/>
          <w:color w:val="1A1A1A"/>
          <w:spacing w:val="3"/>
        </w:rPr>
        <w:t>e</w:t>
      </w:r>
      <w:r w:rsidRPr="00873272">
        <w:rPr>
          <w:rFonts w:eastAsia="Times New Roman" w:cstheme="minorHAnsi"/>
          <w:color w:val="1A1A1A"/>
          <w:spacing w:val="3"/>
        </w:rPr>
        <w:t xml:space="preserve">ment message from SGW to the MME that indicates the establishment of GPRS Tunneling Protocol for control (GTP-C) </w:t>
      </w:r>
      <w:proofErr w:type="spellStart"/>
      <w:r w:rsidRPr="00873272">
        <w:rPr>
          <w:rFonts w:eastAsia="Times New Roman" w:cstheme="minorHAnsi"/>
          <w:color w:val="1A1A1A"/>
          <w:spacing w:val="3"/>
        </w:rPr>
        <w:t>tunnle</w:t>
      </w:r>
      <w:proofErr w:type="spellEnd"/>
      <w:r w:rsidRPr="00873272">
        <w:rPr>
          <w:rFonts w:eastAsia="Times New Roman" w:cstheme="minorHAnsi"/>
          <w:color w:val="1A1A1A"/>
          <w:spacing w:val="3"/>
        </w:rPr>
        <w:t>.</w:t>
      </w:r>
      <w:proofErr w:type="gramEnd"/>
    </w:p>
    <w:p w:rsidR="00796777" w:rsidRPr="00873272" w:rsidRDefault="00796777" w:rsidP="00796777">
      <w:pPr>
        <w:shd w:val="clear" w:color="auto" w:fill="FFFFFF"/>
        <w:spacing w:after="0" w:line="240" w:lineRule="auto"/>
        <w:rPr>
          <w:rFonts w:eastAsia="Times New Roman" w:cstheme="minorHAnsi"/>
          <w:color w:val="57C600"/>
          <w:spacing w:val="3"/>
        </w:rPr>
      </w:pPr>
    </w:p>
    <w:p w:rsidR="00796777" w:rsidRPr="00E622ED" w:rsidRDefault="00796777" w:rsidP="00796777">
      <w:pPr>
        <w:shd w:val="clear" w:color="auto" w:fill="FFFFFF"/>
        <w:spacing w:after="0" w:line="240" w:lineRule="auto"/>
        <w:rPr>
          <w:rFonts w:eastAsia="Times New Roman" w:cstheme="minorHAnsi"/>
          <w:b/>
          <w:color w:val="1A1A1A"/>
          <w:spacing w:val="3"/>
          <w:sz w:val="36"/>
          <w:szCs w:val="36"/>
        </w:rPr>
      </w:pPr>
      <w:r w:rsidRPr="00E622ED">
        <w:rPr>
          <w:rFonts w:eastAsia="Times New Roman" w:cstheme="minorHAnsi"/>
          <w:b/>
          <w:color w:val="57C600"/>
          <w:spacing w:val="3"/>
          <w:sz w:val="36"/>
          <w:szCs w:val="36"/>
        </w:rPr>
        <w:t>16</w:t>
      </w:r>
      <w:r w:rsidR="00873272" w:rsidRPr="00E622ED">
        <w:rPr>
          <w:rFonts w:eastAsia="Times New Roman" w:cstheme="minorHAnsi"/>
          <w:b/>
          <w:color w:val="57C600"/>
          <w:spacing w:val="3"/>
          <w:sz w:val="36"/>
          <w:szCs w:val="36"/>
        </w:rPr>
        <w:t xml:space="preserve">. </w:t>
      </w:r>
      <w:r w:rsidRPr="00E622ED">
        <w:rPr>
          <w:rFonts w:eastAsia="Times New Roman" w:cstheme="minorHAnsi"/>
          <w:b/>
          <w:color w:val="1A1A1A"/>
          <w:spacing w:val="3"/>
          <w:sz w:val="36"/>
          <w:szCs w:val="36"/>
        </w:rPr>
        <w:t>Initial context setup request</w:t>
      </w:r>
    </w:p>
    <w:p w:rsidR="00796777" w:rsidRPr="00873272" w:rsidRDefault="00796777" w:rsidP="00796777">
      <w:pPr>
        <w:spacing w:line="384" w:lineRule="atLeast"/>
        <w:rPr>
          <w:rFonts w:eastAsia="Times New Roman" w:cstheme="minorHAnsi"/>
          <w:color w:val="1A1A1A"/>
          <w:spacing w:val="3"/>
        </w:rPr>
      </w:pPr>
      <w:r w:rsidRPr="00873272">
        <w:rPr>
          <w:rFonts w:eastAsia="Times New Roman" w:cstheme="minorHAnsi"/>
          <w:color w:val="1A1A1A"/>
          <w:spacing w:val="3"/>
        </w:rPr>
        <w:t xml:space="preserve">MME will send </w:t>
      </w:r>
      <w:proofErr w:type="spellStart"/>
      <w:r w:rsidRPr="00873272">
        <w:rPr>
          <w:rFonts w:eastAsia="Times New Roman" w:cstheme="minorHAnsi"/>
          <w:color w:val="1A1A1A"/>
          <w:spacing w:val="3"/>
        </w:rPr>
        <w:t>eNB</w:t>
      </w:r>
      <w:proofErr w:type="spellEnd"/>
      <w:r w:rsidRPr="00873272">
        <w:rPr>
          <w:rFonts w:eastAsia="Times New Roman" w:cstheme="minorHAnsi"/>
          <w:color w:val="1A1A1A"/>
          <w:spacing w:val="3"/>
        </w:rPr>
        <w:t xml:space="preserve"> initial context setup message containing S1 interface co</w:t>
      </w:r>
      <w:r w:rsidR="00873272">
        <w:rPr>
          <w:rFonts w:eastAsia="Times New Roman" w:cstheme="minorHAnsi"/>
          <w:color w:val="1A1A1A"/>
          <w:spacing w:val="3"/>
        </w:rPr>
        <w:t>ntext setup request, NAS attach</w:t>
      </w:r>
      <w:r w:rsidRPr="00873272">
        <w:rPr>
          <w:rFonts w:eastAsia="Times New Roman" w:cstheme="minorHAnsi"/>
          <w:color w:val="1A1A1A"/>
          <w:spacing w:val="3"/>
        </w:rPr>
        <w:t>ment accept and activate default bearer request.</w:t>
      </w:r>
    </w:p>
    <w:p w:rsidR="00796777" w:rsidRPr="00E622ED" w:rsidRDefault="00796777" w:rsidP="00796777">
      <w:pPr>
        <w:shd w:val="clear" w:color="auto" w:fill="FFFFFF"/>
        <w:spacing w:after="0" w:line="240" w:lineRule="auto"/>
        <w:rPr>
          <w:rFonts w:eastAsia="Times New Roman" w:cstheme="minorHAnsi"/>
          <w:b/>
          <w:color w:val="1A1A1A"/>
          <w:spacing w:val="3"/>
          <w:sz w:val="36"/>
          <w:szCs w:val="36"/>
        </w:rPr>
      </w:pPr>
      <w:r w:rsidRPr="00E622ED">
        <w:rPr>
          <w:rFonts w:eastAsia="Times New Roman" w:cstheme="minorHAnsi"/>
          <w:b/>
          <w:color w:val="57C600"/>
          <w:spacing w:val="3"/>
          <w:sz w:val="36"/>
          <w:szCs w:val="36"/>
        </w:rPr>
        <w:t>17.</w:t>
      </w:r>
      <w:r w:rsidR="00873272" w:rsidRPr="00E622ED">
        <w:rPr>
          <w:rFonts w:eastAsia="Times New Roman" w:cstheme="minorHAnsi"/>
          <w:b/>
          <w:color w:val="57C600"/>
          <w:spacing w:val="3"/>
          <w:sz w:val="36"/>
          <w:szCs w:val="36"/>
        </w:rPr>
        <w:t xml:space="preserve"> </w:t>
      </w:r>
      <w:r w:rsidRPr="00E622ED">
        <w:rPr>
          <w:rFonts w:eastAsia="Times New Roman" w:cstheme="minorHAnsi"/>
          <w:b/>
          <w:color w:val="1A1A1A"/>
          <w:spacing w:val="3"/>
          <w:sz w:val="36"/>
          <w:szCs w:val="36"/>
        </w:rPr>
        <w:t>RRC security mode</w:t>
      </w:r>
    </w:p>
    <w:p w:rsidR="00796777" w:rsidRPr="00873272" w:rsidRDefault="00796777" w:rsidP="00796777">
      <w:pPr>
        <w:spacing w:line="384" w:lineRule="atLeast"/>
        <w:rPr>
          <w:rFonts w:eastAsia="Times New Roman" w:cstheme="minorHAnsi"/>
          <w:color w:val="1A1A1A"/>
          <w:spacing w:val="3"/>
        </w:rPr>
      </w:pPr>
      <w:r w:rsidRPr="00873272">
        <w:rPr>
          <w:rFonts w:eastAsia="Times New Roman" w:cstheme="minorHAnsi"/>
          <w:color w:val="1A1A1A"/>
          <w:spacing w:val="3"/>
        </w:rPr>
        <w:t xml:space="preserve">The </w:t>
      </w:r>
      <w:proofErr w:type="spellStart"/>
      <w:r w:rsidRPr="00873272">
        <w:rPr>
          <w:rFonts w:eastAsia="Times New Roman" w:cstheme="minorHAnsi"/>
          <w:color w:val="1A1A1A"/>
          <w:spacing w:val="3"/>
        </w:rPr>
        <w:t>eNodeB</w:t>
      </w:r>
      <w:proofErr w:type="spellEnd"/>
      <w:r w:rsidRPr="00873272">
        <w:rPr>
          <w:rFonts w:eastAsia="Times New Roman" w:cstheme="minorHAnsi"/>
          <w:color w:val="1A1A1A"/>
          <w:spacing w:val="3"/>
        </w:rPr>
        <w:t xml:space="preserve"> will reach the UE with RRC security mode message with the AS integrity protection and encryption algorithms and START parameters. The UE sends to </w:t>
      </w:r>
      <w:proofErr w:type="spellStart"/>
      <w:r w:rsidRPr="00873272">
        <w:rPr>
          <w:rFonts w:eastAsia="Times New Roman" w:cstheme="minorHAnsi"/>
          <w:color w:val="1A1A1A"/>
          <w:spacing w:val="3"/>
        </w:rPr>
        <w:t>eNodeB</w:t>
      </w:r>
      <w:proofErr w:type="spellEnd"/>
      <w:r w:rsidRPr="00873272">
        <w:rPr>
          <w:rFonts w:eastAsia="Times New Roman" w:cstheme="minorHAnsi"/>
          <w:color w:val="1A1A1A"/>
          <w:spacing w:val="3"/>
        </w:rPr>
        <w:t xml:space="preserve"> acknowledge message that uses the newly activated keys to encrypt and integrity protection.</w:t>
      </w:r>
    </w:p>
    <w:p w:rsidR="00796777" w:rsidRPr="00E622ED" w:rsidRDefault="00796777" w:rsidP="00796777">
      <w:pPr>
        <w:spacing w:line="384" w:lineRule="atLeast"/>
        <w:rPr>
          <w:rFonts w:eastAsia="Times New Roman" w:cstheme="minorHAnsi"/>
          <w:b/>
          <w:color w:val="1A1A1A"/>
          <w:spacing w:val="3"/>
          <w:sz w:val="36"/>
          <w:szCs w:val="36"/>
        </w:rPr>
      </w:pPr>
      <w:r w:rsidRPr="00E622ED">
        <w:rPr>
          <w:rFonts w:eastAsia="Times New Roman" w:cstheme="minorHAnsi"/>
          <w:b/>
          <w:color w:val="57C600"/>
          <w:spacing w:val="3"/>
          <w:sz w:val="36"/>
          <w:szCs w:val="36"/>
        </w:rPr>
        <w:t>18.</w:t>
      </w:r>
      <w:r w:rsidR="00873272" w:rsidRPr="00E622ED">
        <w:rPr>
          <w:rFonts w:eastAsia="Times New Roman" w:cstheme="minorHAnsi"/>
          <w:b/>
          <w:color w:val="57C600"/>
          <w:spacing w:val="3"/>
          <w:sz w:val="36"/>
          <w:szCs w:val="36"/>
        </w:rPr>
        <w:t xml:space="preserve"> </w:t>
      </w:r>
      <w:r w:rsidRPr="00E622ED">
        <w:rPr>
          <w:rFonts w:eastAsia="Times New Roman" w:cstheme="minorHAnsi"/>
          <w:b/>
          <w:color w:val="1A1A1A"/>
          <w:spacing w:val="3"/>
          <w:sz w:val="36"/>
          <w:szCs w:val="36"/>
        </w:rPr>
        <w:t xml:space="preserve">RRC </w:t>
      </w:r>
      <w:proofErr w:type="spellStart"/>
      <w:r w:rsidRPr="00E622ED">
        <w:rPr>
          <w:rFonts w:eastAsia="Times New Roman" w:cstheme="minorHAnsi"/>
          <w:b/>
          <w:color w:val="1A1A1A"/>
          <w:spacing w:val="3"/>
          <w:sz w:val="36"/>
          <w:szCs w:val="36"/>
        </w:rPr>
        <w:t>reconfig</w:t>
      </w:r>
      <w:proofErr w:type="spellEnd"/>
    </w:p>
    <w:p w:rsidR="00796777" w:rsidRPr="00873272" w:rsidRDefault="00796777" w:rsidP="00796777">
      <w:pPr>
        <w:spacing w:line="384" w:lineRule="atLeast"/>
        <w:rPr>
          <w:rFonts w:eastAsia="Times New Roman" w:cstheme="minorHAnsi"/>
          <w:color w:val="1A1A1A"/>
          <w:spacing w:val="3"/>
        </w:rPr>
      </w:pPr>
      <w:proofErr w:type="spellStart"/>
      <w:proofErr w:type="gramStart"/>
      <w:r w:rsidRPr="00873272">
        <w:rPr>
          <w:rFonts w:eastAsia="Times New Roman" w:cstheme="minorHAnsi"/>
          <w:color w:val="1A1A1A"/>
          <w:spacing w:val="3"/>
        </w:rPr>
        <w:t>eNodeB</w:t>
      </w:r>
      <w:proofErr w:type="spellEnd"/>
      <w:proofErr w:type="gramEnd"/>
      <w:r w:rsidRPr="00873272">
        <w:rPr>
          <w:rFonts w:eastAsia="Times New Roman" w:cstheme="minorHAnsi"/>
          <w:color w:val="1A1A1A"/>
          <w:spacing w:val="3"/>
        </w:rPr>
        <w:t xml:space="preserve"> will send RRC reconfig</w:t>
      </w:r>
      <w:r w:rsidR="00873272">
        <w:rPr>
          <w:rFonts w:eastAsia="Times New Roman" w:cstheme="minorHAnsi"/>
          <w:color w:val="1A1A1A"/>
          <w:spacing w:val="3"/>
        </w:rPr>
        <w:t>ure</w:t>
      </w:r>
      <w:r w:rsidRPr="00873272">
        <w:rPr>
          <w:rFonts w:eastAsia="Times New Roman" w:cstheme="minorHAnsi"/>
          <w:color w:val="1A1A1A"/>
          <w:spacing w:val="3"/>
        </w:rPr>
        <w:t xml:space="preserve"> to activate the default radio bearer.</w:t>
      </w:r>
    </w:p>
    <w:p w:rsidR="00796777" w:rsidRPr="00E622ED" w:rsidRDefault="00796777" w:rsidP="00796777">
      <w:pPr>
        <w:spacing w:line="384" w:lineRule="atLeast"/>
        <w:rPr>
          <w:rFonts w:eastAsia="Times New Roman" w:cstheme="minorHAnsi"/>
          <w:b/>
          <w:color w:val="1A1A1A"/>
          <w:spacing w:val="3"/>
          <w:sz w:val="36"/>
          <w:szCs w:val="36"/>
        </w:rPr>
      </w:pPr>
      <w:r w:rsidRPr="00E622ED">
        <w:rPr>
          <w:rFonts w:eastAsia="Times New Roman" w:cstheme="minorHAnsi"/>
          <w:b/>
          <w:color w:val="57C600"/>
          <w:spacing w:val="3"/>
          <w:sz w:val="36"/>
          <w:szCs w:val="36"/>
        </w:rPr>
        <w:t>19.</w:t>
      </w:r>
      <w:r w:rsidR="00873272" w:rsidRPr="00E622ED">
        <w:rPr>
          <w:rFonts w:eastAsia="Times New Roman" w:cstheme="minorHAnsi"/>
          <w:b/>
          <w:color w:val="57C600"/>
          <w:spacing w:val="3"/>
          <w:sz w:val="36"/>
          <w:szCs w:val="36"/>
        </w:rPr>
        <w:t xml:space="preserve"> </w:t>
      </w:r>
      <w:r w:rsidRPr="00E622ED">
        <w:rPr>
          <w:rFonts w:eastAsia="Times New Roman" w:cstheme="minorHAnsi"/>
          <w:b/>
          <w:color w:val="1A1A1A"/>
          <w:spacing w:val="3"/>
          <w:sz w:val="36"/>
          <w:szCs w:val="36"/>
        </w:rPr>
        <w:t>RRC complete</w:t>
      </w:r>
    </w:p>
    <w:p w:rsidR="00796777" w:rsidRPr="00873272" w:rsidRDefault="00796777" w:rsidP="00796777">
      <w:pPr>
        <w:spacing w:line="384" w:lineRule="atLeast"/>
        <w:rPr>
          <w:rFonts w:eastAsia="Times New Roman" w:cstheme="minorHAnsi"/>
          <w:color w:val="1A1A1A"/>
          <w:spacing w:val="3"/>
        </w:rPr>
      </w:pPr>
      <w:r w:rsidRPr="00873272">
        <w:rPr>
          <w:rFonts w:eastAsia="Times New Roman" w:cstheme="minorHAnsi"/>
          <w:color w:val="1A1A1A"/>
          <w:spacing w:val="3"/>
        </w:rPr>
        <w:t>The next thing happening in the LTE call flow is that the UE will send acknowledgment message and attach RRC LTE complete (EPC Bearer Identity, NAS sequence number, NAS-MAC).</w:t>
      </w:r>
    </w:p>
    <w:p w:rsidR="00796777" w:rsidRPr="00E622ED" w:rsidRDefault="00796777" w:rsidP="00796777">
      <w:pPr>
        <w:spacing w:line="384" w:lineRule="atLeast"/>
        <w:rPr>
          <w:rFonts w:eastAsia="Times New Roman" w:cstheme="minorHAnsi"/>
          <w:b/>
          <w:color w:val="1A1A1A"/>
          <w:spacing w:val="3"/>
          <w:sz w:val="36"/>
          <w:szCs w:val="36"/>
        </w:rPr>
      </w:pPr>
      <w:r w:rsidRPr="00E622ED">
        <w:rPr>
          <w:rFonts w:eastAsia="Times New Roman" w:cstheme="minorHAnsi"/>
          <w:b/>
          <w:color w:val="57C600"/>
          <w:spacing w:val="3"/>
          <w:sz w:val="36"/>
          <w:szCs w:val="36"/>
        </w:rPr>
        <w:t>20.</w:t>
      </w:r>
      <w:r w:rsidR="00873272" w:rsidRPr="00E622ED">
        <w:rPr>
          <w:rFonts w:eastAsia="Times New Roman" w:cstheme="minorHAnsi"/>
          <w:b/>
          <w:color w:val="57C600"/>
          <w:spacing w:val="3"/>
          <w:sz w:val="36"/>
          <w:szCs w:val="36"/>
        </w:rPr>
        <w:t xml:space="preserve"> </w:t>
      </w:r>
      <w:r w:rsidRPr="00E622ED">
        <w:rPr>
          <w:rFonts w:eastAsia="Times New Roman" w:cstheme="minorHAnsi"/>
          <w:b/>
          <w:color w:val="1A1A1A"/>
          <w:spacing w:val="3"/>
          <w:sz w:val="36"/>
          <w:szCs w:val="36"/>
        </w:rPr>
        <w:t>Data flowing</w:t>
      </w:r>
    </w:p>
    <w:p w:rsidR="00796777" w:rsidRPr="00873272" w:rsidRDefault="00796777" w:rsidP="00796777">
      <w:pPr>
        <w:spacing w:after="100" w:afterAutospacing="1" w:line="384" w:lineRule="atLeast"/>
        <w:rPr>
          <w:rFonts w:eastAsia="Times New Roman" w:cstheme="minorHAnsi"/>
          <w:color w:val="1A1A1A"/>
          <w:spacing w:val="3"/>
        </w:rPr>
      </w:pPr>
      <w:r w:rsidRPr="00873272">
        <w:rPr>
          <w:rFonts w:eastAsia="Times New Roman" w:cstheme="minorHAnsi"/>
          <w:color w:val="1A1A1A"/>
          <w:spacing w:val="3"/>
        </w:rPr>
        <w:t>Now, the UE has successfully established a connection to the network and the buffered data will be passed to the UE in the Data Radio bearer.</w:t>
      </w:r>
    </w:p>
    <w:p w:rsidR="00AE6797" w:rsidRPr="00796777" w:rsidRDefault="00E72FC3" w:rsidP="000B775B">
      <w:pPr>
        <w:pStyle w:val="ListParagraph"/>
        <w:ind w:left="0"/>
        <w:rPr>
          <w:b/>
        </w:rPr>
      </w:pPr>
      <w:r>
        <w:t xml:space="preserve"> </w:t>
      </w:r>
    </w:p>
    <w:p w:rsidR="009E1C03" w:rsidRDefault="009E1C03" w:rsidP="00873272">
      <w:pPr>
        <w:pStyle w:val="ListParagraph"/>
        <w:numPr>
          <w:ilvl w:val="0"/>
          <w:numId w:val="1"/>
        </w:numPr>
        <w:rPr>
          <w:b/>
          <w:sz w:val="28"/>
          <w:szCs w:val="28"/>
        </w:rPr>
      </w:pPr>
      <w:r>
        <w:rPr>
          <w:b/>
          <w:sz w:val="28"/>
          <w:szCs w:val="28"/>
        </w:rPr>
        <w:t>According to this info we design a new system for the Emergency MT (mobile terminating) calls.</w:t>
      </w:r>
    </w:p>
    <w:p w:rsidR="00596FCF" w:rsidRPr="00596FCF" w:rsidRDefault="009E1C03" w:rsidP="00596FCF">
      <w:pPr>
        <w:pStyle w:val="ListParagraph"/>
        <w:ind w:left="1140" w:firstLine="300"/>
        <w:rPr>
          <w:sz w:val="24"/>
          <w:szCs w:val="24"/>
        </w:rPr>
      </w:pPr>
      <w:r w:rsidRPr="00596FCF">
        <w:rPr>
          <w:sz w:val="28"/>
          <w:szCs w:val="28"/>
        </w:rPr>
        <w:lastRenderedPageBreak/>
        <w:t>2.1.</w:t>
      </w:r>
      <w:r w:rsidR="00596FCF" w:rsidRPr="00596FCF">
        <w:rPr>
          <w:sz w:val="28"/>
          <w:szCs w:val="28"/>
        </w:rPr>
        <w:t xml:space="preserve"> </w:t>
      </w:r>
      <w:r w:rsidRPr="00596FCF">
        <w:rPr>
          <w:sz w:val="24"/>
          <w:szCs w:val="24"/>
        </w:rPr>
        <w:t>First message for making the connection to the network is MIB/SIB. This is the procedure</w:t>
      </w:r>
      <w:r w:rsidR="00596FCF" w:rsidRPr="00596FCF">
        <w:rPr>
          <w:sz w:val="24"/>
          <w:szCs w:val="24"/>
        </w:rPr>
        <w:t xml:space="preserve"> which is done at the user equipment end after this process the user sends a RAP message to the e-</w:t>
      </w:r>
      <w:proofErr w:type="spellStart"/>
      <w:r w:rsidR="00596FCF" w:rsidRPr="00596FCF">
        <w:rPr>
          <w:sz w:val="24"/>
          <w:szCs w:val="24"/>
        </w:rPr>
        <w:t>Nodeb</w:t>
      </w:r>
      <w:proofErr w:type="spellEnd"/>
      <w:r w:rsidR="00596FCF" w:rsidRPr="00596FCF">
        <w:rPr>
          <w:sz w:val="24"/>
          <w:szCs w:val="24"/>
        </w:rPr>
        <w:t xml:space="preserve"> for providing a new channel.</w:t>
      </w:r>
    </w:p>
    <w:p w:rsidR="00596FCF" w:rsidRDefault="00596FCF" w:rsidP="00596FCF">
      <w:pPr>
        <w:pStyle w:val="ListParagraph"/>
        <w:ind w:left="1140" w:firstLine="300"/>
        <w:rPr>
          <w:b/>
          <w:sz w:val="24"/>
          <w:szCs w:val="24"/>
        </w:rPr>
      </w:pPr>
      <w:r>
        <w:rPr>
          <w:b/>
          <w:sz w:val="28"/>
          <w:szCs w:val="28"/>
        </w:rPr>
        <w:t>2.</w:t>
      </w:r>
      <w:r>
        <w:rPr>
          <w:b/>
          <w:sz w:val="24"/>
          <w:szCs w:val="24"/>
        </w:rPr>
        <w:t>1.1. Initiation of RAP protocol.</w:t>
      </w:r>
    </w:p>
    <w:p w:rsidR="00753561" w:rsidRDefault="00596FCF" w:rsidP="00753561">
      <w:pPr>
        <w:pStyle w:val="ListParagraph"/>
        <w:ind w:left="1140" w:firstLine="300"/>
      </w:pPr>
      <w:r>
        <w:rPr>
          <w:sz w:val="28"/>
          <w:szCs w:val="28"/>
        </w:rPr>
        <w:t xml:space="preserve">The complete procedure and the assumption that </w:t>
      </w:r>
      <w:r w:rsidR="00753561">
        <w:rPr>
          <w:sz w:val="28"/>
          <w:szCs w:val="28"/>
        </w:rPr>
        <w:t xml:space="preserve">a network takes is present in the latest version of this </w:t>
      </w:r>
      <w:r>
        <w:rPr>
          <w:sz w:val="28"/>
          <w:szCs w:val="28"/>
        </w:rPr>
        <w:t xml:space="preserve">file </w:t>
      </w:r>
      <w:r w:rsidR="00753561">
        <w:t>ETSI TS 136 321 V8.11.0.</w:t>
      </w:r>
    </w:p>
    <w:p w:rsidR="00753561" w:rsidRDefault="00753561" w:rsidP="00753561">
      <w:pPr>
        <w:pStyle w:val="ListParagraph"/>
        <w:ind w:left="1140" w:firstLine="300"/>
      </w:pPr>
      <w:r>
        <w:t>After this process the UE is able to sends the further message to directly to the network</w:t>
      </w:r>
    </w:p>
    <w:p w:rsidR="00596FCF" w:rsidRDefault="00753561" w:rsidP="00753561">
      <w:pPr>
        <w:pStyle w:val="ListParagraph"/>
        <w:ind w:left="1140" w:firstLine="300"/>
        <w:rPr>
          <w:b/>
          <w:sz w:val="28"/>
          <w:szCs w:val="28"/>
        </w:rPr>
      </w:pPr>
      <w:r>
        <w:t xml:space="preserve">. </w:t>
      </w:r>
    </w:p>
    <w:p w:rsidR="00796777" w:rsidRDefault="00753561" w:rsidP="00753561">
      <w:pPr>
        <w:pStyle w:val="ListParagraph"/>
        <w:ind w:left="1140" w:firstLine="300"/>
        <w:rPr>
          <w:b/>
          <w:sz w:val="28"/>
          <w:szCs w:val="28"/>
        </w:rPr>
      </w:pPr>
      <w:r>
        <w:rPr>
          <w:b/>
          <w:sz w:val="28"/>
          <w:szCs w:val="28"/>
        </w:rPr>
        <w:t xml:space="preserve">2.1.2. </w:t>
      </w:r>
      <w:r>
        <w:rPr>
          <w:b/>
          <w:sz w:val="28"/>
          <w:szCs w:val="28"/>
        </w:rPr>
        <w:tab/>
      </w:r>
      <w:r w:rsidR="009E1C03" w:rsidRPr="009E1C03">
        <w:rPr>
          <w:b/>
          <w:sz w:val="28"/>
          <w:szCs w:val="28"/>
        </w:rPr>
        <w:t xml:space="preserve"> </w:t>
      </w:r>
      <w:r>
        <w:rPr>
          <w:b/>
          <w:sz w:val="28"/>
          <w:szCs w:val="28"/>
        </w:rPr>
        <w:t xml:space="preserve">UL-SCH (UP link </w:t>
      </w:r>
      <w:r w:rsidR="007503C3">
        <w:rPr>
          <w:b/>
          <w:sz w:val="28"/>
          <w:szCs w:val="28"/>
        </w:rPr>
        <w:t>Shared channel)</w:t>
      </w:r>
    </w:p>
    <w:p w:rsidR="007B7815" w:rsidRDefault="007503C3" w:rsidP="007B7815">
      <w:pPr>
        <w:pStyle w:val="ListParagraph"/>
        <w:ind w:left="1140" w:firstLine="300"/>
      </w:pPr>
      <w:r>
        <w:rPr>
          <w:sz w:val="28"/>
          <w:szCs w:val="28"/>
        </w:rPr>
        <w:t xml:space="preserve">By the help of this channel further process takes place. In this the CRC (Cyclic Redundancy check) process takes place. Complete information about this is present in the </w:t>
      </w:r>
      <w:r>
        <w:t>ETSI TS 136 321 V8.11.0.</w:t>
      </w:r>
      <w:r w:rsidR="007B7815">
        <w:t>After the completion of our RRC channel setup. PDN connectivity comes into play.</w:t>
      </w:r>
    </w:p>
    <w:p w:rsidR="00B415CD" w:rsidRDefault="007503C3" w:rsidP="00B415CD">
      <w:pPr>
        <w:pStyle w:val="ListParagraph"/>
        <w:ind w:left="1440"/>
        <w:rPr>
          <w:b/>
          <w:sz w:val="28"/>
          <w:szCs w:val="28"/>
        </w:rPr>
      </w:pPr>
      <w:r w:rsidRPr="007503C3">
        <w:rPr>
          <w:b/>
          <w:sz w:val="28"/>
          <w:szCs w:val="28"/>
        </w:rPr>
        <w:t>2.1.3</w:t>
      </w:r>
      <w:r>
        <w:rPr>
          <w:b/>
          <w:sz w:val="28"/>
          <w:szCs w:val="28"/>
        </w:rPr>
        <w:t xml:space="preserve">.  </w:t>
      </w:r>
      <w:r w:rsidRPr="007503C3">
        <w:rPr>
          <w:b/>
          <w:sz w:val="28"/>
          <w:szCs w:val="28"/>
        </w:rPr>
        <w:t xml:space="preserve"> </w:t>
      </w:r>
      <w:r w:rsidR="007B7815">
        <w:rPr>
          <w:b/>
          <w:sz w:val="28"/>
          <w:szCs w:val="28"/>
        </w:rPr>
        <w:t xml:space="preserve">PDN connectivity </w:t>
      </w:r>
      <w:r w:rsidR="00993D4C">
        <w:rPr>
          <w:b/>
          <w:sz w:val="28"/>
          <w:szCs w:val="28"/>
        </w:rPr>
        <w:t xml:space="preserve">request </w:t>
      </w:r>
      <w:r w:rsidR="007B7815">
        <w:rPr>
          <w:b/>
          <w:sz w:val="28"/>
          <w:szCs w:val="28"/>
        </w:rPr>
        <w:t>message</w:t>
      </w:r>
      <w:r w:rsidR="00993D4C">
        <w:rPr>
          <w:b/>
          <w:sz w:val="28"/>
          <w:szCs w:val="28"/>
        </w:rPr>
        <w:t xml:space="preserve"> </w:t>
      </w:r>
    </w:p>
    <w:p w:rsidR="00993D4C" w:rsidRPr="00B415CD" w:rsidRDefault="00993D4C" w:rsidP="00B415CD">
      <w:pPr>
        <w:pStyle w:val="ListParagraph"/>
        <w:ind w:left="1440"/>
        <w:rPr>
          <w:b/>
          <w:sz w:val="28"/>
          <w:szCs w:val="28"/>
        </w:rPr>
      </w:pPr>
      <w:r w:rsidRPr="00B415CD">
        <w:rPr>
          <w:sz w:val="28"/>
          <w:szCs w:val="28"/>
        </w:rPr>
        <w:t>This m</w:t>
      </w:r>
      <w:r w:rsidR="00B415CD" w:rsidRPr="00B415CD">
        <w:rPr>
          <w:sz w:val="28"/>
          <w:szCs w:val="28"/>
        </w:rPr>
        <w:t xml:space="preserve">essage is sent by the UE to MME. Content of this message request is </w:t>
      </w:r>
    </w:p>
    <w:p w:rsidR="00B415CD" w:rsidRPr="00993D4C" w:rsidRDefault="00B415CD" w:rsidP="00B415CD">
      <w:pPr>
        <w:pStyle w:val="ListParagraph"/>
        <w:ind w:left="0"/>
        <w:rPr>
          <w:sz w:val="28"/>
          <w:szCs w:val="28"/>
        </w:rPr>
      </w:pPr>
      <w:r>
        <w:rPr>
          <w:noProof/>
          <w:sz w:val="28"/>
          <w:szCs w:val="28"/>
        </w:rPr>
        <w:lastRenderedPageBreak/>
        <w:drawing>
          <wp:inline distT="0" distB="0" distL="0" distR="0">
            <wp:extent cx="5943600" cy="50178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5017840"/>
                    </a:xfrm>
                    <a:prstGeom prst="rect">
                      <a:avLst/>
                    </a:prstGeom>
                    <a:noFill/>
                    <a:ln w="9525">
                      <a:noFill/>
                      <a:miter lim="800000"/>
                      <a:headEnd/>
                      <a:tailEnd/>
                    </a:ln>
                  </pic:spPr>
                </pic:pic>
              </a:graphicData>
            </a:graphic>
          </wp:inline>
        </w:drawing>
      </w:r>
    </w:p>
    <w:p w:rsidR="007B7815" w:rsidRDefault="00B415CD" w:rsidP="007503C3">
      <w:pPr>
        <w:pStyle w:val="ListParagraph"/>
        <w:ind w:left="1440"/>
      </w:pPr>
      <w:r>
        <w:rPr>
          <w:b/>
          <w:sz w:val="28"/>
          <w:szCs w:val="28"/>
        </w:rPr>
        <w:t xml:space="preserve">Complete description is in the </w:t>
      </w:r>
      <w:r>
        <w:t>ETSI TS 124 301 V15.3.0</w:t>
      </w:r>
    </w:p>
    <w:p w:rsidR="00B415CD" w:rsidRDefault="00B415CD" w:rsidP="007503C3">
      <w:pPr>
        <w:pStyle w:val="ListParagraph"/>
        <w:ind w:left="1440"/>
        <w:rPr>
          <w:b/>
          <w:sz w:val="28"/>
          <w:szCs w:val="28"/>
        </w:rPr>
      </w:pPr>
      <w:r>
        <w:rPr>
          <w:b/>
          <w:sz w:val="28"/>
          <w:szCs w:val="28"/>
        </w:rPr>
        <w:t>2.1.4 Attach request</w:t>
      </w:r>
    </w:p>
    <w:p w:rsidR="00B415CD" w:rsidRDefault="00B415CD" w:rsidP="007503C3">
      <w:pPr>
        <w:pStyle w:val="ListParagraph"/>
        <w:ind w:left="1440"/>
        <w:rPr>
          <w:sz w:val="28"/>
          <w:szCs w:val="28"/>
        </w:rPr>
      </w:pPr>
      <w:r>
        <w:rPr>
          <w:sz w:val="28"/>
          <w:szCs w:val="28"/>
        </w:rPr>
        <w:t>After this PDN request confirmation from the Network side message received by the UE it will immediately sends a attach request to core network i.e. MME. The attach request message content is.</w:t>
      </w:r>
    </w:p>
    <w:p w:rsidR="00B415CD" w:rsidRDefault="00B415CD" w:rsidP="00B415CD">
      <w:pPr>
        <w:pStyle w:val="ListParagraph"/>
        <w:ind w:left="754"/>
      </w:pPr>
      <w:r>
        <w:rPr>
          <w:noProof/>
        </w:rPr>
        <w:lastRenderedPageBreak/>
        <w:drawing>
          <wp:inline distT="0" distB="0" distL="0" distR="0">
            <wp:extent cx="5061585" cy="6324600"/>
            <wp:effectExtent l="19050" t="0" r="571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061585" cy="6324600"/>
                    </a:xfrm>
                    <a:prstGeom prst="rect">
                      <a:avLst/>
                    </a:prstGeom>
                    <a:noFill/>
                    <a:ln w="9525">
                      <a:noFill/>
                      <a:miter lim="800000"/>
                      <a:headEnd/>
                      <a:tailEnd/>
                    </a:ln>
                  </pic:spPr>
                </pic:pic>
              </a:graphicData>
            </a:graphic>
          </wp:inline>
        </w:drawing>
      </w:r>
    </w:p>
    <w:p w:rsidR="00B415CD" w:rsidRDefault="00B415CD" w:rsidP="00B415CD">
      <w:pPr>
        <w:pStyle w:val="ListParagraph"/>
        <w:ind w:left="754"/>
      </w:pPr>
      <w:r>
        <w:t>This complete information is present in the ETSI TS 124 301 V15.8.0 (2020-01) and the complete frame formatting of this content is present in the ETSI TS 131 102 V13.5.0.</w:t>
      </w:r>
    </w:p>
    <w:p w:rsidR="00B415CD" w:rsidRDefault="00B415CD" w:rsidP="00B415CD">
      <w:pPr>
        <w:pStyle w:val="ListParagraph"/>
        <w:ind w:left="754"/>
      </w:pPr>
      <w:r>
        <w:t xml:space="preserve">In this content there is a </w:t>
      </w:r>
      <w:proofErr w:type="gramStart"/>
      <w:r>
        <w:t>LAI(</w:t>
      </w:r>
      <w:proofErr w:type="gramEnd"/>
      <w:r>
        <w:t xml:space="preserve">location area identification)  which contains the free bit reserved for future use. </w:t>
      </w:r>
    </w:p>
    <w:p w:rsidR="00B415CD" w:rsidRDefault="00B415CD" w:rsidP="00B415CD">
      <w:pPr>
        <w:pStyle w:val="ListParagraph"/>
        <w:ind w:left="754"/>
        <w:rPr>
          <w:b/>
          <w:sz w:val="28"/>
          <w:szCs w:val="28"/>
        </w:rPr>
      </w:pPr>
      <w:r w:rsidRPr="00B415CD">
        <w:rPr>
          <w:b/>
          <w:sz w:val="28"/>
          <w:szCs w:val="28"/>
        </w:rPr>
        <w:t xml:space="preserve">2.1.5. </w:t>
      </w:r>
      <w:r w:rsidR="00FD6C89">
        <w:rPr>
          <w:b/>
          <w:sz w:val="28"/>
          <w:szCs w:val="28"/>
        </w:rPr>
        <w:t>Authentication request</w:t>
      </w:r>
    </w:p>
    <w:p w:rsidR="003C0226" w:rsidRDefault="00FD6C89" w:rsidP="00B415CD">
      <w:pPr>
        <w:pStyle w:val="ListParagraph"/>
        <w:ind w:left="754"/>
        <w:rPr>
          <w:rFonts w:ascii="Georgia" w:hAnsi="Georgia"/>
          <w:spacing w:val="3"/>
        </w:rPr>
      </w:pPr>
      <w:r>
        <w:rPr>
          <w:sz w:val="28"/>
          <w:szCs w:val="28"/>
        </w:rPr>
        <w:t xml:space="preserve">After this the MME sends the authentication request to the HSS this request contains the </w:t>
      </w:r>
      <w:r w:rsidRPr="00FD6C89">
        <w:rPr>
          <w:rFonts w:ascii="Georgia" w:hAnsi="Georgia"/>
          <w:spacing w:val="3"/>
        </w:rPr>
        <w:t>K-ASME, AUTN, XRES and RAND.</w:t>
      </w:r>
      <w:r>
        <w:rPr>
          <w:rFonts w:ascii="Georgia" w:hAnsi="Georgia"/>
          <w:spacing w:val="3"/>
        </w:rPr>
        <w:t xml:space="preserve"> </w:t>
      </w:r>
      <w:r w:rsidR="00DD46F7">
        <w:rPr>
          <w:rFonts w:ascii="Georgia" w:hAnsi="Georgia"/>
          <w:spacing w:val="3"/>
        </w:rPr>
        <w:t xml:space="preserve"> </w:t>
      </w:r>
    </w:p>
    <w:p w:rsidR="00FD6C89" w:rsidRDefault="00FD6C89" w:rsidP="00B415CD">
      <w:pPr>
        <w:pStyle w:val="ListParagraph"/>
        <w:ind w:left="754"/>
        <w:rPr>
          <w:rFonts w:ascii="Georgia" w:hAnsi="Georgia"/>
          <w:spacing w:val="3"/>
        </w:rPr>
      </w:pPr>
      <w:proofErr w:type="gramStart"/>
      <w:r>
        <w:rPr>
          <w:rFonts w:ascii="Georgia" w:hAnsi="Georgia"/>
          <w:spacing w:val="3"/>
        </w:rPr>
        <w:lastRenderedPageBreak/>
        <w:t>Authentication</w:t>
      </w:r>
      <w:r w:rsidR="003C0226">
        <w:rPr>
          <w:rFonts w:ascii="Georgia" w:hAnsi="Georgia"/>
          <w:spacing w:val="3"/>
        </w:rPr>
        <w:t xml:space="preserve"> </w:t>
      </w:r>
      <w:r>
        <w:rPr>
          <w:rFonts w:ascii="Georgia" w:hAnsi="Georgia"/>
          <w:spacing w:val="3"/>
        </w:rPr>
        <w:t xml:space="preserve"> request</w:t>
      </w:r>
      <w:proofErr w:type="gramEnd"/>
      <w:r>
        <w:rPr>
          <w:rFonts w:ascii="Georgia" w:hAnsi="Georgia"/>
          <w:spacing w:val="3"/>
        </w:rPr>
        <w:t xml:space="preserve"> content.</w:t>
      </w:r>
      <w:r w:rsidR="00DD46F7" w:rsidRPr="00DD46F7">
        <w:rPr>
          <w:rFonts w:ascii="Georgia" w:hAnsi="Georgia"/>
          <w:spacing w:val="3"/>
        </w:rPr>
        <w:t xml:space="preserve"> </w:t>
      </w:r>
      <w:r w:rsidR="00DD46F7">
        <w:rPr>
          <w:rFonts w:ascii="Georgia" w:hAnsi="Georgia"/>
          <w:noProof/>
          <w:spacing w:val="3"/>
        </w:rPr>
        <w:drawing>
          <wp:inline distT="0" distB="0" distL="0" distR="0">
            <wp:extent cx="5943600" cy="3419121"/>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43600" cy="3419121"/>
                    </a:xfrm>
                    <a:prstGeom prst="rect">
                      <a:avLst/>
                    </a:prstGeom>
                    <a:noFill/>
                    <a:ln w="9525">
                      <a:noFill/>
                      <a:miter lim="800000"/>
                      <a:headEnd/>
                      <a:tailEnd/>
                    </a:ln>
                  </pic:spPr>
                </pic:pic>
              </a:graphicData>
            </a:graphic>
          </wp:inline>
        </w:drawing>
      </w:r>
    </w:p>
    <w:p w:rsidR="00DD46F7" w:rsidRDefault="00DD46F7" w:rsidP="00B415CD">
      <w:pPr>
        <w:pStyle w:val="ListParagraph"/>
        <w:ind w:left="754"/>
        <w:rPr>
          <w:rFonts w:ascii="Georgia" w:hAnsi="Georgia"/>
          <w:spacing w:val="3"/>
        </w:rPr>
      </w:pPr>
      <w:r>
        <w:rPr>
          <w:rFonts w:ascii="Georgia" w:hAnsi="Georgia"/>
          <w:spacing w:val="3"/>
        </w:rPr>
        <w:t>After receiving the authentication HSS match that info with its own database.</w:t>
      </w:r>
    </w:p>
    <w:p w:rsidR="00DD46F7" w:rsidRDefault="00DD46F7" w:rsidP="00B415CD">
      <w:pPr>
        <w:pStyle w:val="ListParagraph"/>
        <w:ind w:left="754"/>
        <w:rPr>
          <w:rFonts w:ascii="Georgia" w:hAnsi="Georgia"/>
          <w:spacing w:val="3"/>
        </w:rPr>
      </w:pPr>
      <w:r>
        <w:rPr>
          <w:rFonts w:ascii="Georgia" w:hAnsi="Georgia"/>
          <w:spacing w:val="3"/>
        </w:rPr>
        <w:t xml:space="preserve">And then it will then </w:t>
      </w:r>
      <w:proofErr w:type="gramStart"/>
      <w:r>
        <w:rPr>
          <w:rFonts w:ascii="Georgia" w:hAnsi="Georgia"/>
          <w:spacing w:val="3"/>
        </w:rPr>
        <w:t>sends</w:t>
      </w:r>
      <w:proofErr w:type="gramEnd"/>
      <w:r>
        <w:rPr>
          <w:rFonts w:ascii="Georgia" w:hAnsi="Georgia"/>
          <w:spacing w:val="3"/>
        </w:rPr>
        <w:t xml:space="preserve"> the response message. The content of the response message is</w:t>
      </w:r>
    </w:p>
    <w:p w:rsidR="009248A8" w:rsidRDefault="00DD46F7" w:rsidP="00B415CD">
      <w:pPr>
        <w:pStyle w:val="ListParagraph"/>
        <w:ind w:left="754"/>
        <w:rPr>
          <w:rFonts w:ascii="Georgia" w:hAnsi="Georgia"/>
          <w:b/>
          <w:spacing w:val="3"/>
          <w:sz w:val="28"/>
          <w:szCs w:val="28"/>
        </w:rPr>
      </w:pPr>
      <w:r>
        <w:rPr>
          <w:rFonts w:ascii="Georgia" w:hAnsi="Georgia"/>
          <w:noProof/>
          <w:spacing w:val="3"/>
        </w:rPr>
        <w:drawing>
          <wp:inline distT="0" distB="0" distL="0" distR="0">
            <wp:extent cx="5943600" cy="3265188"/>
            <wp:effectExtent l="1905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943600" cy="3265188"/>
                    </a:xfrm>
                    <a:prstGeom prst="rect">
                      <a:avLst/>
                    </a:prstGeom>
                    <a:noFill/>
                    <a:ln w="9525">
                      <a:noFill/>
                      <a:miter lim="800000"/>
                      <a:headEnd/>
                      <a:tailEnd/>
                    </a:ln>
                  </pic:spPr>
                </pic:pic>
              </a:graphicData>
            </a:graphic>
          </wp:inline>
        </w:drawing>
      </w:r>
    </w:p>
    <w:p w:rsidR="009248A8" w:rsidRDefault="009248A8" w:rsidP="00B415CD">
      <w:pPr>
        <w:pStyle w:val="ListParagraph"/>
        <w:ind w:left="754"/>
        <w:rPr>
          <w:rFonts w:ascii="Georgia" w:hAnsi="Georgia"/>
          <w:b/>
          <w:spacing w:val="3"/>
          <w:sz w:val="28"/>
          <w:szCs w:val="28"/>
        </w:rPr>
      </w:pPr>
      <w:r w:rsidRPr="009248A8">
        <w:rPr>
          <w:rFonts w:ascii="Georgia" w:hAnsi="Georgia"/>
          <w:spacing w:val="3"/>
          <w:sz w:val="28"/>
          <w:szCs w:val="28"/>
        </w:rPr>
        <w:t xml:space="preserve">Complete info of this content is present in </w:t>
      </w:r>
      <w:r>
        <w:t>ETSI TS 129 272 V11.6.0</w:t>
      </w:r>
    </w:p>
    <w:p w:rsidR="00DD46F7" w:rsidRDefault="00DD46F7" w:rsidP="00B415CD">
      <w:pPr>
        <w:pStyle w:val="ListParagraph"/>
        <w:ind w:left="754"/>
        <w:rPr>
          <w:rFonts w:ascii="Georgia" w:hAnsi="Georgia"/>
          <w:b/>
          <w:spacing w:val="3"/>
          <w:sz w:val="28"/>
          <w:szCs w:val="28"/>
        </w:rPr>
      </w:pPr>
      <w:r w:rsidRPr="000E61FF">
        <w:rPr>
          <w:rFonts w:ascii="Georgia" w:hAnsi="Georgia"/>
          <w:b/>
          <w:spacing w:val="3"/>
          <w:sz w:val="28"/>
          <w:szCs w:val="28"/>
        </w:rPr>
        <w:t>2.1.</w:t>
      </w:r>
      <w:r w:rsidR="009248A8">
        <w:rPr>
          <w:rFonts w:ascii="Georgia" w:hAnsi="Georgia"/>
          <w:b/>
          <w:spacing w:val="3"/>
          <w:sz w:val="28"/>
          <w:szCs w:val="28"/>
        </w:rPr>
        <w:t>6 Location update request.</w:t>
      </w:r>
    </w:p>
    <w:p w:rsidR="009248A8" w:rsidRDefault="009248A8" w:rsidP="00B415CD">
      <w:pPr>
        <w:pStyle w:val="ListParagraph"/>
        <w:ind w:left="754"/>
        <w:rPr>
          <w:rFonts w:ascii="Georgia" w:hAnsi="Georgia"/>
          <w:spacing w:val="3"/>
          <w:sz w:val="28"/>
          <w:szCs w:val="28"/>
        </w:rPr>
      </w:pPr>
      <w:r>
        <w:rPr>
          <w:rFonts w:ascii="Georgia" w:hAnsi="Georgia"/>
          <w:b/>
          <w:spacing w:val="3"/>
          <w:sz w:val="28"/>
          <w:szCs w:val="28"/>
        </w:rPr>
        <w:lastRenderedPageBreak/>
        <w:tab/>
      </w:r>
      <w:r>
        <w:rPr>
          <w:rFonts w:ascii="Georgia" w:hAnsi="Georgia"/>
          <w:spacing w:val="3"/>
          <w:sz w:val="28"/>
          <w:szCs w:val="28"/>
        </w:rPr>
        <w:t>After the PDN request the HSS requests the Location update to the MME. This request also contains the PDN subscription context</w:t>
      </w:r>
      <w:r w:rsidRPr="009248A8">
        <w:rPr>
          <w:rFonts w:ascii="Georgia" w:hAnsi="Georgia"/>
          <w:spacing w:val="3"/>
          <w:sz w:val="31"/>
          <w:szCs w:val="31"/>
        </w:rPr>
        <w:t xml:space="preserve"> </w:t>
      </w:r>
      <w:r w:rsidRPr="009248A8">
        <w:rPr>
          <w:rFonts w:ascii="Georgia" w:hAnsi="Georgia"/>
          <w:spacing w:val="3"/>
          <w:sz w:val="28"/>
          <w:szCs w:val="28"/>
        </w:rPr>
        <w:t xml:space="preserve">(EPS subscribed </w:t>
      </w:r>
      <w:proofErr w:type="spellStart"/>
      <w:r w:rsidRPr="009248A8">
        <w:rPr>
          <w:rFonts w:ascii="Georgia" w:hAnsi="Georgia"/>
          <w:spacing w:val="3"/>
          <w:sz w:val="28"/>
          <w:szCs w:val="28"/>
        </w:rPr>
        <w:t>QoS</w:t>
      </w:r>
      <w:proofErr w:type="spellEnd"/>
      <w:r w:rsidRPr="009248A8">
        <w:rPr>
          <w:rFonts w:ascii="Georgia" w:hAnsi="Georgia"/>
          <w:spacing w:val="3"/>
          <w:sz w:val="28"/>
          <w:szCs w:val="28"/>
        </w:rPr>
        <w:t xml:space="preserve"> profile and the subscribed APN-AMBR).</w:t>
      </w:r>
      <w:r>
        <w:rPr>
          <w:rFonts w:ascii="Georgia" w:hAnsi="Georgia"/>
          <w:spacing w:val="3"/>
          <w:sz w:val="28"/>
          <w:szCs w:val="28"/>
        </w:rPr>
        <w:t xml:space="preserve"> </w:t>
      </w:r>
    </w:p>
    <w:p w:rsidR="009248A8" w:rsidRDefault="009248A8" w:rsidP="00B415CD">
      <w:pPr>
        <w:pStyle w:val="ListParagraph"/>
        <w:ind w:left="754"/>
        <w:rPr>
          <w:rFonts w:ascii="Georgia" w:hAnsi="Georgia"/>
          <w:spacing w:val="3"/>
          <w:sz w:val="28"/>
          <w:szCs w:val="28"/>
        </w:rPr>
      </w:pPr>
      <w:r>
        <w:rPr>
          <w:rFonts w:ascii="Georgia" w:hAnsi="Georgia"/>
          <w:spacing w:val="3"/>
          <w:sz w:val="28"/>
          <w:szCs w:val="28"/>
        </w:rPr>
        <w:t xml:space="preserve">After the successful authentication or the Location </w:t>
      </w:r>
      <w:proofErr w:type="spellStart"/>
      <w:r>
        <w:rPr>
          <w:rFonts w:ascii="Georgia" w:hAnsi="Georgia"/>
          <w:spacing w:val="3"/>
          <w:sz w:val="28"/>
          <w:szCs w:val="28"/>
        </w:rPr>
        <w:t>updation</w:t>
      </w:r>
      <w:proofErr w:type="spellEnd"/>
      <w:r>
        <w:rPr>
          <w:rFonts w:ascii="Georgia" w:hAnsi="Georgia"/>
          <w:spacing w:val="3"/>
          <w:sz w:val="28"/>
          <w:szCs w:val="28"/>
        </w:rPr>
        <w:t xml:space="preserve"> the MME transfer the request to SGW.</w:t>
      </w:r>
    </w:p>
    <w:p w:rsidR="009248A8" w:rsidRDefault="009248A8" w:rsidP="00B415CD">
      <w:pPr>
        <w:pStyle w:val="ListParagraph"/>
        <w:ind w:left="754"/>
        <w:rPr>
          <w:rFonts w:ascii="Georgia" w:hAnsi="Georgia"/>
          <w:b/>
          <w:spacing w:val="3"/>
          <w:sz w:val="28"/>
          <w:szCs w:val="28"/>
        </w:rPr>
      </w:pPr>
      <w:r>
        <w:rPr>
          <w:rFonts w:ascii="Georgia" w:hAnsi="Georgia"/>
          <w:b/>
          <w:spacing w:val="3"/>
          <w:sz w:val="28"/>
          <w:szCs w:val="28"/>
        </w:rPr>
        <w:t>2.1.7 Session Request.</w:t>
      </w:r>
    </w:p>
    <w:p w:rsidR="00A01AC0" w:rsidRPr="00A01AC0" w:rsidRDefault="009248A8" w:rsidP="00A01AC0">
      <w:pPr>
        <w:pStyle w:val="ListParagraph"/>
        <w:ind w:left="754"/>
        <w:rPr>
          <w:rFonts w:ascii="Georgia" w:hAnsi="Georgia"/>
          <w:spacing w:val="3"/>
          <w:sz w:val="28"/>
          <w:szCs w:val="28"/>
        </w:rPr>
      </w:pPr>
      <w:r>
        <w:rPr>
          <w:rFonts w:ascii="Georgia" w:hAnsi="Georgia"/>
          <w:spacing w:val="3"/>
          <w:sz w:val="28"/>
          <w:szCs w:val="28"/>
        </w:rPr>
        <w:t>This message is sends by the MME towards the SGW for creating a GTP tunnel.</w:t>
      </w:r>
      <w:r w:rsidR="00A01AC0">
        <w:rPr>
          <w:rFonts w:ascii="Georgia" w:hAnsi="Georgia"/>
          <w:spacing w:val="3"/>
          <w:sz w:val="28"/>
          <w:szCs w:val="28"/>
        </w:rPr>
        <w:t xml:space="preserve">  At this point it will get the IP and a port number. Complete information is in </w:t>
      </w:r>
      <w:r w:rsidR="00A01AC0">
        <w:t>ETSI TS 129 274 V10.5.0</w:t>
      </w:r>
    </w:p>
    <w:p w:rsidR="00A01AC0" w:rsidRDefault="00A01AC0" w:rsidP="00B415CD">
      <w:pPr>
        <w:pStyle w:val="ListParagraph"/>
        <w:ind w:left="754"/>
        <w:rPr>
          <w:sz w:val="28"/>
          <w:szCs w:val="28"/>
        </w:rPr>
      </w:pPr>
      <w:r>
        <w:rPr>
          <w:noProof/>
          <w:sz w:val="28"/>
          <w:szCs w:val="28"/>
        </w:rPr>
        <w:drawing>
          <wp:inline distT="0" distB="0" distL="0" distR="0">
            <wp:extent cx="5943600" cy="3137056"/>
            <wp:effectExtent l="1905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943600" cy="3137056"/>
                    </a:xfrm>
                    <a:prstGeom prst="rect">
                      <a:avLst/>
                    </a:prstGeom>
                    <a:noFill/>
                    <a:ln w="9525">
                      <a:noFill/>
                      <a:miter lim="800000"/>
                      <a:headEnd/>
                      <a:tailEnd/>
                    </a:ln>
                  </pic:spPr>
                </pic:pic>
              </a:graphicData>
            </a:graphic>
          </wp:inline>
        </w:drawing>
      </w:r>
    </w:p>
    <w:p w:rsidR="00A01AC0" w:rsidRDefault="00A01AC0" w:rsidP="00B415CD">
      <w:pPr>
        <w:pStyle w:val="ListParagraph"/>
        <w:ind w:left="754"/>
        <w:rPr>
          <w:sz w:val="28"/>
          <w:szCs w:val="28"/>
        </w:rPr>
      </w:pPr>
      <w:proofErr w:type="gramStart"/>
      <w:r>
        <w:rPr>
          <w:sz w:val="28"/>
          <w:szCs w:val="28"/>
        </w:rPr>
        <w:t>Protocol stack of GTP tunnel.</w:t>
      </w:r>
      <w:proofErr w:type="gramEnd"/>
    </w:p>
    <w:p w:rsidR="00A01AC0" w:rsidRDefault="00A01AC0" w:rsidP="00B415CD">
      <w:pPr>
        <w:pStyle w:val="ListParagraph"/>
        <w:ind w:left="754"/>
        <w:rPr>
          <w:sz w:val="28"/>
          <w:szCs w:val="28"/>
        </w:rPr>
      </w:pPr>
      <w:r>
        <w:rPr>
          <w:noProof/>
          <w:sz w:val="28"/>
          <w:szCs w:val="28"/>
        </w:rPr>
        <w:drawing>
          <wp:inline distT="0" distB="0" distL="0" distR="0">
            <wp:extent cx="5943600" cy="691647"/>
            <wp:effectExtent l="19050" t="0" r="0" b="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5943600" cy="691647"/>
                    </a:xfrm>
                    <a:prstGeom prst="rect">
                      <a:avLst/>
                    </a:prstGeom>
                    <a:noFill/>
                    <a:ln w="9525">
                      <a:noFill/>
                      <a:miter lim="800000"/>
                      <a:headEnd/>
                      <a:tailEnd/>
                    </a:ln>
                  </pic:spPr>
                </pic:pic>
              </a:graphicData>
            </a:graphic>
          </wp:inline>
        </w:drawing>
      </w:r>
    </w:p>
    <w:p w:rsidR="00A01AC0" w:rsidRDefault="003E383F" w:rsidP="00B415CD">
      <w:pPr>
        <w:pStyle w:val="ListParagraph"/>
        <w:ind w:left="754"/>
        <w:rPr>
          <w:sz w:val="28"/>
          <w:szCs w:val="28"/>
        </w:rPr>
      </w:pPr>
      <w:r w:rsidRPr="003E383F">
        <w:rPr>
          <w:sz w:val="28"/>
          <w:szCs w:val="28"/>
        </w:rPr>
        <w:t>Packet Format for the Piggybacking of messages</w:t>
      </w:r>
    </w:p>
    <w:p w:rsidR="003E383F" w:rsidRDefault="003E383F" w:rsidP="00B415CD">
      <w:pPr>
        <w:pStyle w:val="ListParagraph"/>
        <w:ind w:left="754"/>
        <w:rPr>
          <w:sz w:val="28"/>
          <w:szCs w:val="28"/>
        </w:rPr>
      </w:pPr>
    </w:p>
    <w:p w:rsidR="003E383F" w:rsidRDefault="003E383F" w:rsidP="00B415CD">
      <w:pPr>
        <w:pStyle w:val="ListParagraph"/>
        <w:ind w:left="754"/>
        <w:rPr>
          <w:sz w:val="28"/>
          <w:szCs w:val="28"/>
        </w:rPr>
      </w:pPr>
    </w:p>
    <w:p w:rsidR="003E383F" w:rsidRDefault="003E383F" w:rsidP="00B415CD">
      <w:pPr>
        <w:pStyle w:val="ListParagraph"/>
        <w:ind w:left="754"/>
        <w:rPr>
          <w:sz w:val="28"/>
          <w:szCs w:val="28"/>
        </w:rPr>
      </w:pPr>
    </w:p>
    <w:p w:rsidR="003E383F" w:rsidRDefault="003E383F" w:rsidP="00B415CD">
      <w:pPr>
        <w:pStyle w:val="ListParagraph"/>
        <w:ind w:left="754"/>
        <w:rPr>
          <w:sz w:val="28"/>
          <w:szCs w:val="28"/>
        </w:rPr>
      </w:pPr>
    </w:p>
    <w:p w:rsidR="003E383F" w:rsidRDefault="003E383F" w:rsidP="00B415CD">
      <w:pPr>
        <w:pStyle w:val="ListParagraph"/>
        <w:ind w:left="754"/>
        <w:rPr>
          <w:sz w:val="28"/>
          <w:szCs w:val="28"/>
        </w:rPr>
      </w:pPr>
    </w:p>
    <w:p w:rsidR="003E383F" w:rsidRDefault="003E383F" w:rsidP="00B415CD">
      <w:pPr>
        <w:pStyle w:val="ListParagraph"/>
        <w:ind w:left="754"/>
        <w:rPr>
          <w:sz w:val="28"/>
          <w:szCs w:val="28"/>
        </w:rPr>
      </w:pPr>
    </w:p>
    <w:p w:rsidR="003E383F" w:rsidRDefault="003E383F" w:rsidP="00B415CD">
      <w:pPr>
        <w:pStyle w:val="ListParagraph"/>
        <w:ind w:left="754"/>
        <w:rPr>
          <w:b/>
          <w:sz w:val="28"/>
          <w:szCs w:val="28"/>
        </w:rPr>
      </w:pPr>
      <w:r>
        <w:rPr>
          <w:b/>
          <w:noProof/>
          <w:sz w:val="28"/>
          <w:szCs w:val="28"/>
        </w:rPr>
        <w:lastRenderedPageBreak/>
        <w:drawing>
          <wp:inline distT="0" distB="0" distL="0" distR="0">
            <wp:extent cx="4942205" cy="6303010"/>
            <wp:effectExtent l="19050" t="0" r="0" b="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4942205" cy="6303010"/>
                    </a:xfrm>
                    <a:prstGeom prst="rect">
                      <a:avLst/>
                    </a:prstGeom>
                    <a:noFill/>
                    <a:ln w="9525">
                      <a:noFill/>
                      <a:miter lim="800000"/>
                      <a:headEnd/>
                      <a:tailEnd/>
                    </a:ln>
                  </pic:spPr>
                </pic:pic>
              </a:graphicData>
            </a:graphic>
          </wp:inline>
        </w:drawing>
      </w:r>
    </w:p>
    <w:p w:rsidR="003E383F" w:rsidRDefault="003E383F" w:rsidP="00B415CD">
      <w:pPr>
        <w:pStyle w:val="ListParagraph"/>
        <w:ind w:left="754"/>
      </w:pPr>
      <w:r>
        <w:rPr>
          <w:b/>
          <w:sz w:val="28"/>
          <w:szCs w:val="28"/>
        </w:rPr>
        <w:t xml:space="preserve">Session request content complete info is present in </w:t>
      </w:r>
      <w:r>
        <w:t>ETSI TS 129 274 V10.5.0</w:t>
      </w:r>
    </w:p>
    <w:p w:rsidR="003E383F" w:rsidRDefault="003E383F" w:rsidP="00B415CD">
      <w:pPr>
        <w:pStyle w:val="ListParagraph"/>
        <w:ind w:left="754"/>
        <w:rPr>
          <w:sz w:val="28"/>
          <w:szCs w:val="28"/>
        </w:rPr>
      </w:pPr>
    </w:p>
    <w:p w:rsidR="003E383F" w:rsidRDefault="003E383F" w:rsidP="00B415CD">
      <w:pPr>
        <w:pStyle w:val="ListParagraph"/>
        <w:ind w:left="754"/>
        <w:rPr>
          <w:sz w:val="28"/>
          <w:szCs w:val="28"/>
        </w:rPr>
      </w:pPr>
      <w:r>
        <w:rPr>
          <w:sz w:val="28"/>
          <w:szCs w:val="28"/>
        </w:rPr>
        <w:t>After receiving this session request message from the MME the S-GW</w:t>
      </w:r>
    </w:p>
    <w:p w:rsidR="003E383F" w:rsidRDefault="003E383F" w:rsidP="00B415CD">
      <w:pPr>
        <w:pStyle w:val="ListParagraph"/>
        <w:ind w:left="754"/>
      </w:pPr>
      <w:r>
        <w:rPr>
          <w:sz w:val="28"/>
          <w:szCs w:val="28"/>
        </w:rPr>
        <w:t xml:space="preserve">Sends back a response message the complete content of the response message is present in the </w:t>
      </w:r>
      <w:r>
        <w:t>ETSI TS 129 274 V10.5.0.</w:t>
      </w:r>
    </w:p>
    <w:p w:rsidR="003E383F" w:rsidRDefault="003E383F" w:rsidP="00B415CD">
      <w:pPr>
        <w:pStyle w:val="ListParagraph"/>
        <w:ind w:left="754"/>
      </w:pPr>
      <w:r>
        <w:t xml:space="preserve">After this the </w:t>
      </w:r>
      <w:r w:rsidR="00870FBE">
        <w:t xml:space="preserve">SGW sends the </w:t>
      </w:r>
      <w:r w:rsidR="00870FBE" w:rsidRPr="00870FBE">
        <w:rPr>
          <w:b/>
        </w:rPr>
        <w:t xml:space="preserve">bearer request </w:t>
      </w:r>
      <w:r w:rsidR="00870FBE">
        <w:t>to the PGW. The content of this bearer request present in the ETSI TS 129 274 V10.5.0. By the help of this message the PGW will create a new charging id. After this the SGW sends back the session response message to MME.</w:t>
      </w:r>
      <w:r w:rsidR="00873272" w:rsidRPr="00873272">
        <w:t xml:space="preserve"> </w:t>
      </w:r>
      <w:r w:rsidR="00873272">
        <w:t xml:space="preserve">The message </w:t>
      </w:r>
      <w:r w:rsidR="00873272">
        <w:lastRenderedPageBreak/>
        <w:t>shall also be sent by a PGW to an SGW and forwarded to an SGSN as part of the failure of an MS initiated PDP Context modification procedure or secondary PDP context activation procedure.</w:t>
      </w:r>
    </w:p>
    <w:p w:rsidR="00870FBE" w:rsidRDefault="00870FBE" w:rsidP="00B415CD">
      <w:pPr>
        <w:pStyle w:val="ListParagraph"/>
        <w:ind w:left="754"/>
        <w:rPr>
          <w:rFonts w:cstheme="minorHAnsi"/>
          <w:spacing w:val="3"/>
        </w:rPr>
      </w:pPr>
      <w:r>
        <w:t>After receiving the successful</w:t>
      </w:r>
      <w:r w:rsidR="00873272">
        <w:t xml:space="preserve"> bearer message the </w:t>
      </w:r>
      <w:r w:rsidR="00873272" w:rsidRPr="00873272">
        <w:rPr>
          <w:rFonts w:cstheme="minorHAnsi"/>
          <w:spacing w:val="3"/>
        </w:rPr>
        <w:t xml:space="preserve">MME will send </w:t>
      </w:r>
      <w:proofErr w:type="spellStart"/>
      <w:r w:rsidR="00873272" w:rsidRPr="00873272">
        <w:rPr>
          <w:rFonts w:cstheme="minorHAnsi"/>
          <w:spacing w:val="3"/>
        </w:rPr>
        <w:t>eN</w:t>
      </w:r>
      <w:r w:rsidR="00873272">
        <w:rPr>
          <w:rFonts w:cstheme="minorHAnsi"/>
          <w:spacing w:val="3"/>
        </w:rPr>
        <w:t>ode</w:t>
      </w:r>
      <w:r w:rsidR="00873272" w:rsidRPr="00873272">
        <w:rPr>
          <w:rFonts w:cstheme="minorHAnsi"/>
          <w:spacing w:val="3"/>
        </w:rPr>
        <w:t>B</w:t>
      </w:r>
      <w:proofErr w:type="spellEnd"/>
      <w:r w:rsidR="00873272" w:rsidRPr="00873272">
        <w:rPr>
          <w:rFonts w:cstheme="minorHAnsi"/>
          <w:spacing w:val="3"/>
        </w:rPr>
        <w:t xml:space="preserve"> initial context setup message containing S1 interface context setup request, NAS attachment accept and activate default bearer request.</w:t>
      </w:r>
      <w:r w:rsidR="00873272">
        <w:rPr>
          <w:rFonts w:cstheme="minorHAnsi"/>
          <w:spacing w:val="3"/>
        </w:rPr>
        <w:t xml:space="preserve"> After this t</w:t>
      </w:r>
      <w:r w:rsidR="00873272" w:rsidRPr="00873272">
        <w:rPr>
          <w:rFonts w:cstheme="minorHAnsi"/>
          <w:spacing w:val="3"/>
        </w:rPr>
        <w:t xml:space="preserve">he </w:t>
      </w:r>
      <w:proofErr w:type="spellStart"/>
      <w:r w:rsidR="00873272" w:rsidRPr="00873272">
        <w:rPr>
          <w:rFonts w:cstheme="minorHAnsi"/>
          <w:spacing w:val="3"/>
        </w:rPr>
        <w:t>eNodeB</w:t>
      </w:r>
      <w:proofErr w:type="spellEnd"/>
      <w:r w:rsidR="00873272" w:rsidRPr="00873272">
        <w:rPr>
          <w:rFonts w:cstheme="minorHAnsi"/>
          <w:spacing w:val="3"/>
        </w:rPr>
        <w:t xml:space="preserve"> will reach the UE with RRC security mode message with the AS integrity protection and encryption algorithms and START parameters. The UE sends to </w:t>
      </w:r>
      <w:proofErr w:type="spellStart"/>
      <w:r w:rsidR="00873272" w:rsidRPr="00873272">
        <w:rPr>
          <w:rFonts w:cstheme="minorHAnsi"/>
          <w:spacing w:val="3"/>
        </w:rPr>
        <w:t>eNodeB</w:t>
      </w:r>
      <w:proofErr w:type="spellEnd"/>
      <w:r w:rsidR="00873272" w:rsidRPr="00873272">
        <w:rPr>
          <w:rFonts w:cstheme="minorHAnsi"/>
          <w:spacing w:val="3"/>
        </w:rPr>
        <w:t xml:space="preserve"> acknowledge message that uses the newly activated keys to encrypt and integrity protection.</w:t>
      </w:r>
      <w:r w:rsidR="00873272" w:rsidRPr="00873272">
        <w:rPr>
          <w:rFonts w:ascii="Georgia" w:hAnsi="Georgia"/>
          <w:spacing w:val="3"/>
          <w:sz w:val="31"/>
          <w:szCs w:val="31"/>
        </w:rPr>
        <w:t xml:space="preserve"> </w:t>
      </w:r>
      <w:proofErr w:type="spellStart"/>
      <w:proofErr w:type="gramStart"/>
      <w:r w:rsidR="00873272" w:rsidRPr="00873272">
        <w:rPr>
          <w:rFonts w:cstheme="minorHAnsi"/>
          <w:spacing w:val="3"/>
        </w:rPr>
        <w:t>eNodeB</w:t>
      </w:r>
      <w:proofErr w:type="spellEnd"/>
      <w:proofErr w:type="gramEnd"/>
      <w:r w:rsidR="00873272" w:rsidRPr="00873272">
        <w:rPr>
          <w:rFonts w:cstheme="minorHAnsi"/>
          <w:spacing w:val="3"/>
        </w:rPr>
        <w:t xml:space="preserve"> will send RRC reconfigure to activate the default radio bearer.</w:t>
      </w:r>
    </w:p>
    <w:p w:rsidR="00873272" w:rsidRPr="00873272" w:rsidRDefault="00873272" w:rsidP="00B415CD">
      <w:pPr>
        <w:pStyle w:val="ListParagraph"/>
        <w:ind w:left="754"/>
        <w:rPr>
          <w:rFonts w:cstheme="minorHAnsi"/>
        </w:rPr>
      </w:pPr>
      <w:r w:rsidRPr="00873272">
        <w:rPr>
          <w:rFonts w:cstheme="minorHAnsi"/>
          <w:spacing w:val="3"/>
        </w:rPr>
        <w:t>The next thing happening in the LTE call flow is that the UE will send acknowledgment message and attach RRC LTE complete (EPC Bearer Identity, NAS sequence number, NAS-MAC). Now, the UE has successfully established a connection to the network and the buffered data will be passed to the UE in the Data Radio bearer.</w:t>
      </w:r>
    </w:p>
    <w:sectPr w:rsidR="00873272" w:rsidRPr="00873272" w:rsidSect="00E54D9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ira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76867"/>
    <w:multiLevelType w:val="multilevel"/>
    <w:tmpl w:val="098CA23E"/>
    <w:lvl w:ilvl="0">
      <w:start w:val="1"/>
      <w:numFmt w:val="decimal"/>
      <w:lvlText w:val="%1."/>
      <w:lvlJc w:val="left"/>
      <w:pPr>
        <w:ind w:left="1140" w:hanging="1140"/>
      </w:pPr>
      <w:rPr>
        <w:rFonts w:hint="default"/>
      </w:rPr>
    </w:lvl>
    <w:lvl w:ilvl="1">
      <w:start w:val="1"/>
      <w:numFmt w:val="decimal"/>
      <w:lvlText w:val="%1.%2)"/>
      <w:lvlJc w:val="left"/>
      <w:pPr>
        <w:ind w:left="1860" w:hanging="1140"/>
      </w:pPr>
      <w:rPr>
        <w:rFonts w:hint="default"/>
      </w:rPr>
    </w:lvl>
    <w:lvl w:ilvl="2">
      <w:start w:val="1"/>
      <w:numFmt w:val="decimal"/>
      <w:lvlText w:val="%1.%2)%3."/>
      <w:lvlJc w:val="left"/>
      <w:pPr>
        <w:ind w:left="2580" w:hanging="1140"/>
      </w:pPr>
      <w:rPr>
        <w:rFonts w:hint="default"/>
      </w:rPr>
    </w:lvl>
    <w:lvl w:ilvl="3">
      <w:start w:val="1"/>
      <w:numFmt w:val="decimal"/>
      <w:lvlText w:val="%1.%2)%3.%4."/>
      <w:lvlJc w:val="left"/>
      <w:pPr>
        <w:ind w:left="3300" w:hanging="1140"/>
      </w:pPr>
      <w:rPr>
        <w:rFonts w:hint="default"/>
      </w:rPr>
    </w:lvl>
    <w:lvl w:ilvl="4">
      <w:start w:val="1"/>
      <w:numFmt w:val="decimal"/>
      <w:lvlText w:val="%1.%2)%3.%4.%5."/>
      <w:lvlJc w:val="left"/>
      <w:pPr>
        <w:ind w:left="4020" w:hanging="11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1A9B6EEF"/>
    <w:multiLevelType w:val="hybridMultilevel"/>
    <w:tmpl w:val="4554FC72"/>
    <w:lvl w:ilvl="0" w:tplc="1A5A63D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nsid w:val="241D377F"/>
    <w:multiLevelType w:val="multilevel"/>
    <w:tmpl w:val="8A86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705700"/>
    <w:multiLevelType w:val="hybridMultilevel"/>
    <w:tmpl w:val="77FA2F26"/>
    <w:lvl w:ilvl="0" w:tplc="7390EA1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FC7D49"/>
    <w:multiLevelType w:val="multilevel"/>
    <w:tmpl w:val="510E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F033C2"/>
    <w:multiLevelType w:val="multilevel"/>
    <w:tmpl w:val="D3026EEC"/>
    <w:lvl w:ilvl="0">
      <w:start w:val="1"/>
      <w:numFmt w:val="decimal"/>
      <w:lvlText w:val="%1."/>
      <w:lvlJc w:val="left"/>
      <w:pPr>
        <w:ind w:left="754" w:hanging="360"/>
      </w:pPr>
      <w:rPr>
        <w:b/>
        <w:sz w:val="28"/>
        <w:szCs w:val="28"/>
      </w:rPr>
    </w:lvl>
    <w:lvl w:ilvl="1">
      <w:start w:val="1"/>
      <w:numFmt w:val="decimal"/>
      <w:isLgl/>
      <w:lvlText w:val="%1.%2."/>
      <w:lvlJc w:val="left"/>
      <w:pPr>
        <w:ind w:left="1800" w:hanging="360"/>
      </w:pPr>
      <w:rPr>
        <w:rFonts w:hint="default"/>
      </w:rPr>
    </w:lvl>
    <w:lvl w:ilvl="2">
      <w:start w:val="1"/>
      <w:numFmt w:val="decimal"/>
      <w:isLgl/>
      <w:lvlText w:val="%1.%2.%3."/>
      <w:lvlJc w:val="left"/>
      <w:pPr>
        <w:ind w:left="3206" w:hanging="720"/>
      </w:pPr>
      <w:rPr>
        <w:rFonts w:hint="default"/>
      </w:rPr>
    </w:lvl>
    <w:lvl w:ilvl="3">
      <w:start w:val="1"/>
      <w:numFmt w:val="decimal"/>
      <w:isLgl/>
      <w:lvlText w:val="%1.%2.%3.%4."/>
      <w:lvlJc w:val="left"/>
      <w:pPr>
        <w:ind w:left="4252" w:hanging="720"/>
      </w:pPr>
      <w:rPr>
        <w:rFonts w:hint="default"/>
      </w:rPr>
    </w:lvl>
    <w:lvl w:ilvl="4">
      <w:start w:val="1"/>
      <w:numFmt w:val="decimal"/>
      <w:isLgl/>
      <w:lvlText w:val="%1.%2.%3.%4.%5."/>
      <w:lvlJc w:val="left"/>
      <w:pPr>
        <w:ind w:left="5658" w:hanging="1080"/>
      </w:pPr>
      <w:rPr>
        <w:rFonts w:hint="default"/>
      </w:rPr>
    </w:lvl>
    <w:lvl w:ilvl="5">
      <w:start w:val="1"/>
      <w:numFmt w:val="decimal"/>
      <w:isLgl/>
      <w:lvlText w:val="%1.%2.%3.%4.%5.%6."/>
      <w:lvlJc w:val="left"/>
      <w:pPr>
        <w:ind w:left="6704" w:hanging="1080"/>
      </w:pPr>
      <w:rPr>
        <w:rFonts w:hint="default"/>
      </w:rPr>
    </w:lvl>
    <w:lvl w:ilvl="6">
      <w:start w:val="1"/>
      <w:numFmt w:val="decimal"/>
      <w:isLgl/>
      <w:lvlText w:val="%1.%2.%3.%4.%5.%6.%7."/>
      <w:lvlJc w:val="left"/>
      <w:pPr>
        <w:ind w:left="8110" w:hanging="1440"/>
      </w:pPr>
      <w:rPr>
        <w:rFonts w:hint="default"/>
      </w:rPr>
    </w:lvl>
    <w:lvl w:ilvl="7">
      <w:start w:val="1"/>
      <w:numFmt w:val="decimal"/>
      <w:isLgl/>
      <w:lvlText w:val="%1.%2.%3.%4.%5.%6.%7.%8."/>
      <w:lvlJc w:val="left"/>
      <w:pPr>
        <w:ind w:left="9156" w:hanging="1440"/>
      </w:pPr>
      <w:rPr>
        <w:rFonts w:hint="default"/>
      </w:rPr>
    </w:lvl>
    <w:lvl w:ilvl="8">
      <w:start w:val="1"/>
      <w:numFmt w:val="decimal"/>
      <w:isLgl/>
      <w:lvlText w:val="%1.%2.%3.%4.%5.%6.%7.%8.%9."/>
      <w:lvlJc w:val="left"/>
      <w:pPr>
        <w:ind w:left="10562" w:hanging="1800"/>
      </w:pPr>
      <w:rPr>
        <w:rFonts w:hint="default"/>
      </w:rPr>
    </w:lvl>
  </w:abstractNum>
  <w:abstractNum w:abstractNumId="6">
    <w:nsid w:val="5AFC483D"/>
    <w:multiLevelType w:val="multilevel"/>
    <w:tmpl w:val="1E14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DA57F6"/>
    <w:multiLevelType w:val="hybridMultilevel"/>
    <w:tmpl w:val="108A0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
  </w:num>
  <w:num w:numId="5">
    <w:abstractNumId w:val="2"/>
  </w:num>
  <w:num w:numId="6">
    <w:abstractNumId w:val="6"/>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611ECC"/>
    <w:rsid w:val="000B775B"/>
    <w:rsid w:val="000E61FF"/>
    <w:rsid w:val="00267479"/>
    <w:rsid w:val="002A2F2D"/>
    <w:rsid w:val="003C0226"/>
    <w:rsid w:val="003E383F"/>
    <w:rsid w:val="004931BC"/>
    <w:rsid w:val="004C653F"/>
    <w:rsid w:val="005406DC"/>
    <w:rsid w:val="00596FCF"/>
    <w:rsid w:val="005D66F4"/>
    <w:rsid w:val="006043E9"/>
    <w:rsid w:val="00611ECC"/>
    <w:rsid w:val="00637955"/>
    <w:rsid w:val="006C0EA1"/>
    <w:rsid w:val="007503C3"/>
    <w:rsid w:val="00753561"/>
    <w:rsid w:val="00796777"/>
    <w:rsid w:val="007B7815"/>
    <w:rsid w:val="0081690A"/>
    <w:rsid w:val="00870FBE"/>
    <w:rsid w:val="00873272"/>
    <w:rsid w:val="008B7ACC"/>
    <w:rsid w:val="009248A8"/>
    <w:rsid w:val="00993D4C"/>
    <w:rsid w:val="009D3A43"/>
    <w:rsid w:val="009E1C03"/>
    <w:rsid w:val="00A01AC0"/>
    <w:rsid w:val="00A67DE0"/>
    <w:rsid w:val="00AE6797"/>
    <w:rsid w:val="00B318A9"/>
    <w:rsid w:val="00B415CD"/>
    <w:rsid w:val="00BE62F1"/>
    <w:rsid w:val="00C30688"/>
    <w:rsid w:val="00C77304"/>
    <w:rsid w:val="00D872E8"/>
    <w:rsid w:val="00DD3839"/>
    <w:rsid w:val="00DD46F7"/>
    <w:rsid w:val="00E01E83"/>
    <w:rsid w:val="00E22993"/>
    <w:rsid w:val="00E27A78"/>
    <w:rsid w:val="00E54D9A"/>
    <w:rsid w:val="00E622ED"/>
    <w:rsid w:val="00E72FC3"/>
    <w:rsid w:val="00E95C55"/>
    <w:rsid w:val="00F64D66"/>
    <w:rsid w:val="00F91C0A"/>
    <w:rsid w:val="00FA61E1"/>
    <w:rsid w:val="00FD2562"/>
    <w:rsid w:val="00FD6C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D9A"/>
  </w:style>
  <w:style w:type="paragraph" w:styleId="Heading2">
    <w:name w:val="heading 2"/>
    <w:basedOn w:val="Normal"/>
    <w:link w:val="Heading2Char"/>
    <w:uiPriority w:val="9"/>
    <w:qFormat/>
    <w:rsid w:val="007967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1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ECC"/>
    <w:rPr>
      <w:rFonts w:ascii="Tahoma" w:hAnsi="Tahoma" w:cs="Tahoma"/>
      <w:sz w:val="16"/>
      <w:szCs w:val="16"/>
    </w:rPr>
  </w:style>
  <w:style w:type="paragraph" w:styleId="ListParagraph">
    <w:name w:val="List Paragraph"/>
    <w:basedOn w:val="Normal"/>
    <w:uiPriority w:val="34"/>
    <w:qFormat/>
    <w:rsid w:val="00611ECC"/>
    <w:pPr>
      <w:ind w:left="720"/>
      <w:contextualSpacing/>
    </w:pPr>
  </w:style>
  <w:style w:type="character" w:customStyle="1" w:styleId="Heading2Char">
    <w:name w:val="Heading 2 Char"/>
    <w:basedOn w:val="DefaultParagraphFont"/>
    <w:link w:val="Heading2"/>
    <w:uiPriority w:val="9"/>
    <w:rsid w:val="00796777"/>
    <w:rPr>
      <w:rFonts w:ascii="Times New Roman" w:eastAsia="Times New Roman" w:hAnsi="Times New Roman" w:cs="Times New Roman"/>
      <w:b/>
      <w:bCs/>
      <w:sz w:val="36"/>
      <w:szCs w:val="36"/>
    </w:rPr>
  </w:style>
  <w:style w:type="character" w:customStyle="1" w:styleId="pp-info-list-icon">
    <w:name w:val="pp-info-list-icon"/>
    <w:basedOn w:val="DefaultParagraphFont"/>
    <w:rsid w:val="00796777"/>
  </w:style>
</w:styles>
</file>

<file path=word/webSettings.xml><?xml version="1.0" encoding="utf-8"?>
<w:webSettings xmlns:r="http://schemas.openxmlformats.org/officeDocument/2006/relationships" xmlns:w="http://schemas.openxmlformats.org/wordprocessingml/2006/main">
  <w:divs>
    <w:div w:id="1853297968">
      <w:bodyDiv w:val="1"/>
      <w:marLeft w:val="0"/>
      <w:marRight w:val="0"/>
      <w:marTop w:val="0"/>
      <w:marBottom w:val="0"/>
      <w:divBdr>
        <w:top w:val="none" w:sz="0" w:space="0" w:color="auto"/>
        <w:left w:val="none" w:sz="0" w:space="0" w:color="auto"/>
        <w:bottom w:val="none" w:sz="0" w:space="0" w:color="auto"/>
        <w:right w:val="none" w:sz="0" w:space="0" w:color="auto"/>
      </w:divBdr>
      <w:divsChild>
        <w:div w:id="198518834">
          <w:marLeft w:val="0"/>
          <w:marRight w:val="0"/>
          <w:marTop w:val="857"/>
          <w:marBottom w:val="0"/>
          <w:divBdr>
            <w:top w:val="none" w:sz="0" w:space="0" w:color="auto"/>
            <w:left w:val="none" w:sz="0" w:space="0" w:color="auto"/>
            <w:bottom w:val="none" w:sz="0" w:space="0" w:color="auto"/>
            <w:right w:val="none" w:sz="0" w:space="0" w:color="auto"/>
          </w:divBdr>
        </w:div>
        <w:div w:id="275138784">
          <w:marLeft w:val="0"/>
          <w:marRight w:val="0"/>
          <w:marTop w:val="0"/>
          <w:marBottom w:val="0"/>
          <w:divBdr>
            <w:top w:val="none" w:sz="0" w:space="0" w:color="auto"/>
            <w:left w:val="none" w:sz="0" w:space="0" w:color="auto"/>
            <w:bottom w:val="none" w:sz="0" w:space="0" w:color="auto"/>
            <w:right w:val="none" w:sz="0" w:space="0" w:color="auto"/>
          </w:divBdr>
          <w:divsChild>
            <w:div w:id="92481779">
              <w:marLeft w:val="0"/>
              <w:marRight w:val="0"/>
              <w:marTop w:val="0"/>
              <w:marBottom w:val="0"/>
              <w:divBdr>
                <w:top w:val="none" w:sz="0" w:space="0" w:color="auto"/>
                <w:left w:val="none" w:sz="0" w:space="0" w:color="auto"/>
                <w:bottom w:val="none" w:sz="0" w:space="0" w:color="auto"/>
                <w:right w:val="none" w:sz="0" w:space="0" w:color="auto"/>
              </w:divBdr>
              <w:divsChild>
                <w:div w:id="1056591307">
                  <w:marLeft w:val="0"/>
                  <w:marRight w:val="0"/>
                  <w:marTop w:val="0"/>
                  <w:marBottom w:val="0"/>
                  <w:divBdr>
                    <w:top w:val="none" w:sz="0" w:space="0" w:color="auto"/>
                    <w:left w:val="none" w:sz="0" w:space="0" w:color="auto"/>
                    <w:bottom w:val="none" w:sz="0" w:space="0" w:color="auto"/>
                    <w:right w:val="none" w:sz="0" w:space="0" w:color="auto"/>
                  </w:divBdr>
                  <w:divsChild>
                    <w:div w:id="274993365">
                      <w:marLeft w:val="0"/>
                      <w:marRight w:val="0"/>
                      <w:marTop w:val="0"/>
                      <w:marBottom w:val="0"/>
                      <w:divBdr>
                        <w:top w:val="none" w:sz="0" w:space="0" w:color="auto"/>
                        <w:left w:val="none" w:sz="0" w:space="0" w:color="auto"/>
                        <w:bottom w:val="none" w:sz="0" w:space="0" w:color="auto"/>
                        <w:right w:val="none" w:sz="0" w:space="0" w:color="auto"/>
                      </w:divBdr>
                      <w:divsChild>
                        <w:div w:id="1355809843">
                          <w:marLeft w:val="0"/>
                          <w:marRight w:val="0"/>
                          <w:marTop w:val="0"/>
                          <w:marBottom w:val="0"/>
                          <w:divBdr>
                            <w:top w:val="none" w:sz="0" w:space="0" w:color="auto"/>
                            <w:left w:val="none" w:sz="0" w:space="0" w:color="auto"/>
                            <w:bottom w:val="none" w:sz="0" w:space="0" w:color="auto"/>
                            <w:right w:val="none" w:sz="0" w:space="0" w:color="auto"/>
                          </w:divBdr>
                          <w:divsChild>
                            <w:div w:id="1354110563">
                              <w:marLeft w:val="0"/>
                              <w:marRight w:val="0"/>
                              <w:marTop w:val="0"/>
                              <w:marBottom w:val="0"/>
                              <w:divBdr>
                                <w:top w:val="none" w:sz="0" w:space="0" w:color="auto"/>
                                <w:left w:val="none" w:sz="0" w:space="0" w:color="auto"/>
                                <w:bottom w:val="none" w:sz="0" w:space="0" w:color="auto"/>
                                <w:right w:val="none" w:sz="0" w:space="0" w:color="auto"/>
                              </w:divBdr>
                              <w:divsChild>
                                <w:div w:id="1629124165">
                                  <w:marLeft w:val="0"/>
                                  <w:marRight w:val="0"/>
                                  <w:marTop w:val="343"/>
                                  <w:marBottom w:val="0"/>
                                  <w:divBdr>
                                    <w:top w:val="none" w:sz="0" w:space="0" w:color="auto"/>
                                    <w:left w:val="none" w:sz="0" w:space="0" w:color="auto"/>
                                    <w:bottom w:val="none" w:sz="0" w:space="0" w:color="auto"/>
                                    <w:right w:val="none" w:sz="0" w:space="0" w:color="auto"/>
                                  </w:divBdr>
                                  <w:divsChild>
                                    <w:div w:id="652610763">
                                      <w:marLeft w:val="0"/>
                                      <w:marRight w:val="0"/>
                                      <w:marTop w:val="0"/>
                                      <w:marBottom w:val="0"/>
                                      <w:divBdr>
                                        <w:top w:val="none" w:sz="0" w:space="0" w:color="auto"/>
                                        <w:left w:val="none" w:sz="0" w:space="0" w:color="auto"/>
                                        <w:bottom w:val="none" w:sz="0" w:space="0" w:color="auto"/>
                                        <w:right w:val="none" w:sz="0" w:space="0" w:color="auto"/>
                                      </w:divBdr>
                                      <w:divsChild>
                                        <w:div w:id="930508259">
                                          <w:marLeft w:val="0"/>
                                          <w:marRight w:val="0"/>
                                          <w:marTop w:val="0"/>
                                          <w:marBottom w:val="514"/>
                                          <w:divBdr>
                                            <w:top w:val="none" w:sz="0" w:space="0" w:color="auto"/>
                                            <w:left w:val="none" w:sz="0" w:space="0" w:color="auto"/>
                                            <w:bottom w:val="none" w:sz="0" w:space="0" w:color="auto"/>
                                            <w:right w:val="none" w:sz="0" w:space="0" w:color="auto"/>
                                          </w:divBdr>
                                          <w:divsChild>
                                            <w:div w:id="1722249797">
                                              <w:marLeft w:val="0"/>
                                              <w:marRight w:val="17"/>
                                              <w:marTop w:val="0"/>
                                              <w:marBottom w:val="0"/>
                                              <w:divBdr>
                                                <w:top w:val="none" w:sz="0" w:space="0" w:color="auto"/>
                                                <w:left w:val="none" w:sz="0" w:space="0" w:color="auto"/>
                                                <w:bottom w:val="none" w:sz="0" w:space="0" w:color="auto"/>
                                                <w:right w:val="none" w:sz="0" w:space="0" w:color="auto"/>
                                              </w:divBdr>
                                            </w:div>
                                            <w:div w:id="1543010374">
                                              <w:marLeft w:val="0"/>
                                              <w:marRight w:val="0"/>
                                              <w:marTop w:val="0"/>
                                              <w:marBottom w:val="0"/>
                                              <w:divBdr>
                                                <w:top w:val="none" w:sz="0" w:space="0" w:color="auto"/>
                                                <w:left w:val="none" w:sz="0" w:space="0" w:color="auto"/>
                                                <w:bottom w:val="none" w:sz="0" w:space="0" w:color="auto"/>
                                                <w:right w:val="none" w:sz="0" w:space="0" w:color="auto"/>
                                              </w:divBdr>
                                              <w:divsChild>
                                                <w:div w:id="1647271707">
                                                  <w:marLeft w:val="0"/>
                                                  <w:marRight w:val="0"/>
                                                  <w:marTop w:val="0"/>
                                                  <w:marBottom w:val="0"/>
                                                  <w:divBdr>
                                                    <w:top w:val="none" w:sz="0" w:space="0" w:color="auto"/>
                                                    <w:left w:val="none" w:sz="0" w:space="0" w:color="auto"/>
                                                    <w:bottom w:val="none" w:sz="0" w:space="0" w:color="auto"/>
                                                    <w:right w:val="none" w:sz="0" w:space="0" w:color="auto"/>
                                                  </w:divBdr>
                                                </w:div>
                                                <w:div w:id="110337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5480">
                                          <w:marLeft w:val="0"/>
                                          <w:marRight w:val="0"/>
                                          <w:marTop w:val="0"/>
                                          <w:marBottom w:val="514"/>
                                          <w:divBdr>
                                            <w:top w:val="none" w:sz="0" w:space="0" w:color="auto"/>
                                            <w:left w:val="none" w:sz="0" w:space="0" w:color="auto"/>
                                            <w:bottom w:val="none" w:sz="0" w:space="0" w:color="auto"/>
                                            <w:right w:val="none" w:sz="0" w:space="0" w:color="auto"/>
                                          </w:divBdr>
                                          <w:divsChild>
                                            <w:div w:id="1296645066">
                                              <w:marLeft w:val="0"/>
                                              <w:marRight w:val="17"/>
                                              <w:marTop w:val="0"/>
                                              <w:marBottom w:val="0"/>
                                              <w:divBdr>
                                                <w:top w:val="none" w:sz="0" w:space="0" w:color="auto"/>
                                                <w:left w:val="none" w:sz="0" w:space="0" w:color="auto"/>
                                                <w:bottom w:val="none" w:sz="0" w:space="0" w:color="auto"/>
                                                <w:right w:val="none" w:sz="0" w:space="0" w:color="auto"/>
                                              </w:divBdr>
                                            </w:div>
                                            <w:div w:id="327903663">
                                              <w:marLeft w:val="0"/>
                                              <w:marRight w:val="0"/>
                                              <w:marTop w:val="0"/>
                                              <w:marBottom w:val="0"/>
                                              <w:divBdr>
                                                <w:top w:val="none" w:sz="0" w:space="0" w:color="auto"/>
                                                <w:left w:val="none" w:sz="0" w:space="0" w:color="auto"/>
                                                <w:bottom w:val="none" w:sz="0" w:space="0" w:color="auto"/>
                                                <w:right w:val="none" w:sz="0" w:space="0" w:color="auto"/>
                                              </w:divBdr>
                                              <w:divsChild>
                                                <w:div w:id="1099062350">
                                                  <w:marLeft w:val="0"/>
                                                  <w:marRight w:val="0"/>
                                                  <w:marTop w:val="0"/>
                                                  <w:marBottom w:val="0"/>
                                                  <w:divBdr>
                                                    <w:top w:val="none" w:sz="0" w:space="0" w:color="auto"/>
                                                    <w:left w:val="none" w:sz="0" w:space="0" w:color="auto"/>
                                                    <w:bottom w:val="none" w:sz="0" w:space="0" w:color="auto"/>
                                                    <w:right w:val="none" w:sz="0" w:space="0" w:color="auto"/>
                                                  </w:divBdr>
                                                </w:div>
                                                <w:div w:id="9712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9886">
                                          <w:marLeft w:val="0"/>
                                          <w:marRight w:val="0"/>
                                          <w:marTop w:val="0"/>
                                          <w:marBottom w:val="514"/>
                                          <w:divBdr>
                                            <w:top w:val="none" w:sz="0" w:space="0" w:color="auto"/>
                                            <w:left w:val="none" w:sz="0" w:space="0" w:color="auto"/>
                                            <w:bottom w:val="none" w:sz="0" w:space="0" w:color="auto"/>
                                            <w:right w:val="none" w:sz="0" w:space="0" w:color="auto"/>
                                          </w:divBdr>
                                          <w:divsChild>
                                            <w:div w:id="79913545">
                                              <w:marLeft w:val="0"/>
                                              <w:marRight w:val="17"/>
                                              <w:marTop w:val="0"/>
                                              <w:marBottom w:val="0"/>
                                              <w:divBdr>
                                                <w:top w:val="none" w:sz="0" w:space="0" w:color="auto"/>
                                                <w:left w:val="none" w:sz="0" w:space="0" w:color="auto"/>
                                                <w:bottom w:val="none" w:sz="0" w:space="0" w:color="auto"/>
                                                <w:right w:val="none" w:sz="0" w:space="0" w:color="auto"/>
                                              </w:divBdr>
                                            </w:div>
                                            <w:div w:id="2008708392">
                                              <w:marLeft w:val="0"/>
                                              <w:marRight w:val="0"/>
                                              <w:marTop w:val="0"/>
                                              <w:marBottom w:val="0"/>
                                              <w:divBdr>
                                                <w:top w:val="none" w:sz="0" w:space="0" w:color="auto"/>
                                                <w:left w:val="none" w:sz="0" w:space="0" w:color="auto"/>
                                                <w:bottom w:val="none" w:sz="0" w:space="0" w:color="auto"/>
                                                <w:right w:val="none" w:sz="0" w:space="0" w:color="auto"/>
                                              </w:divBdr>
                                              <w:divsChild>
                                                <w:div w:id="672495280">
                                                  <w:marLeft w:val="0"/>
                                                  <w:marRight w:val="0"/>
                                                  <w:marTop w:val="0"/>
                                                  <w:marBottom w:val="0"/>
                                                  <w:divBdr>
                                                    <w:top w:val="none" w:sz="0" w:space="0" w:color="auto"/>
                                                    <w:left w:val="none" w:sz="0" w:space="0" w:color="auto"/>
                                                    <w:bottom w:val="none" w:sz="0" w:space="0" w:color="auto"/>
                                                    <w:right w:val="none" w:sz="0" w:space="0" w:color="auto"/>
                                                  </w:divBdr>
                                                </w:div>
                                                <w:div w:id="18809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1118">
                                          <w:marLeft w:val="0"/>
                                          <w:marRight w:val="0"/>
                                          <w:marTop w:val="0"/>
                                          <w:marBottom w:val="514"/>
                                          <w:divBdr>
                                            <w:top w:val="none" w:sz="0" w:space="0" w:color="auto"/>
                                            <w:left w:val="none" w:sz="0" w:space="0" w:color="auto"/>
                                            <w:bottom w:val="none" w:sz="0" w:space="0" w:color="auto"/>
                                            <w:right w:val="none" w:sz="0" w:space="0" w:color="auto"/>
                                          </w:divBdr>
                                          <w:divsChild>
                                            <w:div w:id="1273241990">
                                              <w:marLeft w:val="0"/>
                                              <w:marRight w:val="17"/>
                                              <w:marTop w:val="0"/>
                                              <w:marBottom w:val="0"/>
                                              <w:divBdr>
                                                <w:top w:val="none" w:sz="0" w:space="0" w:color="auto"/>
                                                <w:left w:val="none" w:sz="0" w:space="0" w:color="auto"/>
                                                <w:bottom w:val="none" w:sz="0" w:space="0" w:color="auto"/>
                                                <w:right w:val="none" w:sz="0" w:space="0" w:color="auto"/>
                                              </w:divBdr>
                                            </w:div>
                                            <w:div w:id="1491823752">
                                              <w:marLeft w:val="0"/>
                                              <w:marRight w:val="0"/>
                                              <w:marTop w:val="0"/>
                                              <w:marBottom w:val="0"/>
                                              <w:divBdr>
                                                <w:top w:val="none" w:sz="0" w:space="0" w:color="auto"/>
                                                <w:left w:val="none" w:sz="0" w:space="0" w:color="auto"/>
                                                <w:bottom w:val="none" w:sz="0" w:space="0" w:color="auto"/>
                                                <w:right w:val="none" w:sz="0" w:space="0" w:color="auto"/>
                                              </w:divBdr>
                                              <w:divsChild>
                                                <w:div w:id="517306003">
                                                  <w:marLeft w:val="0"/>
                                                  <w:marRight w:val="0"/>
                                                  <w:marTop w:val="0"/>
                                                  <w:marBottom w:val="0"/>
                                                  <w:divBdr>
                                                    <w:top w:val="none" w:sz="0" w:space="0" w:color="auto"/>
                                                    <w:left w:val="none" w:sz="0" w:space="0" w:color="auto"/>
                                                    <w:bottom w:val="none" w:sz="0" w:space="0" w:color="auto"/>
                                                    <w:right w:val="none" w:sz="0" w:space="0" w:color="auto"/>
                                                  </w:divBdr>
                                                </w:div>
                                                <w:div w:id="4083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8323">
                                          <w:marLeft w:val="0"/>
                                          <w:marRight w:val="0"/>
                                          <w:marTop w:val="0"/>
                                          <w:marBottom w:val="0"/>
                                          <w:divBdr>
                                            <w:top w:val="none" w:sz="0" w:space="0" w:color="auto"/>
                                            <w:left w:val="none" w:sz="0" w:space="0" w:color="auto"/>
                                            <w:bottom w:val="none" w:sz="0" w:space="0" w:color="auto"/>
                                            <w:right w:val="none" w:sz="0" w:space="0" w:color="auto"/>
                                          </w:divBdr>
                                          <w:divsChild>
                                            <w:div w:id="968439617">
                                              <w:marLeft w:val="0"/>
                                              <w:marRight w:val="17"/>
                                              <w:marTop w:val="0"/>
                                              <w:marBottom w:val="0"/>
                                              <w:divBdr>
                                                <w:top w:val="none" w:sz="0" w:space="0" w:color="auto"/>
                                                <w:left w:val="none" w:sz="0" w:space="0" w:color="auto"/>
                                                <w:bottom w:val="none" w:sz="0" w:space="0" w:color="auto"/>
                                                <w:right w:val="none" w:sz="0" w:space="0" w:color="auto"/>
                                              </w:divBdr>
                                            </w:div>
                                            <w:div w:id="1129282083">
                                              <w:marLeft w:val="0"/>
                                              <w:marRight w:val="0"/>
                                              <w:marTop w:val="0"/>
                                              <w:marBottom w:val="0"/>
                                              <w:divBdr>
                                                <w:top w:val="none" w:sz="0" w:space="0" w:color="auto"/>
                                                <w:left w:val="none" w:sz="0" w:space="0" w:color="auto"/>
                                                <w:bottom w:val="none" w:sz="0" w:space="0" w:color="auto"/>
                                                <w:right w:val="none" w:sz="0" w:space="0" w:color="auto"/>
                                              </w:divBdr>
                                              <w:divsChild>
                                                <w:div w:id="1429152247">
                                                  <w:marLeft w:val="0"/>
                                                  <w:marRight w:val="0"/>
                                                  <w:marTop w:val="0"/>
                                                  <w:marBottom w:val="0"/>
                                                  <w:divBdr>
                                                    <w:top w:val="none" w:sz="0" w:space="0" w:color="auto"/>
                                                    <w:left w:val="none" w:sz="0" w:space="0" w:color="auto"/>
                                                    <w:bottom w:val="none" w:sz="0" w:space="0" w:color="auto"/>
                                                    <w:right w:val="none" w:sz="0" w:space="0" w:color="auto"/>
                                                  </w:divBdr>
                                                </w:div>
                                                <w:div w:id="594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614117">
                  <w:marLeft w:val="0"/>
                  <w:marRight w:val="0"/>
                  <w:marTop w:val="0"/>
                  <w:marBottom w:val="0"/>
                  <w:divBdr>
                    <w:top w:val="none" w:sz="0" w:space="0" w:color="auto"/>
                    <w:left w:val="none" w:sz="0" w:space="0" w:color="auto"/>
                    <w:bottom w:val="none" w:sz="0" w:space="0" w:color="auto"/>
                    <w:right w:val="none" w:sz="0" w:space="0" w:color="auto"/>
                  </w:divBdr>
                  <w:divsChild>
                    <w:div w:id="622731108">
                      <w:marLeft w:val="0"/>
                      <w:marRight w:val="0"/>
                      <w:marTop w:val="0"/>
                      <w:marBottom w:val="0"/>
                      <w:divBdr>
                        <w:top w:val="none" w:sz="0" w:space="0" w:color="auto"/>
                        <w:left w:val="none" w:sz="0" w:space="0" w:color="auto"/>
                        <w:bottom w:val="none" w:sz="0" w:space="0" w:color="auto"/>
                        <w:right w:val="none" w:sz="0" w:space="0" w:color="auto"/>
                      </w:divBdr>
                      <w:divsChild>
                        <w:div w:id="763571144">
                          <w:marLeft w:val="0"/>
                          <w:marRight w:val="0"/>
                          <w:marTop w:val="0"/>
                          <w:marBottom w:val="0"/>
                          <w:divBdr>
                            <w:top w:val="none" w:sz="0" w:space="0" w:color="auto"/>
                            <w:left w:val="none" w:sz="0" w:space="0" w:color="auto"/>
                            <w:bottom w:val="none" w:sz="0" w:space="0" w:color="auto"/>
                            <w:right w:val="none" w:sz="0" w:space="0" w:color="auto"/>
                          </w:divBdr>
                          <w:divsChild>
                            <w:div w:id="978536731">
                              <w:marLeft w:val="0"/>
                              <w:marRight w:val="0"/>
                              <w:marTop w:val="0"/>
                              <w:marBottom w:val="0"/>
                              <w:divBdr>
                                <w:top w:val="none" w:sz="0" w:space="0" w:color="auto"/>
                                <w:left w:val="none" w:sz="0" w:space="0" w:color="auto"/>
                                <w:bottom w:val="none" w:sz="0" w:space="0" w:color="auto"/>
                                <w:right w:val="none" w:sz="0" w:space="0" w:color="auto"/>
                              </w:divBdr>
                              <w:divsChild>
                                <w:div w:id="66415515">
                                  <w:marLeft w:val="0"/>
                                  <w:marRight w:val="0"/>
                                  <w:marTop w:val="0"/>
                                  <w:marBottom w:val="0"/>
                                  <w:divBdr>
                                    <w:top w:val="none" w:sz="0" w:space="0" w:color="auto"/>
                                    <w:left w:val="none" w:sz="0" w:space="0" w:color="auto"/>
                                    <w:bottom w:val="none" w:sz="0" w:space="0" w:color="auto"/>
                                    <w:right w:val="none" w:sz="0" w:space="0" w:color="auto"/>
                                  </w:divBdr>
                                  <w:divsChild>
                                    <w:div w:id="1797482406">
                                      <w:marLeft w:val="0"/>
                                      <w:marRight w:val="0"/>
                                      <w:marTop w:val="0"/>
                                      <w:marBottom w:val="0"/>
                                      <w:divBdr>
                                        <w:top w:val="none" w:sz="0" w:space="0" w:color="auto"/>
                                        <w:left w:val="none" w:sz="0" w:space="0" w:color="auto"/>
                                        <w:bottom w:val="none" w:sz="0" w:space="0" w:color="auto"/>
                                        <w:right w:val="none" w:sz="0" w:space="0" w:color="auto"/>
                                      </w:divBdr>
                                      <w:divsChild>
                                        <w:div w:id="1865941058">
                                          <w:marLeft w:val="0"/>
                                          <w:marRight w:val="0"/>
                                          <w:marTop w:val="0"/>
                                          <w:marBottom w:val="0"/>
                                          <w:divBdr>
                                            <w:top w:val="none" w:sz="0" w:space="0" w:color="auto"/>
                                            <w:left w:val="none" w:sz="0" w:space="0" w:color="auto"/>
                                            <w:bottom w:val="none" w:sz="0" w:space="0" w:color="auto"/>
                                            <w:right w:val="none" w:sz="0" w:space="0" w:color="auto"/>
                                          </w:divBdr>
                                          <w:divsChild>
                                            <w:div w:id="1943102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053118371">
          <w:marLeft w:val="0"/>
          <w:marRight w:val="0"/>
          <w:marTop w:val="0"/>
          <w:marBottom w:val="0"/>
          <w:divBdr>
            <w:top w:val="none" w:sz="0" w:space="0" w:color="auto"/>
            <w:left w:val="none" w:sz="0" w:space="0" w:color="auto"/>
            <w:bottom w:val="none" w:sz="0" w:space="0" w:color="auto"/>
            <w:right w:val="none" w:sz="0" w:space="0" w:color="auto"/>
          </w:divBdr>
          <w:divsChild>
            <w:div w:id="1939289890">
              <w:marLeft w:val="171"/>
              <w:marRight w:val="0"/>
              <w:marTop w:val="343"/>
              <w:marBottom w:val="0"/>
              <w:divBdr>
                <w:top w:val="none" w:sz="0" w:space="0" w:color="auto"/>
                <w:left w:val="none" w:sz="0" w:space="0" w:color="auto"/>
                <w:bottom w:val="none" w:sz="0" w:space="0" w:color="auto"/>
                <w:right w:val="none" w:sz="0" w:space="0" w:color="auto"/>
              </w:divBdr>
              <w:divsChild>
                <w:div w:id="1263801845">
                  <w:marLeft w:val="0"/>
                  <w:marRight w:val="0"/>
                  <w:marTop w:val="0"/>
                  <w:marBottom w:val="0"/>
                  <w:divBdr>
                    <w:top w:val="none" w:sz="0" w:space="0" w:color="auto"/>
                    <w:left w:val="none" w:sz="0" w:space="0" w:color="auto"/>
                    <w:bottom w:val="none" w:sz="0" w:space="0" w:color="auto"/>
                    <w:right w:val="none" w:sz="0" w:space="0" w:color="auto"/>
                  </w:divBdr>
                  <w:divsChild>
                    <w:div w:id="1248926024">
                      <w:marLeft w:val="0"/>
                      <w:marRight w:val="0"/>
                      <w:marTop w:val="0"/>
                      <w:marBottom w:val="514"/>
                      <w:divBdr>
                        <w:top w:val="none" w:sz="0" w:space="0" w:color="auto"/>
                        <w:left w:val="none" w:sz="0" w:space="0" w:color="auto"/>
                        <w:bottom w:val="none" w:sz="0" w:space="0" w:color="auto"/>
                        <w:right w:val="none" w:sz="0" w:space="0" w:color="auto"/>
                      </w:divBdr>
                      <w:divsChild>
                        <w:div w:id="1768228422">
                          <w:marLeft w:val="0"/>
                          <w:marRight w:val="17"/>
                          <w:marTop w:val="0"/>
                          <w:marBottom w:val="0"/>
                          <w:divBdr>
                            <w:top w:val="none" w:sz="0" w:space="0" w:color="auto"/>
                            <w:left w:val="none" w:sz="0" w:space="0" w:color="auto"/>
                            <w:bottom w:val="none" w:sz="0" w:space="0" w:color="auto"/>
                            <w:right w:val="none" w:sz="0" w:space="0" w:color="auto"/>
                          </w:divBdr>
                        </w:div>
                        <w:div w:id="1669291467">
                          <w:marLeft w:val="0"/>
                          <w:marRight w:val="0"/>
                          <w:marTop w:val="0"/>
                          <w:marBottom w:val="0"/>
                          <w:divBdr>
                            <w:top w:val="none" w:sz="0" w:space="0" w:color="auto"/>
                            <w:left w:val="none" w:sz="0" w:space="0" w:color="auto"/>
                            <w:bottom w:val="none" w:sz="0" w:space="0" w:color="auto"/>
                            <w:right w:val="none" w:sz="0" w:space="0" w:color="auto"/>
                          </w:divBdr>
                          <w:divsChild>
                            <w:div w:id="932592607">
                              <w:marLeft w:val="0"/>
                              <w:marRight w:val="0"/>
                              <w:marTop w:val="0"/>
                              <w:marBottom w:val="0"/>
                              <w:divBdr>
                                <w:top w:val="none" w:sz="0" w:space="0" w:color="auto"/>
                                <w:left w:val="none" w:sz="0" w:space="0" w:color="auto"/>
                                <w:bottom w:val="none" w:sz="0" w:space="0" w:color="auto"/>
                                <w:right w:val="none" w:sz="0" w:space="0" w:color="auto"/>
                              </w:divBdr>
                            </w:div>
                            <w:div w:id="19695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365">
                      <w:marLeft w:val="0"/>
                      <w:marRight w:val="0"/>
                      <w:marTop w:val="0"/>
                      <w:marBottom w:val="514"/>
                      <w:divBdr>
                        <w:top w:val="none" w:sz="0" w:space="0" w:color="auto"/>
                        <w:left w:val="none" w:sz="0" w:space="0" w:color="auto"/>
                        <w:bottom w:val="none" w:sz="0" w:space="0" w:color="auto"/>
                        <w:right w:val="none" w:sz="0" w:space="0" w:color="auto"/>
                      </w:divBdr>
                      <w:divsChild>
                        <w:div w:id="12073644">
                          <w:marLeft w:val="0"/>
                          <w:marRight w:val="17"/>
                          <w:marTop w:val="0"/>
                          <w:marBottom w:val="0"/>
                          <w:divBdr>
                            <w:top w:val="none" w:sz="0" w:space="0" w:color="auto"/>
                            <w:left w:val="none" w:sz="0" w:space="0" w:color="auto"/>
                            <w:bottom w:val="none" w:sz="0" w:space="0" w:color="auto"/>
                            <w:right w:val="none" w:sz="0" w:space="0" w:color="auto"/>
                          </w:divBdr>
                        </w:div>
                        <w:div w:id="1933857652">
                          <w:marLeft w:val="0"/>
                          <w:marRight w:val="0"/>
                          <w:marTop w:val="0"/>
                          <w:marBottom w:val="0"/>
                          <w:divBdr>
                            <w:top w:val="none" w:sz="0" w:space="0" w:color="auto"/>
                            <w:left w:val="none" w:sz="0" w:space="0" w:color="auto"/>
                            <w:bottom w:val="none" w:sz="0" w:space="0" w:color="auto"/>
                            <w:right w:val="none" w:sz="0" w:space="0" w:color="auto"/>
                          </w:divBdr>
                          <w:divsChild>
                            <w:div w:id="1812087865">
                              <w:marLeft w:val="0"/>
                              <w:marRight w:val="0"/>
                              <w:marTop w:val="0"/>
                              <w:marBottom w:val="0"/>
                              <w:divBdr>
                                <w:top w:val="none" w:sz="0" w:space="0" w:color="auto"/>
                                <w:left w:val="none" w:sz="0" w:space="0" w:color="auto"/>
                                <w:bottom w:val="none" w:sz="0" w:space="0" w:color="auto"/>
                                <w:right w:val="none" w:sz="0" w:space="0" w:color="auto"/>
                              </w:divBdr>
                            </w:div>
                            <w:div w:id="14678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01127">
                      <w:marLeft w:val="0"/>
                      <w:marRight w:val="0"/>
                      <w:marTop w:val="0"/>
                      <w:marBottom w:val="514"/>
                      <w:divBdr>
                        <w:top w:val="none" w:sz="0" w:space="0" w:color="auto"/>
                        <w:left w:val="none" w:sz="0" w:space="0" w:color="auto"/>
                        <w:bottom w:val="none" w:sz="0" w:space="0" w:color="auto"/>
                        <w:right w:val="none" w:sz="0" w:space="0" w:color="auto"/>
                      </w:divBdr>
                      <w:divsChild>
                        <w:div w:id="977759184">
                          <w:marLeft w:val="0"/>
                          <w:marRight w:val="17"/>
                          <w:marTop w:val="0"/>
                          <w:marBottom w:val="0"/>
                          <w:divBdr>
                            <w:top w:val="none" w:sz="0" w:space="0" w:color="auto"/>
                            <w:left w:val="none" w:sz="0" w:space="0" w:color="auto"/>
                            <w:bottom w:val="none" w:sz="0" w:space="0" w:color="auto"/>
                            <w:right w:val="none" w:sz="0" w:space="0" w:color="auto"/>
                          </w:divBdr>
                        </w:div>
                        <w:div w:id="841629275">
                          <w:marLeft w:val="0"/>
                          <w:marRight w:val="0"/>
                          <w:marTop w:val="0"/>
                          <w:marBottom w:val="0"/>
                          <w:divBdr>
                            <w:top w:val="none" w:sz="0" w:space="0" w:color="auto"/>
                            <w:left w:val="none" w:sz="0" w:space="0" w:color="auto"/>
                            <w:bottom w:val="none" w:sz="0" w:space="0" w:color="auto"/>
                            <w:right w:val="none" w:sz="0" w:space="0" w:color="auto"/>
                          </w:divBdr>
                          <w:divsChild>
                            <w:div w:id="924652087">
                              <w:marLeft w:val="0"/>
                              <w:marRight w:val="0"/>
                              <w:marTop w:val="0"/>
                              <w:marBottom w:val="0"/>
                              <w:divBdr>
                                <w:top w:val="none" w:sz="0" w:space="0" w:color="auto"/>
                                <w:left w:val="none" w:sz="0" w:space="0" w:color="auto"/>
                                <w:bottom w:val="none" w:sz="0" w:space="0" w:color="auto"/>
                                <w:right w:val="none" w:sz="0" w:space="0" w:color="auto"/>
                              </w:divBdr>
                            </w:div>
                            <w:div w:id="16943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206">
                      <w:marLeft w:val="0"/>
                      <w:marRight w:val="0"/>
                      <w:marTop w:val="0"/>
                      <w:marBottom w:val="0"/>
                      <w:divBdr>
                        <w:top w:val="none" w:sz="0" w:space="0" w:color="auto"/>
                        <w:left w:val="none" w:sz="0" w:space="0" w:color="auto"/>
                        <w:bottom w:val="none" w:sz="0" w:space="0" w:color="auto"/>
                        <w:right w:val="none" w:sz="0" w:space="0" w:color="auto"/>
                      </w:divBdr>
                      <w:divsChild>
                        <w:div w:id="1928617224">
                          <w:marLeft w:val="0"/>
                          <w:marRight w:val="17"/>
                          <w:marTop w:val="0"/>
                          <w:marBottom w:val="0"/>
                          <w:divBdr>
                            <w:top w:val="none" w:sz="0" w:space="0" w:color="auto"/>
                            <w:left w:val="none" w:sz="0" w:space="0" w:color="auto"/>
                            <w:bottom w:val="none" w:sz="0" w:space="0" w:color="auto"/>
                            <w:right w:val="none" w:sz="0" w:space="0" w:color="auto"/>
                          </w:divBdr>
                        </w:div>
                        <w:div w:id="721099620">
                          <w:marLeft w:val="0"/>
                          <w:marRight w:val="0"/>
                          <w:marTop w:val="0"/>
                          <w:marBottom w:val="0"/>
                          <w:divBdr>
                            <w:top w:val="none" w:sz="0" w:space="0" w:color="auto"/>
                            <w:left w:val="none" w:sz="0" w:space="0" w:color="auto"/>
                            <w:bottom w:val="none" w:sz="0" w:space="0" w:color="auto"/>
                            <w:right w:val="none" w:sz="0" w:space="0" w:color="auto"/>
                          </w:divBdr>
                          <w:divsChild>
                            <w:div w:id="262736696">
                              <w:marLeft w:val="0"/>
                              <w:marRight w:val="0"/>
                              <w:marTop w:val="0"/>
                              <w:marBottom w:val="0"/>
                              <w:divBdr>
                                <w:top w:val="none" w:sz="0" w:space="0" w:color="auto"/>
                                <w:left w:val="none" w:sz="0" w:space="0" w:color="auto"/>
                                <w:bottom w:val="none" w:sz="0" w:space="0" w:color="auto"/>
                                <w:right w:val="none" w:sz="0" w:space="0" w:color="auto"/>
                              </w:divBdr>
                            </w:div>
                            <w:div w:id="172971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614174">
          <w:marLeft w:val="0"/>
          <w:marRight w:val="0"/>
          <w:marTop w:val="0"/>
          <w:marBottom w:val="0"/>
          <w:divBdr>
            <w:top w:val="none" w:sz="0" w:space="0" w:color="auto"/>
            <w:left w:val="none" w:sz="0" w:space="0" w:color="auto"/>
            <w:bottom w:val="none" w:sz="0" w:space="0" w:color="auto"/>
            <w:right w:val="none" w:sz="0" w:space="0" w:color="auto"/>
          </w:divBdr>
          <w:divsChild>
            <w:div w:id="1289043130">
              <w:marLeft w:val="0"/>
              <w:marRight w:val="0"/>
              <w:marTop w:val="343"/>
              <w:marBottom w:val="0"/>
              <w:divBdr>
                <w:top w:val="none" w:sz="0" w:space="0" w:color="auto"/>
                <w:left w:val="none" w:sz="0" w:space="0" w:color="auto"/>
                <w:bottom w:val="none" w:sz="0" w:space="0" w:color="auto"/>
                <w:right w:val="none" w:sz="0" w:space="0" w:color="auto"/>
              </w:divBdr>
              <w:divsChild>
                <w:div w:id="1883204037">
                  <w:marLeft w:val="0"/>
                  <w:marRight w:val="0"/>
                  <w:marTop w:val="0"/>
                  <w:marBottom w:val="0"/>
                  <w:divBdr>
                    <w:top w:val="none" w:sz="0" w:space="0" w:color="auto"/>
                    <w:left w:val="none" w:sz="0" w:space="0" w:color="auto"/>
                    <w:bottom w:val="none" w:sz="0" w:space="0" w:color="auto"/>
                    <w:right w:val="none" w:sz="0" w:space="0" w:color="auto"/>
                  </w:divBdr>
                  <w:divsChild>
                    <w:div w:id="1996254052">
                      <w:marLeft w:val="0"/>
                      <w:marRight w:val="0"/>
                      <w:marTop w:val="0"/>
                      <w:marBottom w:val="514"/>
                      <w:divBdr>
                        <w:top w:val="none" w:sz="0" w:space="0" w:color="auto"/>
                        <w:left w:val="none" w:sz="0" w:space="0" w:color="auto"/>
                        <w:bottom w:val="none" w:sz="0" w:space="0" w:color="auto"/>
                        <w:right w:val="none" w:sz="0" w:space="0" w:color="auto"/>
                      </w:divBdr>
                      <w:divsChild>
                        <w:div w:id="1368796754">
                          <w:marLeft w:val="0"/>
                          <w:marRight w:val="171"/>
                          <w:marTop w:val="0"/>
                          <w:marBottom w:val="0"/>
                          <w:divBdr>
                            <w:top w:val="none" w:sz="0" w:space="0" w:color="auto"/>
                            <w:left w:val="none" w:sz="0" w:space="0" w:color="auto"/>
                            <w:bottom w:val="none" w:sz="0" w:space="0" w:color="auto"/>
                            <w:right w:val="none" w:sz="0" w:space="0" w:color="auto"/>
                          </w:divBdr>
                        </w:div>
                        <w:div w:id="1665470908">
                          <w:marLeft w:val="0"/>
                          <w:marRight w:val="0"/>
                          <w:marTop w:val="0"/>
                          <w:marBottom w:val="0"/>
                          <w:divBdr>
                            <w:top w:val="none" w:sz="0" w:space="0" w:color="auto"/>
                            <w:left w:val="none" w:sz="0" w:space="0" w:color="auto"/>
                            <w:bottom w:val="none" w:sz="0" w:space="0" w:color="auto"/>
                            <w:right w:val="none" w:sz="0" w:space="0" w:color="auto"/>
                          </w:divBdr>
                          <w:divsChild>
                            <w:div w:id="74013248">
                              <w:marLeft w:val="0"/>
                              <w:marRight w:val="0"/>
                              <w:marTop w:val="0"/>
                              <w:marBottom w:val="0"/>
                              <w:divBdr>
                                <w:top w:val="none" w:sz="0" w:space="0" w:color="auto"/>
                                <w:left w:val="none" w:sz="0" w:space="0" w:color="auto"/>
                                <w:bottom w:val="none" w:sz="0" w:space="0" w:color="auto"/>
                                <w:right w:val="none" w:sz="0" w:space="0" w:color="auto"/>
                              </w:divBdr>
                            </w:div>
                            <w:div w:id="18279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0971">
                      <w:marLeft w:val="0"/>
                      <w:marRight w:val="0"/>
                      <w:marTop w:val="0"/>
                      <w:marBottom w:val="514"/>
                      <w:divBdr>
                        <w:top w:val="none" w:sz="0" w:space="0" w:color="auto"/>
                        <w:left w:val="none" w:sz="0" w:space="0" w:color="auto"/>
                        <w:bottom w:val="none" w:sz="0" w:space="0" w:color="auto"/>
                        <w:right w:val="none" w:sz="0" w:space="0" w:color="auto"/>
                      </w:divBdr>
                      <w:divsChild>
                        <w:div w:id="2121610100">
                          <w:marLeft w:val="0"/>
                          <w:marRight w:val="171"/>
                          <w:marTop w:val="0"/>
                          <w:marBottom w:val="0"/>
                          <w:divBdr>
                            <w:top w:val="none" w:sz="0" w:space="0" w:color="auto"/>
                            <w:left w:val="none" w:sz="0" w:space="0" w:color="auto"/>
                            <w:bottom w:val="none" w:sz="0" w:space="0" w:color="auto"/>
                            <w:right w:val="none" w:sz="0" w:space="0" w:color="auto"/>
                          </w:divBdr>
                        </w:div>
                        <w:div w:id="1647930580">
                          <w:marLeft w:val="0"/>
                          <w:marRight w:val="0"/>
                          <w:marTop w:val="0"/>
                          <w:marBottom w:val="0"/>
                          <w:divBdr>
                            <w:top w:val="none" w:sz="0" w:space="0" w:color="auto"/>
                            <w:left w:val="none" w:sz="0" w:space="0" w:color="auto"/>
                            <w:bottom w:val="none" w:sz="0" w:space="0" w:color="auto"/>
                            <w:right w:val="none" w:sz="0" w:space="0" w:color="auto"/>
                          </w:divBdr>
                          <w:divsChild>
                            <w:div w:id="1851020867">
                              <w:marLeft w:val="0"/>
                              <w:marRight w:val="0"/>
                              <w:marTop w:val="0"/>
                              <w:marBottom w:val="0"/>
                              <w:divBdr>
                                <w:top w:val="none" w:sz="0" w:space="0" w:color="auto"/>
                                <w:left w:val="none" w:sz="0" w:space="0" w:color="auto"/>
                                <w:bottom w:val="none" w:sz="0" w:space="0" w:color="auto"/>
                                <w:right w:val="none" w:sz="0" w:space="0" w:color="auto"/>
                              </w:divBdr>
                            </w:div>
                            <w:div w:id="19298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0939">
                      <w:marLeft w:val="0"/>
                      <w:marRight w:val="0"/>
                      <w:marTop w:val="0"/>
                      <w:marBottom w:val="514"/>
                      <w:divBdr>
                        <w:top w:val="none" w:sz="0" w:space="0" w:color="auto"/>
                        <w:left w:val="none" w:sz="0" w:space="0" w:color="auto"/>
                        <w:bottom w:val="none" w:sz="0" w:space="0" w:color="auto"/>
                        <w:right w:val="none" w:sz="0" w:space="0" w:color="auto"/>
                      </w:divBdr>
                      <w:divsChild>
                        <w:div w:id="24645273">
                          <w:marLeft w:val="0"/>
                          <w:marRight w:val="171"/>
                          <w:marTop w:val="0"/>
                          <w:marBottom w:val="0"/>
                          <w:divBdr>
                            <w:top w:val="none" w:sz="0" w:space="0" w:color="auto"/>
                            <w:left w:val="none" w:sz="0" w:space="0" w:color="auto"/>
                            <w:bottom w:val="none" w:sz="0" w:space="0" w:color="auto"/>
                            <w:right w:val="none" w:sz="0" w:space="0" w:color="auto"/>
                          </w:divBdr>
                        </w:div>
                        <w:div w:id="60908448">
                          <w:marLeft w:val="0"/>
                          <w:marRight w:val="0"/>
                          <w:marTop w:val="0"/>
                          <w:marBottom w:val="0"/>
                          <w:divBdr>
                            <w:top w:val="none" w:sz="0" w:space="0" w:color="auto"/>
                            <w:left w:val="none" w:sz="0" w:space="0" w:color="auto"/>
                            <w:bottom w:val="none" w:sz="0" w:space="0" w:color="auto"/>
                            <w:right w:val="none" w:sz="0" w:space="0" w:color="auto"/>
                          </w:divBdr>
                          <w:divsChild>
                            <w:div w:id="348213872">
                              <w:marLeft w:val="0"/>
                              <w:marRight w:val="0"/>
                              <w:marTop w:val="0"/>
                              <w:marBottom w:val="0"/>
                              <w:divBdr>
                                <w:top w:val="none" w:sz="0" w:space="0" w:color="auto"/>
                                <w:left w:val="none" w:sz="0" w:space="0" w:color="auto"/>
                                <w:bottom w:val="none" w:sz="0" w:space="0" w:color="auto"/>
                                <w:right w:val="none" w:sz="0" w:space="0" w:color="auto"/>
                              </w:divBdr>
                            </w:div>
                            <w:div w:id="10876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7781">
                      <w:marLeft w:val="0"/>
                      <w:marRight w:val="0"/>
                      <w:marTop w:val="0"/>
                      <w:marBottom w:val="514"/>
                      <w:divBdr>
                        <w:top w:val="none" w:sz="0" w:space="0" w:color="auto"/>
                        <w:left w:val="none" w:sz="0" w:space="0" w:color="auto"/>
                        <w:bottom w:val="none" w:sz="0" w:space="0" w:color="auto"/>
                        <w:right w:val="none" w:sz="0" w:space="0" w:color="auto"/>
                      </w:divBdr>
                      <w:divsChild>
                        <w:div w:id="488596127">
                          <w:marLeft w:val="0"/>
                          <w:marRight w:val="171"/>
                          <w:marTop w:val="0"/>
                          <w:marBottom w:val="0"/>
                          <w:divBdr>
                            <w:top w:val="none" w:sz="0" w:space="0" w:color="auto"/>
                            <w:left w:val="none" w:sz="0" w:space="0" w:color="auto"/>
                            <w:bottom w:val="none" w:sz="0" w:space="0" w:color="auto"/>
                            <w:right w:val="none" w:sz="0" w:space="0" w:color="auto"/>
                          </w:divBdr>
                        </w:div>
                        <w:div w:id="1143231757">
                          <w:marLeft w:val="0"/>
                          <w:marRight w:val="0"/>
                          <w:marTop w:val="0"/>
                          <w:marBottom w:val="0"/>
                          <w:divBdr>
                            <w:top w:val="none" w:sz="0" w:space="0" w:color="auto"/>
                            <w:left w:val="none" w:sz="0" w:space="0" w:color="auto"/>
                            <w:bottom w:val="none" w:sz="0" w:space="0" w:color="auto"/>
                            <w:right w:val="none" w:sz="0" w:space="0" w:color="auto"/>
                          </w:divBdr>
                          <w:divsChild>
                            <w:div w:id="106584300">
                              <w:marLeft w:val="0"/>
                              <w:marRight w:val="0"/>
                              <w:marTop w:val="0"/>
                              <w:marBottom w:val="0"/>
                              <w:divBdr>
                                <w:top w:val="none" w:sz="0" w:space="0" w:color="auto"/>
                                <w:left w:val="none" w:sz="0" w:space="0" w:color="auto"/>
                                <w:bottom w:val="none" w:sz="0" w:space="0" w:color="auto"/>
                                <w:right w:val="none" w:sz="0" w:space="0" w:color="auto"/>
                              </w:divBdr>
                            </w:div>
                            <w:div w:id="20544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1563">
                      <w:marLeft w:val="0"/>
                      <w:marRight w:val="0"/>
                      <w:marTop w:val="0"/>
                      <w:marBottom w:val="514"/>
                      <w:divBdr>
                        <w:top w:val="none" w:sz="0" w:space="0" w:color="auto"/>
                        <w:left w:val="none" w:sz="0" w:space="0" w:color="auto"/>
                        <w:bottom w:val="none" w:sz="0" w:space="0" w:color="auto"/>
                        <w:right w:val="none" w:sz="0" w:space="0" w:color="auto"/>
                      </w:divBdr>
                      <w:divsChild>
                        <w:div w:id="291793409">
                          <w:marLeft w:val="0"/>
                          <w:marRight w:val="171"/>
                          <w:marTop w:val="0"/>
                          <w:marBottom w:val="0"/>
                          <w:divBdr>
                            <w:top w:val="none" w:sz="0" w:space="0" w:color="auto"/>
                            <w:left w:val="none" w:sz="0" w:space="0" w:color="auto"/>
                            <w:bottom w:val="none" w:sz="0" w:space="0" w:color="auto"/>
                            <w:right w:val="none" w:sz="0" w:space="0" w:color="auto"/>
                          </w:divBdr>
                        </w:div>
                        <w:div w:id="1861698750">
                          <w:marLeft w:val="0"/>
                          <w:marRight w:val="0"/>
                          <w:marTop w:val="0"/>
                          <w:marBottom w:val="0"/>
                          <w:divBdr>
                            <w:top w:val="none" w:sz="0" w:space="0" w:color="auto"/>
                            <w:left w:val="none" w:sz="0" w:space="0" w:color="auto"/>
                            <w:bottom w:val="none" w:sz="0" w:space="0" w:color="auto"/>
                            <w:right w:val="none" w:sz="0" w:space="0" w:color="auto"/>
                          </w:divBdr>
                          <w:divsChild>
                            <w:div w:id="1237786373">
                              <w:marLeft w:val="0"/>
                              <w:marRight w:val="0"/>
                              <w:marTop w:val="0"/>
                              <w:marBottom w:val="0"/>
                              <w:divBdr>
                                <w:top w:val="none" w:sz="0" w:space="0" w:color="auto"/>
                                <w:left w:val="none" w:sz="0" w:space="0" w:color="auto"/>
                                <w:bottom w:val="none" w:sz="0" w:space="0" w:color="auto"/>
                                <w:right w:val="none" w:sz="0" w:space="0" w:color="auto"/>
                              </w:divBdr>
                            </w:div>
                            <w:div w:id="3122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3364">
                      <w:marLeft w:val="0"/>
                      <w:marRight w:val="0"/>
                      <w:marTop w:val="0"/>
                      <w:marBottom w:val="514"/>
                      <w:divBdr>
                        <w:top w:val="none" w:sz="0" w:space="0" w:color="auto"/>
                        <w:left w:val="none" w:sz="0" w:space="0" w:color="auto"/>
                        <w:bottom w:val="none" w:sz="0" w:space="0" w:color="auto"/>
                        <w:right w:val="none" w:sz="0" w:space="0" w:color="auto"/>
                      </w:divBdr>
                      <w:divsChild>
                        <w:div w:id="1223636954">
                          <w:marLeft w:val="0"/>
                          <w:marRight w:val="171"/>
                          <w:marTop w:val="0"/>
                          <w:marBottom w:val="0"/>
                          <w:divBdr>
                            <w:top w:val="none" w:sz="0" w:space="0" w:color="auto"/>
                            <w:left w:val="none" w:sz="0" w:space="0" w:color="auto"/>
                            <w:bottom w:val="none" w:sz="0" w:space="0" w:color="auto"/>
                            <w:right w:val="none" w:sz="0" w:space="0" w:color="auto"/>
                          </w:divBdr>
                        </w:div>
                        <w:div w:id="218592482">
                          <w:marLeft w:val="0"/>
                          <w:marRight w:val="0"/>
                          <w:marTop w:val="0"/>
                          <w:marBottom w:val="0"/>
                          <w:divBdr>
                            <w:top w:val="none" w:sz="0" w:space="0" w:color="auto"/>
                            <w:left w:val="none" w:sz="0" w:space="0" w:color="auto"/>
                            <w:bottom w:val="none" w:sz="0" w:space="0" w:color="auto"/>
                            <w:right w:val="none" w:sz="0" w:space="0" w:color="auto"/>
                          </w:divBdr>
                          <w:divsChild>
                            <w:div w:id="985817248">
                              <w:marLeft w:val="0"/>
                              <w:marRight w:val="0"/>
                              <w:marTop w:val="0"/>
                              <w:marBottom w:val="0"/>
                              <w:divBdr>
                                <w:top w:val="none" w:sz="0" w:space="0" w:color="auto"/>
                                <w:left w:val="none" w:sz="0" w:space="0" w:color="auto"/>
                                <w:bottom w:val="none" w:sz="0" w:space="0" w:color="auto"/>
                                <w:right w:val="none" w:sz="0" w:space="0" w:color="auto"/>
                              </w:divBdr>
                            </w:div>
                            <w:div w:id="1414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3333">
                      <w:marLeft w:val="0"/>
                      <w:marRight w:val="0"/>
                      <w:marTop w:val="0"/>
                      <w:marBottom w:val="514"/>
                      <w:divBdr>
                        <w:top w:val="none" w:sz="0" w:space="0" w:color="auto"/>
                        <w:left w:val="none" w:sz="0" w:space="0" w:color="auto"/>
                        <w:bottom w:val="none" w:sz="0" w:space="0" w:color="auto"/>
                        <w:right w:val="none" w:sz="0" w:space="0" w:color="auto"/>
                      </w:divBdr>
                      <w:divsChild>
                        <w:div w:id="994072016">
                          <w:marLeft w:val="0"/>
                          <w:marRight w:val="171"/>
                          <w:marTop w:val="0"/>
                          <w:marBottom w:val="0"/>
                          <w:divBdr>
                            <w:top w:val="none" w:sz="0" w:space="0" w:color="auto"/>
                            <w:left w:val="none" w:sz="0" w:space="0" w:color="auto"/>
                            <w:bottom w:val="none" w:sz="0" w:space="0" w:color="auto"/>
                            <w:right w:val="none" w:sz="0" w:space="0" w:color="auto"/>
                          </w:divBdr>
                        </w:div>
                        <w:div w:id="10693816">
                          <w:marLeft w:val="0"/>
                          <w:marRight w:val="0"/>
                          <w:marTop w:val="0"/>
                          <w:marBottom w:val="0"/>
                          <w:divBdr>
                            <w:top w:val="none" w:sz="0" w:space="0" w:color="auto"/>
                            <w:left w:val="none" w:sz="0" w:space="0" w:color="auto"/>
                            <w:bottom w:val="none" w:sz="0" w:space="0" w:color="auto"/>
                            <w:right w:val="none" w:sz="0" w:space="0" w:color="auto"/>
                          </w:divBdr>
                          <w:divsChild>
                            <w:div w:id="690958590">
                              <w:marLeft w:val="0"/>
                              <w:marRight w:val="0"/>
                              <w:marTop w:val="0"/>
                              <w:marBottom w:val="0"/>
                              <w:divBdr>
                                <w:top w:val="none" w:sz="0" w:space="0" w:color="auto"/>
                                <w:left w:val="none" w:sz="0" w:space="0" w:color="auto"/>
                                <w:bottom w:val="none" w:sz="0" w:space="0" w:color="auto"/>
                                <w:right w:val="none" w:sz="0" w:space="0" w:color="auto"/>
                              </w:divBdr>
                            </w:div>
                            <w:div w:id="2550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8975">
                      <w:marLeft w:val="0"/>
                      <w:marRight w:val="0"/>
                      <w:marTop w:val="0"/>
                      <w:marBottom w:val="514"/>
                      <w:divBdr>
                        <w:top w:val="none" w:sz="0" w:space="0" w:color="auto"/>
                        <w:left w:val="none" w:sz="0" w:space="0" w:color="auto"/>
                        <w:bottom w:val="none" w:sz="0" w:space="0" w:color="auto"/>
                        <w:right w:val="none" w:sz="0" w:space="0" w:color="auto"/>
                      </w:divBdr>
                      <w:divsChild>
                        <w:div w:id="1719933269">
                          <w:marLeft w:val="0"/>
                          <w:marRight w:val="171"/>
                          <w:marTop w:val="0"/>
                          <w:marBottom w:val="0"/>
                          <w:divBdr>
                            <w:top w:val="none" w:sz="0" w:space="0" w:color="auto"/>
                            <w:left w:val="none" w:sz="0" w:space="0" w:color="auto"/>
                            <w:bottom w:val="none" w:sz="0" w:space="0" w:color="auto"/>
                            <w:right w:val="none" w:sz="0" w:space="0" w:color="auto"/>
                          </w:divBdr>
                        </w:div>
                        <w:div w:id="1314067220">
                          <w:marLeft w:val="0"/>
                          <w:marRight w:val="0"/>
                          <w:marTop w:val="0"/>
                          <w:marBottom w:val="0"/>
                          <w:divBdr>
                            <w:top w:val="none" w:sz="0" w:space="0" w:color="auto"/>
                            <w:left w:val="none" w:sz="0" w:space="0" w:color="auto"/>
                            <w:bottom w:val="none" w:sz="0" w:space="0" w:color="auto"/>
                            <w:right w:val="none" w:sz="0" w:space="0" w:color="auto"/>
                          </w:divBdr>
                          <w:divsChild>
                            <w:div w:id="1480002137">
                              <w:marLeft w:val="0"/>
                              <w:marRight w:val="0"/>
                              <w:marTop w:val="0"/>
                              <w:marBottom w:val="0"/>
                              <w:divBdr>
                                <w:top w:val="none" w:sz="0" w:space="0" w:color="auto"/>
                                <w:left w:val="none" w:sz="0" w:space="0" w:color="auto"/>
                                <w:bottom w:val="none" w:sz="0" w:space="0" w:color="auto"/>
                                <w:right w:val="none" w:sz="0" w:space="0" w:color="auto"/>
                              </w:divBdr>
                            </w:div>
                            <w:div w:id="19818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78209">
                      <w:marLeft w:val="0"/>
                      <w:marRight w:val="0"/>
                      <w:marTop w:val="0"/>
                      <w:marBottom w:val="514"/>
                      <w:divBdr>
                        <w:top w:val="none" w:sz="0" w:space="0" w:color="auto"/>
                        <w:left w:val="none" w:sz="0" w:space="0" w:color="auto"/>
                        <w:bottom w:val="none" w:sz="0" w:space="0" w:color="auto"/>
                        <w:right w:val="none" w:sz="0" w:space="0" w:color="auto"/>
                      </w:divBdr>
                      <w:divsChild>
                        <w:div w:id="1206063773">
                          <w:marLeft w:val="0"/>
                          <w:marRight w:val="171"/>
                          <w:marTop w:val="0"/>
                          <w:marBottom w:val="0"/>
                          <w:divBdr>
                            <w:top w:val="none" w:sz="0" w:space="0" w:color="auto"/>
                            <w:left w:val="none" w:sz="0" w:space="0" w:color="auto"/>
                            <w:bottom w:val="none" w:sz="0" w:space="0" w:color="auto"/>
                            <w:right w:val="none" w:sz="0" w:space="0" w:color="auto"/>
                          </w:divBdr>
                        </w:div>
                        <w:div w:id="1032263097">
                          <w:marLeft w:val="0"/>
                          <w:marRight w:val="0"/>
                          <w:marTop w:val="0"/>
                          <w:marBottom w:val="0"/>
                          <w:divBdr>
                            <w:top w:val="none" w:sz="0" w:space="0" w:color="auto"/>
                            <w:left w:val="none" w:sz="0" w:space="0" w:color="auto"/>
                            <w:bottom w:val="none" w:sz="0" w:space="0" w:color="auto"/>
                            <w:right w:val="none" w:sz="0" w:space="0" w:color="auto"/>
                          </w:divBdr>
                          <w:divsChild>
                            <w:div w:id="618267726">
                              <w:marLeft w:val="0"/>
                              <w:marRight w:val="0"/>
                              <w:marTop w:val="0"/>
                              <w:marBottom w:val="0"/>
                              <w:divBdr>
                                <w:top w:val="none" w:sz="0" w:space="0" w:color="auto"/>
                                <w:left w:val="none" w:sz="0" w:space="0" w:color="auto"/>
                                <w:bottom w:val="none" w:sz="0" w:space="0" w:color="auto"/>
                                <w:right w:val="none" w:sz="0" w:space="0" w:color="auto"/>
                              </w:divBdr>
                            </w:div>
                            <w:div w:id="6701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959">
                      <w:marLeft w:val="0"/>
                      <w:marRight w:val="0"/>
                      <w:marTop w:val="0"/>
                      <w:marBottom w:val="514"/>
                      <w:divBdr>
                        <w:top w:val="none" w:sz="0" w:space="0" w:color="auto"/>
                        <w:left w:val="none" w:sz="0" w:space="0" w:color="auto"/>
                        <w:bottom w:val="none" w:sz="0" w:space="0" w:color="auto"/>
                        <w:right w:val="none" w:sz="0" w:space="0" w:color="auto"/>
                      </w:divBdr>
                      <w:divsChild>
                        <w:div w:id="941764230">
                          <w:marLeft w:val="0"/>
                          <w:marRight w:val="171"/>
                          <w:marTop w:val="0"/>
                          <w:marBottom w:val="0"/>
                          <w:divBdr>
                            <w:top w:val="none" w:sz="0" w:space="0" w:color="auto"/>
                            <w:left w:val="none" w:sz="0" w:space="0" w:color="auto"/>
                            <w:bottom w:val="none" w:sz="0" w:space="0" w:color="auto"/>
                            <w:right w:val="none" w:sz="0" w:space="0" w:color="auto"/>
                          </w:divBdr>
                        </w:div>
                        <w:div w:id="64039490">
                          <w:marLeft w:val="0"/>
                          <w:marRight w:val="0"/>
                          <w:marTop w:val="0"/>
                          <w:marBottom w:val="0"/>
                          <w:divBdr>
                            <w:top w:val="none" w:sz="0" w:space="0" w:color="auto"/>
                            <w:left w:val="none" w:sz="0" w:space="0" w:color="auto"/>
                            <w:bottom w:val="none" w:sz="0" w:space="0" w:color="auto"/>
                            <w:right w:val="none" w:sz="0" w:space="0" w:color="auto"/>
                          </w:divBdr>
                          <w:divsChild>
                            <w:div w:id="1467623375">
                              <w:marLeft w:val="0"/>
                              <w:marRight w:val="0"/>
                              <w:marTop w:val="0"/>
                              <w:marBottom w:val="0"/>
                              <w:divBdr>
                                <w:top w:val="none" w:sz="0" w:space="0" w:color="auto"/>
                                <w:left w:val="none" w:sz="0" w:space="0" w:color="auto"/>
                                <w:bottom w:val="none" w:sz="0" w:space="0" w:color="auto"/>
                                <w:right w:val="none" w:sz="0" w:space="0" w:color="auto"/>
                              </w:divBdr>
                            </w:div>
                            <w:div w:id="11212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1791">
                      <w:marLeft w:val="0"/>
                      <w:marRight w:val="0"/>
                      <w:marTop w:val="0"/>
                      <w:marBottom w:val="0"/>
                      <w:divBdr>
                        <w:top w:val="none" w:sz="0" w:space="0" w:color="auto"/>
                        <w:left w:val="none" w:sz="0" w:space="0" w:color="auto"/>
                        <w:bottom w:val="none" w:sz="0" w:space="0" w:color="auto"/>
                        <w:right w:val="none" w:sz="0" w:space="0" w:color="auto"/>
                      </w:divBdr>
                      <w:divsChild>
                        <w:div w:id="383021176">
                          <w:marLeft w:val="0"/>
                          <w:marRight w:val="171"/>
                          <w:marTop w:val="0"/>
                          <w:marBottom w:val="0"/>
                          <w:divBdr>
                            <w:top w:val="none" w:sz="0" w:space="0" w:color="auto"/>
                            <w:left w:val="none" w:sz="0" w:space="0" w:color="auto"/>
                            <w:bottom w:val="none" w:sz="0" w:space="0" w:color="auto"/>
                            <w:right w:val="none" w:sz="0" w:space="0" w:color="auto"/>
                          </w:divBdr>
                        </w:div>
                        <w:div w:id="359861863">
                          <w:marLeft w:val="0"/>
                          <w:marRight w:val="0"/>
                          <w:marTop w:val="0"/>
                          <w:marBottom w:val="0"/>
                          <w:divBdr>
                            <w:top w:val="none" w:sz="0" w:space="0" w:color="auto"/>
                            <w:left w:val="none" w:sz="0" w:space="0" w:color="auto"/>
                            <w:bottom w:val="none" w:sz="0" w:space="0" w:color="auto"/>
                            <w:right w:val="none" w:sz="0" w:space="0" w:color="auto"/>
                          </w:divBdr>
                          <w:divsChild>
                            <w:div w:id="1511875052">
                              <w:marLeft w:val="0"/>
                              <w:marRight w:val="0"/>
                              <w:marTop w:val="0"/>
                              <w:marBottom w:val="0"/>
                              <w:divBdr>
                                <w:top w:val="none" w:sz="0" w:space="0" w:color="auto"/>
                                <w:left w:val="none" w:sz="0" w:space="0" w:color="auto"/>
                                <w:bottom w:val="none" w:sz="0" w:space="0" w:color="auto"/>
                                <w:right w:val="none" w:sz="0" w:space="0" w:color="auto"/>
                              </w:divBdr>
                            </w:div>
                            <w:div w:id="10073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atebts.com/wp-content/uploads/2020/02/LTE-call-flow.png"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5066</TotalTime>
  <Pages>12</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 Chander</dc:creator>
  <cp:lastModifiedBy>Bhaskar Chander</cp:lastModifiedBy>
  <cp:revision>4</cp:revision>
  <dcterms:created xsi:type="dcterms:W3CDTF">2020-07-07T15:27:00Z</dcterms:created>
  <dcterms:modified xsi:type="dcterms:W3CDTF">2020-08-02T21:29:00Z</dcterms:modified>
</cp:coreProperties>
</file>