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SMS Spam Detection System Using ML</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This project uses machine learning and natural language processing to identify and filter spam SMS messages. By analysing text features such as word frequency, patterns, and sender details, the system classifies messages as spam or legitimate. This helps users manage their messages effectively and prevents phishing scams.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w:t>
      </w: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pPr>
      <w:r w:rsidDel="00000000" w:rsidR="00000000" w:rsidRPr="00000000">
        <w:rPr>
          <w:rFonts w:ascii="Times New Roman" w:cs="Times New Roman" w:eastAsia="Times New Roman" w:hAnsi="Times New Roman"/>
          <w:sz w:val="24"/>
          <w:szCs w:val="24"/>
          <w:rtl w:val="0"/>
        </w:rPr>
        <w:t xml:space="preserve">Preventing phishing and fraudulent messages.</w:t>
      </w:r>
    </w:p>
    <w:p w:rsidR="00000000" w:rsidDel="00000000" w:rsidP="00000000" w:rsidRDefault="00000000" w:rsidRPr="00000000" w14:paraId="00000007">
      <w:pPr>
        <w:numPr>
          <w:ilvl w:val="0"/>
          <w:numId w:val="1"/>
        </w:numPr>
        <w:spacing w:line="480" w:lineRule="auto"/>
        <w:ind w:left="720" w:hanging="360"/>
        <w:rPr/>
      </w:pPr>
      <w:r w:rsidDel="00000000" w:rsidR="00000000" w:rsidRPr="00000000">
        <w:rPr>
          <w:rFonts w:ascii="Times New Roman" w:cs="Times New Roman" w:eastAsia="Times New Roman" w:hAnsi="Times New Roman"/>
          <w:sz w:val="24"/>
          <w:szCs w:val="24"/>
          <w:rtl w:val="0"/>
        </w:rPr>
        <w:t xml:space="preserve">Enhancing mobile user experience.</w:t>
      </w:r>
    </w:p>
    <w:p w:rsidR="00000000" w:rsidDel="00000000" w:rsidP="00000000" w:rsidRDefault="00000000" w:rsidRPr="00000000" w14:paraId="00000008">
      <w:pPr>
        <w:numPr>
          <w:ilvl w:val="0"/>
          <w:numId w:val="1"/>
        </w:numPr>
        <w:spacing w:line="480" w:lineRule="auto"/>
        <w:ind w:left="720" w:hanging="360"/>
        <w:rPr/>
      </w:pPr>
      <w:r w:rsidDel="00000000" w:rsidR="00000000" w:rsidRPr="00000000">
        <w:rPr>
          <w:rFonts w:ascii="Times New Roman" w:cs="Times New Roman" w:eastAsia="Times New Roman" w:hAnsi="Times New Roman"/>
          <w:sz w:val="24"/>
          <w:szCs w:val="24"/>
          <w:rtl w:val="0"/>
        </w:rPr>
        <w:t xml:space="preserve">Automating spam filtering in messaging apps.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w:t>
      </w:r>
      <w:r w:rsidDel="00000000" w:rsidR="00000000" w:rsidRPr="00000000">
        <w:rPr>
          <w:rtl w:val="0"/>
        </w:rPr>
      </w:r>
    </w:p>
    <w:p w:rsidR="00000000" w:rsidDel="00000000" w:rsidP="00000000" w:rsidRDefault="00000000" w:rsidRPr="00000000" w14:paraId="0000000A">
      <w:pPr>
        <w:numPr>
          <w:ilvl w:val="0"/>
          <w:numId w:val="2"/>
        </w:numPr>
        <w:spacing w:line="480" w:lineRule="auto"/>
        <w:ind w:left="720" w:hanging="360"/>
        <w:rPr/>
      </w:pPr>
      <w:r w:rsidDel="00000000" w:rsidR="00000000" w:rsidRPr="00000000">
        <w:rPr>
          <w:rFonts w:ascii="Times New Roman" w:cs="Times New Roman" w:eastAsia="Times New Roman" w:hAnsi="Times New Roman"/>
          <w:sz w:val="24"/>
          <w:szCs w:val="24"/>
          <w:rtl w:val="0"/>
        </w:rPr>
        <w:t xml:space="preserve">NLP libraries (NLTK, TextBlob).</w:t>
      </w:r>
    </w:p>
    <w:p w:rsidR="00000000" w:rsidDel="00000000" w:rsidP="00000000" w:rsidRDefault="00000000" w:rsidRPr="00000000" w14:paraId="0000000B">
      <w:pPr>
        <w:numPr>
          <w:ilvl w:val="0"/>
          <w:numId w:val="2"/>
        </w:numPr>
        <w:spacing w:line="480" w:lineRule="auto"/>
        <w:ind w:left="720" w:hanging="360"/>
        <w:rPr/>
      </w:pPr>
      <w:r w:rsidDel="00000000" w:rsidR="00000000" w:rsidRPr="00000000">
        <w:rPr>
          <w:rFonts w:ascii="Times New Roman" w:cs="Times New Roman" w:eastAsia="Times New Roman" w:hAnsi="Times New Roman"/>
          <w:sz w:val="24"/>
          <w:szCs w:val="24"/>
          <w:rtl w:val="0"/>
        </w:rPr>
        <w:t xml:space="preserve">Classification models like Naive Bayes and SVM.</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