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6FE" w:rsidRPr="006E06FE" w:rsidRDefault="006E06FE" w:rsidP="006E06FE">
      <w:pPr>
        <w:spacing w:after="0" w:line="240" w:lineRule="auto"/>
        <w:jc w:val="center"/>
        <w:rPr>
          <w:rFonts w:ascii="Times New Roman" w:eastAsia="Times New Roman" w:hAnsi="Times New Roman" w:cs="Times New Roman"/>
          <w:sz w:val="24"/>
          <w:szCs w:val="24"/>
          <w:lang w:eastAsia="en-IN"/>
        </w:rPr>
      </w:pPr>
      <w:r w:rsidRPr="006E06FE">
        <w:rPr>
          <w:rFonts w:ascii="Arial" w:eastAsia="Times New Roman" w:hAnsi="Arial" w:cs="Arial"/>
          <w:b/>
          <w:bCs/>
          <w:color w:val="000000"/>
          <w:sz w:val="24"/>
          <w:szCs w:val="24"/>
          <w:lang w:eastAsia="en-IN"/>
        </w:rPr>
        <w:t>Project Design Phase-II</w:t>
      </w:r>
    </w:p>
    <w:p w:rsidR="006E06FE" w:rsidRPr="006E06FE" w:rsidRDefault="006E06FE" w:rsidP="006E06FE">
      <w:pPr>
        <w:spacing w:after="0" w:line="240" w:lineRule="auto"/>
        <w:jc w:val="center"/>
        <w:rPr>
          <w:rFonts w:ascii="Times New Roman" w:eastAsia="Times New Roman" w:hAnsi="Times New Roman" w:cs="Times New Roman"/>
          <w:sz w:val="24"/>
          <w:szCs w:val="24"/>
          <w:lang w:eastAsia="en-IN"/>
        </w:rPr>
      </w:pPr>
      <w:r w:rsidRPr="006E06FE">
        <w:rPr>
          <w:rFonts w:ascii="Arial" w:eastAsia="Times New Roman" w:hAnsi="Arial" w:cs="Arial"/>
          <w:b/>
          <w:bCs/>
          <w:color w:val="000000"/>
          <w:sz w:val="24"/>
          <w:szCs w:val="24"/>
          <w:lang w:eastAsia="en-IN"/>
        </w:rPr>
        <w:t>Data Flow Diagram &amp; User Stories</w:t>
      </w:r>
    </w:p>
    <w:p w:rsidR="006E06FE" w:rsidRPr="006E06FE" w:rsidRDefault="006E06FE" w:rsidP="006E06FE">
      <w:pPr>
        <w:spacing w:after="0" w:line="240" w:lineRule="auto"/>
        <w:rPr>
          <w:rFonts w:ascii="Times New Roman" w:eastAsia="Times New Roman" w:hAnsi="Times New Roman" w:cs="Times New Roman"/>
          <w:sz w:val="24"/>
          <w:szCs w:val="24"/>
          <w:lang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830"/>
        <w:gridCol w:w="2730"/>
      </w:tblGrid>
      <w:tr w:rsidR="006E06FE" w:rsidRPr="006E06FE" w:rsidTr="006E06F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JUNE 19 2025</w:t>
            </w:r>
          </w:p>
        </w:tc>
      </w:tr>
      <w:tr w:rsidR="006E06FE" w:rsidRPr="006E06FE" w:rsidTr="006E06F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B00CF6" w:rsidP="006E06FE">
            <w:pPr>
              <w:spacing w:after="0" w:line="240" w:lineRule="auto"/>
              <w:rPr>
                <w:rFonts w:ascii="Times New Roman" w:eastAsia="Times New Roman" w:hAnsi="Times New Roman" w:cs="Times New Roman"/>
                <w:sz w:val="24"/>
                <w:szCs w:val="24"/>
                <w:lang w:eastAsia="en-IN"/>
              </w:rPr>
            </w:pPr>
            <w:r w:rsidRPr="00B00CF6">
              <w:rPr>
                <w:rFonts w:ascii="Times New Roman" w:eastAsia="Times New Roman" w:hAnsi="Times New Roman" w:cs="Times New Roman"/>
                <w:sz w:val="24"/>
                <w:szCs w:val="24"/>
                <w:lang w:eastAsia="en-IN"/>
              </w:rPr>
              <w:t>LTVIP2025TMID32436</w:t>
            </w:r>
          </w:p>
        </w:tc>
      </w:tr>
      <w:tr w:rsidR="006E06FE" w:rsidRPr="006E06FE" w:rsidTr="006E06F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B00CF6" w:rsidP="006E06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TRAFFIC TELLIGENCE</w:t>
            </w:r>
          </w:p>
        </w:tc>
      </w:tr>
      <w:tr w:rsidR="006E06FE" w:rsidRPr="006E06FE" w:rsidTr="006E06F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lang w:eastAsia="en-IN"/>
              </w:rPr>
              <w:t>4 Marks</w:t>
            </w:r>
          </w:p>
        </w:tc>
      </w:tr>
    </w:tbl>
    <w:p w:rsidR="006E06FE" w:rsidRPr="006E06FE" w:rsidRDefault="006E06FE" w:rsidP="006E06FE">
      <w:pPr>
        <w:spacing w:after="0" w:line="240" w:lineRule="auto"/>
        <w:rPr>
          <w:rFonts w:ascii="Times New Roman" w:eastAsia="Times New Roman" w:hAnsi="Times New Roman" w:cs="Times New Roman"/>
          <w:sz w:val="24"/>
          <w:szCs w:val="24"/>
          <w:lang w:eastAsia="en-IN"/>
        </w:rPr>
      </w:pPr>
    </w:p>
    <w:p w:rsidR="006E06FE" w:rsidRPr="006E06FE" w:rsidRDefault="006E06FE" w:rsidP="006E06FE">
      <w:pPr>
        <w:spacing w:line="240" w:lineRule="auto"/>
        <w:rPr>
          <w:rFonts w:ascii="Times New Roman" w:eastAsia="Times New Roman" w:hAnsi="Times New Roman" w:cs="Times New Roman"/>
          <w:sz w:val="24"/>
          <w:szCs w:val="24"/>
          <w:lang w:eastAsia="en-IN"/>
        </w:rPr>
      </w:pPr>
      <w:r w:rsidRPr="006E06FE">
        <w:rPr>
          <w:rFonts w:ascii="Arial" w:eastAsia="Times New Roman" w:hAnsi="Arial" w:cs="Arial"/>
          <w:b/>
          <w:bCs/>
          <w:color w:val="000000"/>
          <w:lang w:eastAsia="en-IN"/>
        </w:rPr>
        <w:t>Data Flow Diagrams:</w:t>
      </w:r>
    </w:p>
    <w:p w:rsidR="006E06FE" w:rsidRPr="006E06FE" w:rsidRDefault="006E06FE" w:rsidP="006E06FE">
      <w:pPr>
        <w:spacing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lang w:eastAsia="en-IN"/>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6E06FE" w:rsidRPr="006E06FE" w:rsidRDefault="006E06FE" w:rsidP="006E06FE">
      <w:pPr>
        <w:spacing w:after="240" w:line="240" w:lineRule="auto"/>
        <w:rPr>
          <w:rFonts w:ascii="Times New Roman" w:eastAsia="Times New Roman" w:hAnsi="Times New Roman" w:cs="Times New Roman"/>
          <w:sz w:val="24"/>
          <w:szCs w:val="24"/>
          <w:lang w:eastAsia="en-IN"/>
        </w:rPr>
      </w:pPr>
      <w:r w:rsidRPr="006E06FE">
        <w:rPr>
          <w:rFonts w:ascii="Times New Roman" w:eastAsia="Times New Roman" w:hAnsi="Times New Roman" w:cs="Times New Roman"/>
          <w:sz w:val="24"/>
          <w:szCs w:val="24"/>
          <w:lang w:eastAsia="en-IN"/>
        </w:rPr>
        <w:br/>
      </w:r>
    </w:p>
    <w:p w:rsidR="006E06FE" w:rsidRPr="006E06FE" w:rsidRDefault="006E06FE" w:rsidP="006E06FE">
      <w:pPr>
        <w:spacing w:line="240" w:lineRule="auto"/>
        <w:rPr>
          <w:rFonts w:ascii="Times New Roman" w:eastAsia="Times New Roman" w:hAnsi="Times New Roman" w:cs="Times New Roman"/>
          <w:sz w:val="24"/>
          <w:szCs w:val="24"/>
          <w:lang w:eastAsia="en-IN"/>
        </w:rPr>
      </w:pPr>
      <w:r w:rsidRPr="006E06FE">
        <w:rPr>
          <w:rFonts w:ascii="Arial" w:eastAsia="Times New Roman" w:hAnsi="Arial" w:cs="Arial"/>
          <w:b/>
          <w:bCs/>
          <w:color w:val="000000"/>
          <w:lang w:eastAsia="en-IN"/>
        </w:rPr>
        <w:t>Example:</w:t>
      </w:r>
    </w:p>
    <w:p w:rsidR="006E06FE" w:rsidRPr="006E06FE" w:rsidRDefault="006E06FE" w:rsidP="006E06FE">
      <w:pPr>
        <w:spacing w:line="240" w:lineRule="auto"/>
        <w:rPr>
          <w:rFonts w:ascii="Times New Roman" w:eastAsia="Times New Roman" w:hAnsi="Times New Roman" w:cs="Times New Roman"/>
          <w:sz w:val="24"/>
          <w:szCs w:val="24"/>
          <w:lang w:eastAsia="en-IN"/>
        </w:rPr>
      </w:pPr>
    </w:p>
    <w:p w:rsidR="006E06FE" w:rsidRPr="006E06FE" w:rsidRDefault="006E06FE" w:rsidP="006E06FE">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B493438">
            <wp:extent cx="349250" cy="142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V="1">
                      <a:off x="0" y="0"/>
                      <a:ext cx="359903" cy="146548"/>
                    </a:xfrm>
                    <a:prstGeom prst="rect">
                      <a:avLst/>
                    </a:prstGeom>
                    <a:noFill/>
                  </pic:spPr>
                </pic:pic>
              </a:graphicData>
            </a:graphic>
          </wp:inline>
        </w:drawing>
      </w:r>
      <w:r w:rsidR="00B00CF6">
        <w:rPr>
          <w:noProof/>
          <w:lang w:eastAsia="en-IN"/>
        </w:rPr>
        <mc:AlternateContent>
          <mc:Choice Requires="wps">
            <w:drawing>
              <wp:inline distT="0" distB="0" distL="0" distR="0" wp14:anchorId="456C70CB" wp14:editId="64112113">
                <wp:extent cx="304800" cy="304800"/>
                <wp:effectExtent l="0" t="0" r="0" b="0"/>
                <wp:docPr id="2" name="AutoShape 2" descr="Flow diagram of smart traffic manag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9A6F2F" id="AutoShape 2" o:spid="_x0000_s1026" alt="Flow diagram of smart traffic manage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Z22Ct0AIAAOgFAAAOAAAAAAAAAAAAAAAAAC4CAABkcnMvZTJvRG9jLnhtbFBL&#10;AQItABQABgAIAAAAIQBMoOks2AAAAAMBAAAPAAAAAAAAAAAAAAAAACoFAABkcnMvZG93bnJldi54&#10;bWxQSwUGAAAAAAQABADzAAAALwYAAAAA&#10;" filled="f" stroked="f">
                <o:lock v:ext="edit" aspectratio="t"/>
                <w10:anchorlock/>
              </v:rect>
            </w:pict>
          </mc:Fallback>
        </mc:AlternateContent>
      </w:r>
      <w:r w:rsidRPr="006E06FE">
        <w:rPr>
          <w:rFonts w:ascii="Times New Roman" w:eastAsia="Times New Roman" w:hAnsi="Times New Roman" w:cs="Times New Roman"/>
          <w:sz w:val="24"/>
          <w:szCs w:val="24"/>
          <w:lang w:eastAsia="en-IN"/>
        </w:rPr>
        <w:br/>
      </w:r>
      <w:r w:rsidRPr="006E06FE">
        <w:rPr>
          <w:rFonts w:ascii="Times New Roman" w:eastAsia="Times New Roman" w:hAnsi="Times New Roman" w:cs="Times New Roman"/>
          <w:sz w:val="24"/>
          <w:szCs w:val="24"/>
          <w:lang w:eastAsia="en-IN"/>
        </w:rPr>
        <w:br/>
      </w:r>
      <w:r w:rsidRPr="006E06FE">
        <w:rPr>
          <w:rFonts w:ascii="Times New Roman" w:eastAsia="Times New Roman" w:hAnsi="Times New Roman" w:cs="Times New Roman"/>
          <w:sz w:val="24"/>
          <w:szCs w:val="24"/>
          <w:lang w:eastAsia="en-IN"/>
        </w:rPr>
        <w:br/>
      </w:r>
      <w:r w:rsidRPr="006E06FE">
        <w:rPr>
          <w:rFonts w:ascii="Times New Roman" w:eastAsia="Times New Roman" w:hAnsi="Times New Roman" w:cs="Times New Roman"/>
          <w:sz w:val="24"/>
          <w:szCs w:val="24"/>
          <w:lang w:eastAsia="en-IN"/>
        </w:rPr>
        <w:br/>
      </w:r>
      <w:r w:rsidRPr="006E06FE">
        <w:rPr>
          <w:rFonts w:ascii="Times New Roman" w:eastAsia="Times New Roman" w:hAnsi="Times New Roman" w:cs="Times New Roman"/>
          <w:sz w:val="24"/>
          <w:szCs w:val="24"/>
          <w:lang w:eastAsia="en-IN"/>
        </w:rPr>
        <w:br/>
      </w:r>
      <w:r w:rsidRPr="006E06FE">
        <w:rPr>
          <w:rFonts w:ascii="Times New Roman" w:eastAsia="Times New Roman" w:hAnsi="Times New Roman" w:cs="Times New Roman"/>
          <w:sz w:val="24"/>
          <w:szCs w:val="24"/>
          <w:lang w:eastAsia="en-IN"/>
        </w:rPr>
        <w:br/>
      </w:r>
      <w:r w:rsidRPr="006E06FE">
        <w:rPr>
          <w:rFonts w:ascii="Times New Roman" w:eastAsia="Times New Roman" w:hAnsi="Times New Roman" w:cs="Times New Roman"/>
          <w:sz w:val="24"/>
          <w:szCs w:val="24"/>
          <w:lang w:eastAsia="en-IN"/>
        </w:rPr>
        <w:br/>
      </w:r>
    </w:p>
    <w:p w:rsidR="006E06FE" w:rsidRPr="006E06FE" w:rsidRDefault="006E06FE" w:rsidP="006E06FE">
      <w:pPr>
        <w:spacing w:line="240" w:lineRule="auto"/>
        <w:rPr>
          <w:rFonts w:ascii="Times New Roman" w:eastAsia="Times New Roman" w:hAnsi="Times New Roman" w:cs="Times New Roman"/>
          <w:sz w:val="24"/>
          <w:szCs w:val="24"/>
          <w:lang w:eastAsia="en-IN"/>
        </w:rPr>
      </w:pPr>
      <w:r w:rsidRPr="006E06FE">
        <w:rPr>
          <w:rFonts w:ascii="Arial" w:eastAsia="Times New Roman" w:hAnsi="Arial" w:cs="Arial"/>
          <w:b/>
          <w:bCs/>
          <w:color w:val="000000"/>
          <w:lang w:eastAsia="en-IN"/>
        </w:rPr>
        <w:t>User Stories</w:t>
      </w:r>
    </w:p>
    <w:p w:rsidR="006E06FE" w:rsidRPr="006E06FE" w:rsidRDefault="006E06FE" w:rsidP="006E06FE">
      <w:pPr>
        <w:spacing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lang w:eastAsia="en-IN"/>
        </w:rPr>
        <w:t>Use the below template to list all the user stories for the product.</w:t>
      </w:r>
    </w:p>
    <w:tbl>
      <w:tblPr>
        <w:tblW w:w="0" w:type="auto"/>
        <w:tblCellMar>
          <w:top w:w="15" w:type="dxa"/>
          <w:left w:w="15" w:type="dxa"/>
          <w:bottom w:w="15" w:type="dxa"/>
          <w:right w:w="15" w:type="dxa"/>
        </w:tblCellMar>
        <w:tblLook w:val="04A0" w:firstRow="1" w:lastRow="0" w:firstColumn="1" w:lastColumn="0" w:noHBand="0" w:noVBand="1"/>
      </w:tblPr>
      <w:tblGrid>
        <w:gridCol w:w="1154"/>
        <w:gridCol w:w="1595"/>
        <w:gridCol w:w="1071"/>
        <w:gridCol w:w="1681"/>
        <w:gridCol w:w="1625"/>
        <w:gridCol w:w="917"/>
        <w:gridCol w:w="973"/>
      </w:tblGrid>
      <w:tr w:rsidR="006E06FE" w:rsidRPr="006E06FE" w:rsidTr="006E06FE">
        <w:trPr>
          <w:trHeight w:val="275"/>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jc w:val="center"/>
              <w:rPr>
                <w:rFonts w:ascii="Times New Roman" w:eastAsia="Times New Roman" w:hAnsi="Times New Roman" w:cs="Times New Roman"/>
                <w:b/>
                <w:bCs/>
                <w:sz w:val="24"/>
                <w:szCs w:val="24"/>
                <w:lang w:eastAsia="en-IN"/>
              </w:rPr>
            </w:pPr>
            <w:r w:rsidRPr="006E06FE">
              <w:rPr>
                <w:rFonts w:ascii="Arial" w:eastAsia="Times New Roman" w:hAnsi="Arial" w:cs="Arial"/>
                <w:b/>
                <w:bCs/>
                <w:color w:val="000000"/>
                <w:sz w:val="20"/>
                <w:szCs w:val="20"/>
                <w:lang w:eastAsia="en-IN"/>
              </w:rPr>
              <w:t>User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jc w:val="center"/>
              <w:rPr>
                <w:rFonts w:ascii="Times New Roman" w:eastAsia="Times New Roman" w:hAnsi="Times New Roman" w:cs="Times New Roman"/>
                <w:b/>
                <w:bCs/>
                <w:sz w:val="24"/>
                <w:szCs w:val="24"/>
                <w:lang w:eastAsia="en-IN"/>
              </w:rPr>
            </w:pPr>
            <w:r w:rsidRPr="006E06FE">
              <w:rPr>
                <w:rFonts w:ascii="Arial" w:eastAsia="Times New Roman" w:hAnsi="Arial" w:cs="Arial"/>
                <w:b/>
                <w:bCs/>
                <w:color w:val="000000"/>
                <w:sz w:val="20"/>
                <w:szCs w:val="20"/>
                <w:lang w:eastAsia="en-IN"/>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jc w:val="center"/>
              <w:rPr>
                <w:rFonts w:ascii="Times New Roman" w:eastAsia="Times New Roman" w:hAnsi="Times New Roman" w:cs="Times New Roman"/>
                <w:b/>
                <w:bCs/>
                <w:sz w:val="24"/>
                <w:szCs w:val="24"/>
                <w:lang w:eastAsia="en-IN"/>
              </w:rPr>
            </w:pPr>
            <w:r w:rsidRPr="006E06FE">
              <w:rPr>
                <w:rFonts w:ascii="Arial" w:eastAsia="Times New Roman" w:hAnsi="Arial" w:cs="Arial"/>
                <w:b/>
                <w:bCs/>
                <w:color w:val="000000"/>
                <w:sz w:val="20"/>
                <w:szCs w:val="20"/>
                <w:lang w:eastAsia="en-IN"/>
              </w:rPr>
              <w:t>User Story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jc w:val="center"/>
              <w:rPr>
                <w:rFonts w:ascii="Times New Roman" w:eastAsia="Times New Roman" w:hAnsi="Times New Roman" w:cs="Times New Roman"/>
                <w:b/>
                <w:bCs/>
                <w:sz w:val="24"/>
                <w:szCs w:val="24"/>
                <w:lang w:eastAsia="en-IN"/>
              </w:rPr>
            </w:pPr>
            <w:r w:rsidRPr="006E06FE">
              <w:rPr>
                <w:rFonts w:ascii="Arial" w:eastAsia="Times New Roman" w:hAnsi="Arial" w:cs="Arial"/>
                <w:b/>
                <w:bCs/>
                <w:color w:val="000000"/>
                <w:sz w:val="20"/>
                <w:szCs w:val="20"/>
                <w:lang w:eastAsia="en-IN"/>
              </w:rPr>
              <w:t>User Story /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jc w:val="center"/>
              <w:rPr>
                <w:rFonts w:ascii="Times New Roman" w:eastAsia="Times New Roman" w:hAnsi="Times New Roman" w:cs="Times New Roman"/>
                <w:b/>
                <w:bCs/>
                <w:sz w:val="24"/>
                <w:szCs w:val="24"/>
                <w:lang w:eastAsia="en-IN"/>
              </w:rPr>
            </w:pPr>
            <w:r w:rsidRPr="006E06FE">
              <w:rPr>
                <w:rFonts w:ascii="Arial" w:eastAsia="Times New Roman" w:hAnsi="Arial" w:cs="Arial"/>
                <w:b/>
                <w:bCs/>
                <w:color w:val="000000"/>
                <w:sz w:val="20"/>
                <w:szCs w:val="20"/>
                <w:lang w:eastAsia="en-IN"/>
              </w:rPr>
              <w:t>Acceptance criteria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jc w:val="center"/>
              <w:rPr>
                <w:rFonts w:ascii="Times New Roman" w:eastAsia="Times New Roman" w:hAnsi="Times New Roman" w:cs="Times New Roman"/>
                <w:b/>
                <w:bCs/>
                <w:sz w:val="24"/>
                <w:szCs w:val="24"/>
                <w:lang w:eastAsia="en-IN"/>
              </w:rPr>
            </w:pPr>
            <w:r w:rsidRPr="006E06FE">
              <w:rPr>
                <w:rFonts w:ascii="Arial" w:eastAsia="Times New Roman" w:hAnsi="Arial" w:cs="Arial"/>
                <w:b/>
                <w:bCs/>
                <w:color w:val="000000"/>
                <w:sz w:val="20"/>
                <w:szCs w:val="20"/>
                <w:lang w:eastAsia="en-IN"/>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jc w:val="center"/>
              <w:rPr>
                <w:rFonts w:ascii="Times New Roman" w:eastAsia="Times New Roman" w:hAnsi="Times New Roman" w:cs="Times New Roman"/>
                <w:b/>
                <w:bCs/>
                <w:sz w:val="24"/>
                <w:szCs w:val="24"/>
                <w:lang w:eastAsia="en-IN"/>
              </w:rPr>
            </w:pPr>
            <w:r w:rsidRPr="006E06FE">
              <w:rPr>
                <w:rFonts w:ascii="Arial" w:eastAsia="Times New Roman" w:hAnsi="Arial" w:cs="Arial"/>
                <w:b/>
                <w:bCs/>
                <w:color w:val="000000"/>
                <w:sz w:val="20"/>
                <w:szCs w:val="20"/>
                <w:lang w:eastAsia="en-IN"/>
              </w:rPr>
              <w:t>Release</w:t>
            </w:r>
          </w:p>
        </w:tc>
      </w:tr>
      <w:tr w:rsidR="006E06FE" w:rsidRPr="006E06FE" w:rsidTr="006E06F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passenger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USN-1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As an educator, I can</w:t>
            </w:r>
            <w:r>
              <w:rPr>
                <w:rFonts w:ascii="Arial" w:eastAsia="Times New Roman" w:hAnsi="Arial" w:cs="Arial"/>
                <w:color w:val="000000"/>
                <w:sz w:val="20"/>
                <w:szCs w:val="20"/>
                <w:lang w:eastAsia="en-IN"/>
              </w:rPr>
              <w:t xml:space="preserve"> book my flight ticket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I can create an account easily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Sprint-1</w:t>
            </w:r>
          </w:p>
        </w:tc>
      </w:tr>
      <w:tr w:rsidR="006E06FE" w:rsidRPr="006E06FE" w:rsidTr="006E06F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USN-2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As an</w:t>
            </w:r>
            <w:r>
              <w:rPr>
                <w:rFonts w:ascii="Arial" w:eastAsia="Times New Roman" w:hAnsi="Arial" w:cs="Arial"/>
                <w:color w:val="000000"/>
                <w:sz w:val="20"/>
                <w:szCs w:val="20"/>
                <w:lang w:eastAsia="en-IN"/>
              </w:rPr>
              <w:t xml:space="preserve"> educator, I can know when my flight comes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I</w:t>
            </w:r>
            <w:r>
              <w:rPr>
                <w:rFonts w:ascii="Arial" w:eastAsia="Times New Roman" w:hAnsi="Arial" w:cs="Arial"/>
                <w:color w:val="000000"/>
                <w:sz w:val="20"/>
                <w:szCs w:val="20"/>
                <w:lang w:eastAsia="en-IN"/>
              </w:rPr>
              <w:t xml:space="preserve"> can create my ticket by my own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Sprint-1</w:t>
            </w:r>
          </w:p>
        </w:tc>
      </w:tr>
      <w:tr w:rsidR="006E06FE" w:rsidRPr="006E06FE" w:rsidTr="006E06F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USN-3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 xml:space="preserve">As an educator, I see </w:t>
            </w:r>
            <w:proofErr w:type="spellStart"/>
            <w:r>
              <w:rPr>
                <w:rFonts w:ascii="Arial" w:eastAsia="Times New Roman" w:hAnsi="Arial" w:cs="Arial"/>
                <w:color w:val="000000"/>
                <w:sz w:val="20"/>
                <w:szCs w:val="20"/>
                <w:lang w:eastAsia="en-IN"/>
              </w:rPr>
              <w:t>videosif</w:t>
            </w:r>
            <w:proofErr w:type="spellEnd"/>
            <w:r>
              <w:rPr>
                <w:rFonts w:ascii="Arial" w:eastAsia="Times New Roman" w:hAnsi="Arial" w:cs="Arial"/>
                <w:color w:val="000000"/>
                <w:sz w:val="20"/>
                <w:szCs w:val="20"/>
                <w:lang w:eastAsia="en-IN"/>
              </w:rPr>
              <w:t xml:space="preserve"> I don’t know how to book my ticket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 xml:space="preserve">I can </w:t>
            </w:r>
            <w:proofErr w:type="spellStart"/>
            <w:r>
              <w:rPr>
                <w:rFonts w:ascii="Arial" w:eastAsia="Times New Roman" w:hAnsi="Arial" w:cs="Arial"/>
                <w:color w:val="000000"/>
                <w:sz w:val="20"/>
                <w:szCs w:val="20"/>
                <w:lang w:eastAsia="en-IN"/>
              </w:rPr>
              <w:t>alsoknow</w:t>
            </w:r>
            <w:proofErr w:type="spellEnd"/>
            <w:r>
              <w:rPr>
                <w:rFonts w:ascii="Arial" w:eastAsia="Times New Roman" w:hAnsi="Arial" w:cs="Arial"/>
                <w:color w:val="000000"/>
                <w:sz w:val="20"/>
                <w:szCs w:val="20"/>
                <w:lang w:eastAsia="en-IN"/>
              </w:rPr>
              <w:t xml:space="preserve"> which is best app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Sprint-2</w:t>
            </w:r>
          </w:p>
        </w:tc>
      </w:tr>
      <w:tr w:rsidR="006E06FE" w:rsidRPr="006E06FE" w:rsidTr="006E06F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r>
      <w:tr w:rsidR="006E06FE" w:rsidRPr="006E06FE" w:rsidTr="006E06F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Learner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USN-1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As a learner, I can find latest technology courses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I can easily find latest courses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Sprint 1</w:t>
            </w:r>
          </w:p>
        </w:tc>
      </w:tr>
      <w:tr w:rsidR="006E06FE" w:rsidRPr="006E06FE" w:rsidTr="006E06F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USN-2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As a learner, I should be able to learn from the comfort of my home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I can easily learn any course sitting in my home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Sprint 1</w:t>
            </w:r>
          </w:p>
        </w:tc>
      </w:tr>
      <w:tr w:rsidR="006E06FE" w:rsidRPr="006E06FE" w:rsidTr="006E06FE">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USN-3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As a learner, I should be able to learn courses in any regional language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I can learn a course in any language I want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r w:rsidRPr="006E06FE">
              <w:rPr>
                <w:rFonts w:ascii="Arial" w:eastAsia="Times New Roman" w:hAnsi="Arial" w:cs="Arial"/>
                <w:color w:val="000000"/>
                <w:sz w:val="20"/>
                <w:szCs w:val="20"/>
                <w:lang w:eastAsia="en-IN"/>
              </w:rPr>
              <w:t>Sprint 2</w:t>
            </w:r>
          </w:p>
        </w:tc>
      </w:tr>
      <w:tr w:rsidR="006E06FE" w:rsidRPr="006E06FE" w:rsidTr="006E06F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r>
      <w:tr w:rsidR="006E06FE" w:rsidRPr="006E06FE" w:rsidTr="006E06F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r>
      <w:tr w:rsidR="006E06FE" w:rsidRPr="006E06FE" w:rsidTr="006E06F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E06FE" w:rsidRPr="006E06FE" w:rsidRDefault="006E06FE" w:rsidP="006E06FE">
            <w:pPr>
              <w:spacing w:after="0" w:line="240" w:lineRule="auto"/>
              <w:rPr>
                <w:rFonts w:ascii="Times New Roman" w:eastAsia="Times New Roman" w:hAnsi="Times New Roman" w:cs="Times New Roman"/>
                <w:sz w:val="24"/>
                <w:szCs w:val="24"/>
                <w:lang w:eastAsia="en-IN"/>
              </w:rPr>
            </w:pPr>
          </w:p>
        </w:tc>
      </w:tr>
    </w:tbl>
    <w:p w:rsidR="00205B08" w:rsidRDefault="00B00CF6">
      <w:bookmarkStart w:id="0" w:name="_GoBack"/>
      <w:r>
        <w:rPr>
          <w:noProof/>
          <w:lang w:eastAsia="en-IN"/>
        </w:rPr>
        <w:drawing>
          <wp:inline distT="0" distB="0" distL="0" distR="0" wp14:anchorId="27C1AE81">
            <wp:extent cx="8096250" cy="3067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96250" cy="3067050"/>
                    </a:xfrm>
                    <a:prstGeom prst="rect">
                      <a:avLst/>
                    </a:prstGeom>
                    <a:noFill/>
                  </pic:spPr>
                </pic:pic>
              </a:graphicData>
            </a:graphic>
          </wp:inline>
        </w:drawing>
      </w:r>
      <w:bookmarkEnd w:id="0"/>
    </w:p>
    <w:sectPr w:rsidR="00205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97C"/>
    <w:rsid w:val="00205B08"/>
    <w:rsid w:val="006E06FE"/>
    <w:rsid w:val="00B00CF6"/>
    <w:rsid w:val="00C86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ECDEB-CF49-4C54-8B1A-40D20D17B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6F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59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2025-06-19T06:41:00Z</dcterms:created>
  <dcterms:modified xsi:type="dcterms:W3CDTF">2025-06-25T15:52:00Z</dcterms:modified>
</cp:coreProperties>
</file>