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957FC" w14:textId="77777777" w:rsidR="004469CC" w:rsidRDefault="00150232">
      <w:pPr>
        <w:spacing w:line="240" w:lineRule="auto"/>
        <w:jc w:val="center"/>
        <w:rPr>
          <w:b/>
          <w:bCs/>
          <w:sz w:val="36"/>
          <w:szCs w:val="36"/>
        </w:rPr>
      </w:pPr>
      <w:r>
        <w:rPr>
          <w:b/>
          <w:bCs/>
          <w:sz w:val="36"/>
          <w:szCs w:val="36"/>
        </w:rPr>
        <w:t>School of Engineering</w:t>
      </w:r>
    </w:p>
    <w:p w14:paraId="50812401" w14:textId="77777777" w:rsidR="004469CC" w:rsidRDefault="00150232">
      <w:pPr>
        <w:spacing w:after="120" w:line="240" w:lineRule="auto"/>
        <w:jc w:val="center"/>
        <w:rPr>
          <w:b/>
          <w:bCs/>
          <w:sz w:val="28"/>
          <w:szCs w:val="28"/>
        </w:rPr>
      </w:pPr>
      <w:r>
        <w:rPr>
          <w:b/>
          <w:bCs/>
          <w:sz w:val="28"/>
          <w:szCs w:val="28"/>
        </w:rPr>
        <w:t>Department of Computer Science and Engineering</w:t>
      </w:r>
    </w:p>
    <w:p w14:paraId="054F22D1" w14:textId="77777777" w:rsidR="004469CC" w:rsidRDefault="00150232">
      <w:pPr>
        <w:spacing w:after="120" w:line="240" w:lineRule="auto"/>
        <w:ind w:left="357"/>
        <w:jc w:val="center"/>
        <w:rPr>
          <w:b/>
          <w:bCs/>
          <w:sz w:val="32"/>
          <w:szCs w:val="32"/>
          <w:u w:val="single"/>
        </w:rPr>
      </w:pPr>
      <w:r>
        <w:rPr>
          <w:b/>
          <w:bCs/>
          <w:sz w:val="32"/>
          <w:szCs w:val="32"/>
          <w:u w:val="single"/>
        </w:rPr>
        <w:t xml:space="preserve">B Tech, Minor </w:t>
      </w:r>
      <w:proofErr w:type="gramStart"/>
      <w:r>
        <w:rPr>
          <w:b/>
          <w:bCs/>
          <w:sz w:val="32"/>
          <w:szCs w:val="32"/>
          <w:u w:val="single"/>
        </w:rPr>
        <w:t>Project(</w:t>
      </w:r>
      <w:proofErr w:type="gramEnd"/>
      <w:r>
        <w:rPr>
          <w:b/>
          <w:bCs/>
          <w:sz w:val="32"/>
          <w:szCs w:val="32"/>
          <w:u w:val="single"/>
        </w:rPr>
        <w:t>2025-26)</w:t>
      </w:r>
    </w:p>
    <w:tbl>
      <w:tblPr>
        <w:tblStyle w:val="a2"/>
        <w:tblpPr w:leftFromText="180" w:rightFromText="180" w:vertAnchor="page" w:horzAnchor="margin" w:tblpXSpec="center" w:tblpY="3481"/>
        <w:tblW w:w="97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95"/>
        <w:gridCol w:w="4393"/>
        <w:gridCol w:w="2694"/>
      </w:tblGrid>
      <w:tr w:rsidR="004469CC" w14:paraId="5408C62E" w14:textId="77777777">
        <w:trPr>
          <w:trHeight w:val="240"/>
        </w:trPr>
        <w:tc>
          <w:tcPr>
            <w:tcW w:w="2695" w:type="dxa"/>
            <w:vMerge w:val="restart"/>
          </w:tcPr>
          <w:p w14:paraId="47F76758" w14:textId="77777777" w:rsidR="004469CC" w:rsidRDefault="00150232">
            <w:pPr>
              <w:rPr>
                <w:b/>
                <w:bCs/>
                <w:sz w:val="24"/>
                <w:szCs w:val="24"/>
              </w:rPr>
            </w:pPr>
            <w:r>
              <w:rPr>
                <w:b/>
                <w:bCs/>
                <w:sz w:val="24"/>
                <w:szCs w:val="24"/>
              </w:rPr>
              <w:t>Names &amp; USN of Team Members</w:t>
            </w:r>
          </w:p>
        </w:tc>
        <w:tc>
          <w:tcPr>
            <w:tcW w:w="4393" w:type="dxa"/>
          </w:tcPr>
          <w:p w14:paraId="79447661" w14:textId="78E992FD" w:rsidR="004469CC" w:rsidRDefault="000467E3">
            <w:pPr>
              <w:jc w:val="both"/>
              <w:rPr>
                <w:sz w:val="24"/>
                <w:szCs w:val="24"/>
              </w:rPr>
            </w:pPr>
            <w:r>
              <w:rPr>
                <w:sz w:val="24"/>
                <w:szCs w:val="24"/>
              </w:rPr>
              <w:t>B</w:t>
            </w:r>
            <w:r w:rsidR="00B055B5">
              <w:rPr>
                <w:sz w:val="24"/>
                <w:szCs w:val="24"/>
              </w:rPr>
              <w:t>havish S Shetty</w:t>
            </w:r>
          </w:p>
        </w:tc>
        <w:tc>
          <w:tcPr>
            <w:tcW w:w="2694" w:type="dxa"/>
          </w:tcPr>
          <w:p w14:paraId="527E5828" w14:textId="1A821DBD" w:rsidR="004469CC" w:rsidRDefault="00150232">
            <w:pPr>
              <w:jc w:val="both"/>
              <w:rPr>
                <w:sz w:val="24"/>
                <w:szCs w:val="24"/>
              </w:rPr>
            </w:pPr>
            <w:r>
              <w:rPr>
                <w:sz w:val="24"/>
                <w:szCs w:val="24"/>
              </w:rPr>
              <w:t>ENG23CS00</w:t>
            </w:r>
            <w:r w:rsidR="000467E3">
              <w:rPr>
                <w:sz w:val="24"/>
                <w:szCs w:val="24"/>
              </w:rPr>
              <w:t>35</w:t>
            </w:r>
          </w:p>
        </w:tc>
      </w:tr>
      <w:tr w:rsidR="004469CC" w14:paraId="654D1AF1" w14:textId="77777777">
        <w:trPr>
          <w:trHeight w:val="240"/>
        </w:trPr>
        <w:tc>
          <w:tcPr>
            <w:tcW w:w="2695" w:type="dxa"/>
            <w:vMerge/>
          </w:tcPr>
          <w:p w14:paraId="6FA7AFC5" w14:textId="77777777" w:rsidR="004469CC" w:rsidRDefault="004469CC">
            <w:pPr>
              <w:widowControl w:val="0"/>
              <w:pBdr>
                <w:top w:val="nil"/>
                <w:left w:val="nil"/>
                <w:bottom w:val="nil"/>
                <w:right w:val="nil"/>
                <w:between w:val="nil"/>
              </w:pBdr>
              <w:spacing w:line="276" w:lineRule="auto"/>
              <w:rPr>
                <w:sz w:val="24"/>
                <w:szCs w:val="24"/>
              </w:rPr>
            </w:pPr>
          </w:p>
        </w:tc>
        <w:tc>
          <w:tcPr>
            <w:tcW w:w="4393" w:type="dxa"/>
          </w:tcPr>
          <w:p w14:paraId="0F0F0956" w14:textId="32E2F2E8" w:rsidR="004469CC" w:rsidRDefault="000467E3">
            <w:pPr>
              <w:jc w:val="both"/>
              <w:rPr>
                <w:sz w:val="24"/>
                <w:szCs w:val="24"/>
              </w:rPr>
            </w:pPr>
            <w:r>
              <w:rPr>
                <w:sz w:val="24"/>
                <w:szCs w:val="24"/>
              </w:rPr>
              <w:t>B</w:t>
            </w:r>
            <w:r w:rsidR="00B055B5">
              <w:rPr>
                <w:sz w:val="24"/>
                <w:szCs w:val="24"/>
              </w:rPr>
              <w:t>haskar A Gowda</w:t>
            </w:r>
          </w:p>
        </w:tc>
        <w:tc>
          <w:tcPr>
            <w:tcW w:w="2694" w:type="dxa"/>
          </w:tcPr>
          <w:p w14:paraId="4EE5E9F4" w14:textId="237684A2" w:rsidR="004469CC" w:rsidRDefault="00150232">
            <w:pPr>
              <w:jc w:val="both"/>
              <w:rPr>
                <w:sz w:val="24"/>
                <w:szCs w:val="24"/>
              </w:rPr>
            </w:pPr>
            <w:r>
              <w:rPr>
                <w:sz w:val="24"/>
                <w:szCs w:val="24"/>
              </w:rPr>
              <w:t>ENG23CS00</w:t>
            </w:r>
            <w:r w:rsidR="000467E3">
              <w:rPr>
                <w:sz w:val="24"/>
                <w:szCs w:val="24"/>
              </w:rPr>
              <w:t>32</w:t>
            </w:r>
          </w:p>
        </w:tc>
      </w:tr>
      <w:tr w:rsidR="004469CC" w14:paraId="00792694" w14:textId="77777777">
        <w:trPr>
          <w:trHeight w:val="240"/>
        </w:trPr>
        <w:tc>
          <w:tcPr>
            <w:tcW w:w="2695" w:type="dxa"/>
            <w:vMerge/>
          </w:tcPr>
          <w:p w14:paraId="5A0F7F91" w14:textId="77777777" w:rsidR="004469CC" w:rsidRDefault="004469CC">
            <w:pPr>
              <w:widowControl w:val="0"/>
              <w:pBdr>
                <w:top w:val="nil"/>
                <w:left w:val="nil"/>
                <w:bottom w:val="nil"/>
                <w:right w:val="nil"/>
                <w:between w:val="nil"/>
              </w:pBdr>
              <w:spacing w:line="276" w:lineRule="auto"/>
              <w:rPr>
                <w:sz w:val="24"/>
                <w:szCs w:val="24"/>
              </w:rPr>
            </w:pPr>
          </w:p>
        </w:tc>
        <w:tc>
          <w:tcPr>
            <w:tcW w:w="4393" w:type="dxa"/>
          </w:tcPr>
          <w:p w14:paraId="1F9DCCB9" w14:textId="5EEED53D" w:rsidR="004469CC" w:rsidRDefault="000467E3">
            <w:pPr>
              <w:jc w:val="both"/>
              <w:rPr>
                <w:sz w:val="24"/>
                <w:szCs w:val="24"/>
              </w:rPr>
            </w:pPr>
            <w:r>
              <w:rPr>
                <w:sz w:val="24"/>
                <w:szCs w:val="24"/>
              </w:rPr>
              <w:t>R</w:t>
            </w:r>
            <w:r w:rsidR="00B055B5">
              <w:rPr>
                <w:sz w:val="24"/>
                <w:szCs w:val="24"/>
              </w:rPr>
              <w:t>anjith Shetty</w:t>
            </w:r>
          </w:p>
        </w:tc>
        <w:tc>
          <w:tcPr>
            <w:tcW w:w="2694" w:type="dxa"/>
          </w:tcPr>
          <w:p w14:paraId="03C39008" w14:textId="0622F276" w:rsidR="004469CC" w:rsidRDefault="00150232">
            <w:pPr>
              <w:jc w:val="both"/>
              <w:rPr>
                <w:sz w:val="24"/>
                <w:szCs w:val="24"/>
              </w:rPr>
            </w:pPr>
            <w:r>
              <w:rPr>
                <w:sz w:val="24"/>
                <w:szCs w:val="24"/>
              </w:rPr>
              <w:t>ENG23CS0</w:t>
            </w:r>
            <w:r w:rsidR="000467E3">
              <w:rPr>
                <w:sz w:val="24"/>
                <w:szCs w:val="24"/>
              </w:rPr>
              <w:t>424</w:t>
            </w:r>
          </w:p>
        </w:tc>
      </w:tr>
      <w:tr w:rsidR="004469CC" w14:paraId="00916C11" w14:textId="77777777">
        <w:trPr>
          <w:trHeight w:val="240"/>
        </w:trPr>
        <w:tc>
          <w:tcPr>
            <w:tcW w:w="2695" w:type="dxa"/>
            <w:vMerge/>
          </w:tcPr>
          <w:p w14:paraId="42C99A90" w14:textId="77777777" w:rsidR="004469CC" w:rsidRDefault="004469CC">
            <w:pPr>
              <w:widowControl w:val="0"/>
              <w:pBdr>
                <w:top w:val="nil"/>
                <w:left w:val="nil"/>
                <w:bottom w:val="nil"/>
                <w:right w:val="nil"/>
                <w:between w:val="nil"/>
              </w:pBdr>
              <w:spacing w:line="276" w:lineRule="auto"/>
              <w:rPr>
                <w:sz w:val="24"/>
                <w:szCs w:val="24"/>
              </w:rPr>
            </w:pPr>
          </w:p>
        </w:tc>
        <w:tc>
          <w:tcPr>
            <w:tcW w:w="4393" w:type="dxa"/>
          </w:tcPr>
          <w:p w14:paraId="4B3B52E4" w14:textId="6EFBB14A" w:rsidR="004469CC" w:rsidRDefault="000467E3">
            <w:pPr>
              <w:jc w:val="both"/>
              <w:rPr>
                <w:sz w:val="24"/>
                <w:szCs w:val="24"/>
              </w:rPr>
            </w:pPr>
            <w:proofErr w:type="spellStart"/>
            <w:r>
              <w:rPr>
                <w:sz w:val="24"/>
                <w:szCs w:val="24"/>
              </w:rPr>
              <w:t>B</w:t>
            </w:r>
            <w:r w:rsidR="00B055B5">
              <w:rPr>
                <w:sz w:val="24"/>
                <w:szCs w:val="24"/>
              </w:rPr>
              <w:t>asavanagouda</w:t>
            </w:r>
            <w:proofErr w:type="spellEnd"/>
            <w:r w:rsidR="00B055B5">
              <w:rPr>
                <w:sz w:val="24"/>
                <w:szCs w:val="24"/>
              </w:rPr>
              <w:t xml:space="preserve"> Meti</w:t>
            </w:r>
          </w:p>
        </w:tc>
        <w:tc>
          <w:tcPr>
            <w:tcW w:w="2694" w:type="dxa"/>
          </w:tcPr>
          <w:p w14:paraId="3DE7CC32" w14:textId="5673C2B1" w:rsidR="004469CC" w:rsidRDefault="00150232">
            <w:pPr>
              <w:jc w:val="both"/>
              <w:rPr>
                <w:sz w:val="24"/>
                <w:szCs w:val="24"/>
              </w:rPr>
            </w:pPr>
            <w:r>
              <w:rPr>
                <w:sz w:val="24"/>
                <w:szCs w:val="24"/>
              </w:rPr>
              <w:t>ENG23CS00</w:t>
            </w:r>
            <w:r w:rsidR="007D2582">
              <w:rPr>
                <w:sz w:val="24"/>
                <w:szCs w:val="24"/>
              </w:rPr>
              <w:t>2</w:t>
            </w:r>
            <w:r>
              <w:rPr>
                <w:sz w:val="24"/>
                <w:szCs w:val="24"/>
              </w:rPr>
              <w:t>9</w:t>
            </w:r>
          </w:p>
        </w:tc>
      </w:tr>
      <w:tr w:rsidR="004469CC" w14:paraId="46DF1D97" w14:textId="77777777">
        <w:trPr>
          <w:trHeight w:val="454"/>
        </w:trPr>
        <w:tc>
          <w:tcPr>
            <w:tcW w:w="2695" w:type="dxa"/>
          </w:tcPr>
          <w:p w14:paraId="65EB69BE" w14:textId="77777777" w:rsidR="004469CC" w:rsidRDefault="00150232">
            <w:pPr>
              <w:jc w:val="both"/>
              <w:rPr>
                <w:b/>
                <w:bCs/>
                <w:sz w:val="24"/>
                <w:szCs w:val="24"/>
              </w:rPr>
            </w:pPr>
            <w:r>
              <w:rPr>
                <w:b/>
                <w:bCs/>
                <w:sz w:val="24"/>
                <w:szCs w:val="24"/>
              </w:rPr>
              <w:t>Name of the Guide</w:t>
            </w:r>
          </w:p>
        </w:tc>
        <w:tc>
          <w:tcPr>
            <w:tcW w:w="7087" w:type="dxa"/>
            <w:gridSpan w:val="2"/>
          </w:tcPr>
          <w:p w14:paraId="13448641" w14:textId="78438735" w:rsidR="004469CC" w:rsidRDefault="000467E3">
            <w:pPr>
              <w:jc w:val="both"/>
              <w:rPr>
                <w:sz w:val="24"/>
                <w:szCs w:val="24"/>
              </w:rPr>
            </w:pPr>
            <w:r>
              <w:rPr>
                <w:sz w:val="24"/>
                <w:szCs w:val="24"/>
              </w:rPr>
              <w:t>Prof. Yashpal Gupta S</w:t>
            </w:r>
          </w:p>
        </w:tc>
      </w:tr>
      <w:tr w:rsidR="004469CC" w14:paraId="7AD18B11" w14:textId="77777777">
        <w:trPr>
          <w:trHeight w:val="454"/>
        </w:trPr>
        <w:tc>
          <w:tcPr>
            <w:tcW w:w="2695" w:type="dxa"/>
          </w:tcPr>
          <w:p w14:paraId="787F099C" w14:textId="77777777" w:rsidR="004469CC" w:rsidRDefault="00150232">
            <w:pPr>
              <w:jc w:val="both"/>
              <w:rPr>
                <w:b/>
                <w:bCs/>
              </w:rPr>
            </w:pPr>
            <w:r>
              <w:rPr>
                <w:b/>
                <w:bCs/>
              </w:rPr>
              <w:t>Signature of the Guide</w:t>
            </w:r>
          </w:p>
        </w:tc>
        <w:tc>
          <w:tcPr>
            <w:tcW w:w="7087" w:type="dxa"/>
            <w:gridSpan w:val="2"/>
          </w:tcPr>
          <w:p w14:paraId="3CA0AB1F" w14:textId="77777777" w:rsidR="004469CC" w:rsidRDefault="004469CC">
            <w:pPr>
              <w:jc w:val="both"/>
            </w:pPr>
          </w:p>
        </w:tc>
      </w:tr>
      <w:tr w:rsidR="004469CC" w14:paraId="41800E9B" w14:textId="77777777">
        <w:trPr>
          <w:trHeight w:val="454"/>
        </w:trPr>
        <w:tc>
          <w:tcPr>
            <w:tcW w:w="2695" w:type="dxa"/>
          </w:tcPr>
          <w:p w14:paraId="53D0FDF7" w14:textId="77777777" w:rsidR="004469CC" w:rsidRDefault="00150232">
            <w:pPr>
              <w:jc w:val="both"/>
              <w:rPr>
                <w:b/>
                <w:bCs/>
                <w:sz w:val="24"/>
                <w:szCs w:val="24"/>
              </w:rPr>
            </w:pPr>
            <w:r>
              <w:rPr>
                <w:b/>
                <w:bCs/>
                <w:sz w:val="24"/>
                <w:szCs w:val="24"/>
              </w:rPr>
              <w:t>Final Project Title</w:t>
            </w:r>
          </w:p>
        </w:tc>
        <w:tc>
          <w:tcPr>
            <w:tcW w:w="7087" w:type="dxa"/>
            <w:gridSpan w:val="2"/>
          </w:tcPr>
          <w:p w14:paraId="13ABD110" w14:textId="77777777" w:rsidR="004469CC" w:rsidRDefault="004469CC">
            <w:pPr>
              <w:rPr>
                <w:sz w:val="24"/>
                <w:szCs w:val="24"/>
              </w:rPr>
            </w:pPr>
          </w:p>
        </w:tc>
      </w:tr>
      <w:tr w:rsidR="004469CC" w14:paraId="37ABF18E" w14:textId="77777777">
        <w:trPr>
          <w:trHeight w:val="454"/>
        </w:trPr>
        <w:tc>
          <w:tcPr>
            <w:tcW w:w="2695" w:type="dxa"/>
          </w:tcPr>
          <w:p w14:paraId="68BD2833" w14:textId="77777777" w:rsidR="004469CC" w:rsidRDefault="00150232">
            <w:pPr>
              <w:jc w:val="both"/>
              <w:rPr>
                <w:b/>
                <w:bCs/>
              </w:rPr>
            </w:pPr>
            <w:r>
              <w:rPr>
                <w:b/>
                <w:bCs/>
              </w:rPr>
              <w:t>Team No</w:t>
            </w:r>
          </w:p>
        </w:tc>
        <w:tc>
          <w:tcPr>
            <w:tcW w:w="7087" w:type="dxa"/>
            <w:gridSpan w:val="2"/>
          </w:tcPr>
          <w:p w14:paraId="3BBC08D7" w14:textId="0B13C115" w:rsidR="004469CC" w:rsidRDefault="00150232">
            <w:r>
              <w:t>3</w:t>
            </w:r>
            <w:r w:rsidR="000467E3">
              <w:t>5</w:t>
            </w:r>
          </w:p>
        </w:tc>
      </w:tr>
    </w:tbl>
    <w:p w14:paraId="5A5E9912" w14:textId="77777777" w:rsidR="004469CC" w:rsidRDefault="00150232">
      <w:pPr>
        <w:keepNext/>
        <w:keepLines/>
        <w:pBdr>
          <w:top w:val="nil"/>
          <w:left w:val="nil"/>
          <w:bottom w:val="nil"/>
          <w:right w:val="nil"/>
          <w:between w:val="nil"/>
        </w:pBdr>
        <w:spacing w:before="480" w:after="360" w:line="360" w:lineRule="auto"/>
        <w:ind w:firstLine="0"/>
        <w:jc w:val="center"/>
        <w:rPr>
          <w:rFonts w:ascii="Times New Roman" w:eastAsia="Times New Roman" w:hAnsi="Times New Roman" w:cs="Times New Roman"/>
          <w:b/>
          <w:bCs/>
          <w:smallCaps/>
          <w:color w:val="000000"/>
          <w:sz w:val="36"/>
          <w:szCs w:val="36"/>
        </w:rPr>
      </w:pPr>
      <w:r>
        <w:rPr>
          <w:rFonts w:ascii="Times New Roman" w:eastAsia="Times New Roman" w:hAnsi="Times New Roman" w:cs="Times New Roman"/>
          <w:b/>
          <w:bCs/>
          <w:smallCaps/>
          <w:color w:val="000000"/>
          <w:sz w:val="32"/>
          <w:szCs w:val="32"/>
        </w:rPr>
        <w:t>Abstract</w:t>
      </w:r>
    </w:p>
    <w:p w14:paraId="5BDDE3F3" w14:textId="51977947" w:rsidR="004B28D6" w:rsidRDefault="007D2582">
      <w:pPr>
        <w:spacing w:after="160"/>
        <w:ind w:firstLine="0"/>
        <w:rPr>
          <w:rFonts w:ascii="Times New Roman" w:eastAsia="Times New Roman" w:hAnsi="Times New Roman" w:cs="Times New Roman"/>
        </w:rPr>
      </w:pPr>
      <w:r w:rsidRPr="007D2582">
        <w:rPr>
          <w:rFonts w:ascii="Times New Roman" w:eastAsia="Times New Roman" w:hAnsi="Times New Roman" w:cs="Times New Roman"/>
        </w:rPr>
        <w:t xml:space="preserve">The Indian stock market plays a crucial role in the country’s economic growth, with the banking sector being one of its most influential components. Predicting bank stock prices is challenging due to the complex interaction between numerical market indicators and investor sentiment influenced by financial news. This project proposes a predictive </w:t>
      </w:r>
      <w:r>
        <w:rPr>
          <w:rFonts w:ascii="Times New Roman" w:eastAsia="Times New Roman" w:hAnsi="Times New Roman" w:cs="Times New Roman"/>
        </w:rPr>
        <w:t>modelling</w:t>
      </w:r>
      <w:r w:rsidRPr="007D2582">
        <w:rPr>
          <w:rFonts w:ascii="Times New Roman" w:eastAsia="Times New Roman" w:hAnsi="Times New Roman" w:cs="Times New Roman"/>
        </w:rPr>
        <w:t xml:space="preserve"> framework for forecasting stock prices of top Indian banks by integrating historical stock price data with sentiment information extracted from financial news using Natural Language Processing (NLP) techniques. A domain-specific sentiment analysis model is used to generate positive, negative, and neutral sentiment scores, which are combined with historical price attributes such as open, high, low, close prices, and trading volume. Deep learning models, including Long Short-Term Memory (LSTM) and Gated Recurrent Unit (GRU) networks, are employed to capture temporal dependencies and non-linear patterns in the data. Model performance is evaluated using Mean Absolute Error (MAE), Mean Squared Error (MSE), Root Mean Squared Error (RMSE), and R² score. Experimental results show that incorporating sentiment-based features improves prediction accuracy compared to models using only historical price data, demonstrating the effectiveness of combining NLP and deep learning approaches for stock price forecasting in the Indian banking sector.</w:t>
      </w:r>
    </w:p>
    <w:p w14:paraId="1BEB736B" w14:textId="77777777" w:rsidR="004B28D6" w:rsidRDefault="004B28D6">
      <w:pPr>
        <w:spacing w:after="160"/>
        <w:ind w:firstLine="0"/>
        <w:rPr>
          <w:rFonts w:ascii="Times New Roman" w:eastAsia="Times New Roman" w:hAnsi="Times New Roman" w:cs="Times New Roman"/>
        </w:rPr>
      </w:pPr>
    </w:p>
    <w:p w14:paraId="4495C63F" w14:textId="77777777" w:rsidR="004B28D6" w:rsidRDefault="004B28D6">
      <w:pPr>
        <w:spacing w:after="160"/>
        <w:ind w:firstLine="0"/>
        <w:rPr>
          <w:rFonts w:ascii="Times New Roman" w:eastAsia="Times New Roman" w:hAnsi="Times New Roman" w:cs="Times New Roman"/>
        </w:rPr>
      </w:pPr>
    </w:p>
    <w:p w14:paraId="6151B4DE" w14:textId="40E338E0" w:rsidR="004469CC" w:rsidRDefault="00150232">
      <w:pPr>
        <w:spacing w:after="160"/>
        <w:ind w:firstLine="0"/>
      </w:pPr>
      <w:r>
        <w:t xml:space="preserve">Guide Signature </w:t>
      </w:r>
    </w:p>
    <w:sectPr w:rsidR="004469CC">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2268" w:header="567" w:footer="510" w:gutter="0"/>
      <w:pgNumType w:start="5"/>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B97A44" w14:textId="77777777" w:rsidR="002F281E" w:rsidRDefault="002F281E">
      <w:pPr>
        <w:spacing w:line="240" w:lineRule="auto"/>
      </w:pPr>
      <w:r>
        <w:separator/>
      </w:r>
    </w:p>
  </w:endnote>
  <w:endnote w:type="continuationSeparator" w:id="0">
    <w:p w14:paraId="4789DF5C" w14:textId="77777777" w:rsidR="002F281E" w:rsidRDefault="002F28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w:panose1 w:val="02020603050405020304"/>
    <w:charset w:val="00"/>
    <w:family w:val="roman"/>
    <w:pitch w:val="variable"/>
    <w:sig w:usb0="E0002EFF" w:usb1="C000785B" w:usb2="00000009" w:usb3="00000000" w:csb0="000001FF" w:csb1="00000000"/>
    <w:embedRegular r:id="rId1" w:fontKey="{4928742F-7DF3-4847-817F-2FC57C466EF9}"/>
    <w:embedBold r:id="rId2" w:fontKey="{A7B9554A-9E92-4348-B2D4-A688531E1E2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D41012A2-BBBB-4131-9B7B-67047A85A8A5}"/>
    <w:embedBold r:id="rId4" w:fontKey="{A1A2E538-3C44-4754-9D23-7E2DB159556A}"/>
  </w:font>
  <w:font w:name="Georgia">
    <w:panose1 w:val="02040502050405020303"/>
    <w:charset w:val="00"/>
    <w:family w:val="roman"/>
    <w:pitch w:val="variable"/>
    <w:sig w:usb0="00000287" w:usb1="00000000" w:usb2="00000000" w:usb3="00000000" w:csb0="0000009F" w:csb1="00000000"/>
    <w:embedItalic r:id="rId5" w:fontKey="{5E3EB920-F7B2-4613-B184-9BECF0BB21C5}"/>
  </w:font>
  <w:font w:name="Calibri">
    <w:panose1 w:val="020F0502020204030204"/>
    <w:charset w:val="00"/>
    <w:family w:val="swiss"/>
    <w:pitch w:val="variable"/>
    <w:sig w:usb0="E4002EFF" w:usb1="C200247B" w:usb2="00000009" w:usb3="00000000" w:csb0="000001FF" w:csb1="00000000"/>
    <w:embedRegular r:id="rId6" w:fontKey="{6D159E6C-F385-400C-AE94-79937D80569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66822" w14:textId="77777777" w:rsidR="004469CC" w:rsidRDefault="004469CC">
    <w:pPr>
      <w:pBdr>
        <w:top w:val="nil"/>
        <w:left w:val="nil"/>
        <w:bottom w:val="nil"/>
        <w:right w:val="nil"/>
        <w:between w:val="nil"/>
      </w:pBdr>
      <w:tabs>
        <w:tab w:val="center" w:pos="4513"/>
        <w:tab w:val="right" w:pos="9026"/>
      </w:tabs>
      <w:spacing w:line="240" w:lineRule="auto"/>
      <w:ind w:hanging="2"/>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93B410" w14:textId="77777777" w:rsidR="004469CC" w:rsidRDefault="00150232">
    <w:pPr>
      <w:pBdr>
        <w:top w:val="nil"/>
        <w:left w:val="nil"/>
        <w:bottom w:val="nil"/>
        <w:right w:val="nil"/>
        <w:between w:val="nil"/>
      </w:pBdr>
      <w:tabs>
        <w:tab w:val="center" w:pos="4513"/>
        <w:tab w:val="right" w:pos="9026"/>
      </w:tabs>
      <w:spacing w:line="240" w:lineRule="auto"/>
      <w:ind w:hanging="2"/>
      <w:jc w:val="center"/>
      <w:rPr>
        <w:smallCaps/>
        <w:color w:val="4472C4"/>
      </w:rPr>
    </w:pPr>
    <w:r>
      <w:rPr>
        <w:smallCaps/>
        <w:color w:val="4472C4"/>
      </w:rPr>
      <w:fldChar w:fldCharType="begin"/>
    </w:r>
    <w:r>
      <w:rPr>
        <w:smallCaps/>
        <w:color w:val="4472C4"/>
      </w:rPr>
      <w:instrText>PAGE</w:instrText>
    </w:r>
    <w:r>
      <w:rPr>
        <w:smallCaps/>
        <w:color w:val="4472C4"/>
      </w:rPr>
      <w:fldChar w:fldCharType="separate"/>
    </w:r>
    <w:r w:rsidR="00CC7010">
      <w:rPr>
        <w:smallCaps/>
        <w:noProof/>
        <w:color w:val="4472C4"/>
      </w:rPr>
      <w:t>6</w:t>
    </w:r>
    <w:r>
      <w:rPr>
        <w:smallCaps/>
        <w:color w:val="4472C4"/>
      </w:rPr>
      <w:fldChar w:fldCharType="end"/>
    </w:r>
  </w:p>
  <w:p w14:paraId="456F933E" w14:textId="77777777" w:rsidR="004469CC" w:rsidRDefault="004469CC">
    <w:pPr>
      <w:pBdr>
        <w:top w:val="nil"/>
        <w:left w:val="nil"/>
        <w:bottom w:val="nil"/>
        <w:right w:val="nil"/>
        <w:between w:val="nil"/>
      </w:pBdr>
      <w:tabs>
        <w:tab w:val="center" w:pos="4513"/>
        <w:tab w:val="right" w:pos="9026"/>
      </w:tabs>
      <w:spacing w:line="240" w:lineRule="auto"/>
      <w:ind w:hanging="2"/>
      <w:rPr>
        <w:color w:val="595959"/>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18DD3B" w14:textId="77777777" w:rsidR="004469CC" w:rsidRDefault="004469CC">
    <w:pPr>
      <w:pBdr>
        <w:top w:val="nil"/>
        <w:left w:val="nil"/>
        <w:bottom w:val="nil"/>
        <w:right w:val="nil"/>
        <w:between w:val="nil"/>
      </w:pBdr>
      <w:tabs>
        <w:tab w:val="center" w:pos="4513"/>
        <w:tab w:val="right" w:pos="9026"/>
      </w:tabs>
      <w:spacing w:line="240" w:lineRule="auto"/>
      <w:ind w:hanging="2"/>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3416A" w14:textId="77777777" w:rsidR="002F281E" w:rsidRDefault="002F281E">
      <w:pPr>
        <w:spacing w:line="240" w:lineRule="auto"/>
      </w:pPr>
      <w:r>
        <w:separator/>
      </w:r>
    </w:p>
  </w:footnote>
  <w:footnote w:type="continuationSeparator" w:id="0">
    <w:p w14:paraId="59D0ADBE" w14:textId="77777777" w:rsidR="002F281E" w:rsidRDefault="002F281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EA7A8" w14:textId="77777777" w:rsidR="004469CC" w:rsidRDefault="004469CC">
    <w:pPr>
      <w:pBdr>
        <w:top w:val="nil"/>
        <w:left w:val="nil"/>
        <w:bottom w:val="nil"/>
        <w:right w:val="nil"/>
        <w:between w:val="nil"/>
      </w:pBdr>
      <w:tabs>
        <w:tab w:val="center" w:pos="4513"/>
        <w:tab w:val="right" w:pos="9026"/>
      </w:tabs>
      <w:spacing w:line="240" w:lineRule="auto"/>
      <w:ind w:hanging="2"/>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A9B69" w14:textId="77777777" w:rsidR="004469CC" w:rsidRDefault="004469CC">
    <w:pPr>
      <w:pBdr>
        <w:top w:val="nil"/>
        <w:left w:val="nil"/>
        <w:bottom w:val="nil"/>
        <w:right w:val="nil"/>
        <w:between w:val="nil"/>
      </w:pBdr>
      <w:tabs>
        <w:tab w:val="center" w:pos="4513"/>
        <w:tab w:val="right" w:pos="9026"/>
      </w:tabs>
      <w:spacing w:line="240" w:lineRule="auto"/>
      <w:ind w:hanging="2"/>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AABFF0" w14:textId="77777777" w:rsidR="004469CC" w:rsidRDefault="00150232">
    <w:pPr>
      <w:pBdr>
        <w:top w:val="nil"/>
        <w:left w:val="nil"/>
        <w:bottom w:val="nil"/>
        <w:right w:val="nil"/>
        <w:between w:val="nil"/>
      </w:pBdr>
      <w:tabs>
        <w:tab w:val="left" w:pos="732"/>
        <w:tab w:val="left" w:pos="816"/>
        <w:tab w:val="center" w:pos="4513"/>
        <w:tab w:val="right" w:pos="8532"/>
        <w:tab w:val="right" w:pos="9026"/>
      </w:tabs>
      <w:spacing w:line="240" w:lineRule="auto"/>
      <w:ind w:hanging="1080"/>
      <w:rPr>
        <w:color w:val="000000"/>
      </w:rPr>
    </w:pPr>
    <w:r>
      <w:rPr>
        <w:color w:val="000000"/>
      </w:rPr>
      <w:tab/>
    </w:r>
    <w:r>
      <w:rPr>
        <w:noProof/>
      </w:rPr>
      <w:drawing>
        <wp:inline distT="0" distB="0" distL="0" distR="0" wp14:anchorId="0C43A114" wp14:editId="198739C9">
          <wp:extent cx="1752600" cy="624840"/>
          <wp:effectExtent l="0" t="0" r="0" b="0"/>
          <wp:docPr id="20050006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752600" cy="624840"/>
                  </a:xfrm>
                  <a:prstGeom prst="rect">
                    <a:avLst/>
                  </a:prstGeom>
                  <a:ln/>
                </pic:spPr>
              </pic:pic>
            </a:graphicData>
          </a:graphic>
        </wp:inline>
      </w:drawing>
    </w:r>
    <w:r>
      <w:rPr>
        <w:color w:val="000000"/>
      </w:rPr>
      <w:tab/>
    </w:r>
    <w:r>
      <w:rPr>
        <w:color w:val="000000"/>
      </w:rPr>
      <w:tab/>
    </w:r>
    <w:r>
      <w:rPr>
        <w:noProof/>
      </w:rPr>
      <w:drawing>
        <wp:inline distT="0" distB="0" distL="0" distR="0" wp14:anchorId="73C08C5D" wp14:editId="3CD5BC67">
          <wp:extent cx="1719810" cy="826293"/>
          <wp:effectExtent l="0" t="0" r="0" b="0"/>
          <wp:docPr id="200500064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2"/>
                  <a:srcRect/>
                  <a:stretch>
                    <a:fillRect/>
                  </a:stretch>
                </pic:blipFill>
                <pic:spPr>
                  <a:xfrm>
                    <a:off x="0" y="0"/>
                    <a:ext cx="1719810" cy="826293"/>
                  </a:xfrm>
                  <a:prstGeom prst="rect">
                    <a:avLst/>
                  </a:prstGeom>
                  <a:ln/>
                </pic:spPr>
              </pic:pic>
            </a:graphicData>
          </a:graphic>
        </wp:inline>
      </w:drawing>
    </w:r>
    <w:r>
      <w:rPr>
        <w:color w:val="000000"/>
      </w:rPr>
      <w:tab/>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69CC"/>
    <w:rsid w:val="000467E3"/>
    <w:rsid w:val="000C67CA"/>
    <w:rsid w:val="00150232"/>
    <w:rsid w:val="001737CD"/>
    <w:rsid w:val="002F281E"/>
    <w:rsid w:val="004469CC"/>
    <w:rsid w:val="004B28D6"/>
    <w:rsid w:val="005A545E"/>
    <w:rsid w:val="006A3A2E"/>
    <w:rsid w:val="00752D98"/>
    <w:rsid w:val="007D2582"/>
    <w:rsid w:val="00896423"/>
    <w:rsid w:val="00B055B5"/>
    <w:rsid w:val="00BD68E0"/>
    <w:rsid w:val="00CC7010"/>
    <w:rsid w:val="00E53A54"/>
    <w:rsid w:val="00F564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B5621"/>
  <w15:docId w15:val="{BADBA334-FE73-4FFE-89DF-7E04F1D34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w:sz w:val="24"/>
        <w:szCs w:val="24"/>
        <w:lang w:val="en" w:eastAsia="en-IN" w:bidi="ar-SA"/>
      </w:rPr>
    </w:rPrDefault>
    <w:pPrDefault>
      <w:pPr>
        <w:spacing w:line="259" w:lineRule="auto"/>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spacing w:line="240" w:lineRule="auto"/>
      <w:outlineLvl w:val="0"/>
    </w:pPr>
    <w:rPr>
      <w:rFonts w:ascii="Times New Roman" w:eastAsia="Times New Roman" w:hAnsi="Times New Roman" w:cs="Times New Roman"/>
      <w:b/>
      <w:bCs/>
      <w:sz w:val="48"/>
      <w:szCs w:val="48"/>
    </w:rPr>
  </w:style>
  <w:style w:type="paragraph" w:styleId="Heading2">
    <w:name w:val="heading 2"/>
    <w:basedOn w:val="Normal"/>
    <w:next w:val="Normal"/>
    <w:uiPriority w:val="9"/>
    <w:semiHidden/>
    <w:unhideWhenUsed/>
    <w:qFormat/>
    <w:pPr>
      <w:spacing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semiHidden/>
    <w:unhideWhenUsed/>
    <w:qFormat/>
    <w:pPr>
      <w:spacing w:before="240" w:after="240"/>
      <w:outlineLvl w:val="2"/>
    </w:pPr>
    <w:rPr>
      <w:b/>
      <w:bCs/>
    </w:rPr>
  </w:style>
  <w:style w:type="paragraph" w:styleId="Heading4">
    <w:name w:val="heading 4"/>
    <w:basedOn w:val="Normal"/>
    <w:next w:val="Normal"/>
    <w:uiPriority w:val="9"/>
    <w:semiHidden/>
    <w:unhideWhenUsed/>
    <w:qFormat/>
    <w:pPr>
      <w:keepNext/>
      <w:spacing w:before="240" w:after="60"/>
      <w:jc w:val="both"/>
      <w:outlineLvl w:val="3"/>
    </w:pPr>
    <w:rPr>
      <w:rFonts w:ascii="Times New Roman" w:eastAsia="Times New Roman" w:hAnsi="Times New Roman" w:cs="Times New Roman"/>
      <w:b/>
      <w:bCs/>
      <w:i/>
      <w:iCs/>
      <w:sz w:val="22"/>
      <w:szCs w:val="22"/>
    </w:rPr>
  </w:style>
  <w:style w:type="paragraph" w:styleId="Heading5">
    <w:name w:val="heading 5"/>
    <w:basedOn w:val="Normal"/>
    <w:next w:val="Normal"/>
    <w:uiPriority w:val="9"/>
    <w:semiHidden/>
    <w:unhideWhenUsed/>
    <w:qFormat/>
    <w:pPr>
      <w:spacing w:before="240" w:after="60"/>
      <w:jc w:val="both"/>
      <w:outlineLvl w:val="4"/>
    </w:pPr>
    <w:rPr>
      <w:rFonts w:ascii="Arial" w:eastAsia="Arial" w:hAnsi="Arial" w:cs="Arial"/>
      <w:sz w:val="22"/>
      <w:szCs w:val="22"/>
    </w:rPr>
  </w:style>
  <w:style w:type="paragraph" w:styleId="Heading6">
    <w:name w:val="heading 6"/>
    <w:basedOn w:val="Normal"/>
    <w:next w:val="Normal"/>
    <w:uiPriority w:val="9"/>
    <w:semiHidden/>
    <w:unhideWhenUsed/>
    <w:qFormat/>
    <w:pPr>
      <w:spacing w:before="240" w:after="60"/>
      <w:jc w:val="both"/>
      <w:outlineLvl w:val="5"/>
    </w:pPr>
    <w:rPr>
      <w:rFonts w:ascii="Arial" w:eastAsia="Arial" w:hAnsi="Arial" w:cs="Arial"/>
      <w:i/>
      <w:iCs/>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before="240" w:after="720" w:line="240" w:lineRule="auto"/>
      <w:jc w:val="right"/>
    </w:pPr>
    <w:rPr>
      <w:rFonts w:ascii="Arial" w:eastAsia="Arial" w:hAnsi="Arial" w:cs="Arial"/>
      <w:b/>
      <w:bCs/>
      <w:sz w:val="64"/>
      <w:szCs w:val="64"/>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tblPr>
      <w:tblStyleRowBandSize w:val="1"/>
      <w:tblStyleColBandSize w:val="1"/>
      <w:tblCellMar>
        <w:left w:w="115" w:type="dxa"/>
        <w:right w:w="115" w:type="dxa"/>
      </w:tblCellMar>
    </w:tblPr>
  </w:style>
  <w:style w:type="table" w:styleId="TableGrid">
    <w:name w:val="Table Grid"/>
    <w:basedOn w:val="TableNormal"/>
    <w:uiPriority w:val="39"/>
    <w:rsid w:val="009F5A83"/>
    <w:pPr>
      <w:spacing w:line="240" w:lineRule="auto"/>
      <w:ind w:firstLine="0"/>
    </w:pPr>
    <w:rPr>
      <w:rFonts w:asciiTheme="minorHAnsi" w:eastAsiaTheme="minorHAnsi" w:hAnsiTheme="minorHAnsi" w:cstheme="minorBid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2">
    <w:basedOn w:val="TableNormal"/>
    <w:pPr>
      <w:spacing w:line="240" w:lineRule="auto"/>
      <w:ind w:firstLine="0"/>
    </w:pPr>
    <w:rPr>
      <w:rFonts w:ascii="Cambria" w:eastAsia="Cambria" w:hAnsi="Cambria" w:cs="Cambria"/>
      <w:sz w:val="22"/>
      <w:szCs w:val="22"/>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3.xml.rels><?xml version="1.0" encoding="UTF-8" standalone="yes"?>
<Relationships xmlns="http://schemas.openxmlformats.org/package/2006/relationships"><Relationship Id="rId2" Type="http://schemas.openxmlformats.org/officeDocument/2006/relationships/image" Target="media/image2.jp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j1HBwtY8fWYEYXuD1f67twFiIw==">CgMxLjA4AHIhMXE3WVFmRWFLZ2FTN2NpMzBlZl9GM1lzc2hfQjdoLVNu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Pages>
  <Words>265</Words>
  <Characters>1516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DSU</dc:creator>
  <cp:lastModifiedBy>Bhaskar A Gowda</cp:lastModifiedBy>
  <cp:revision>6</cp:revision>
  <dcterms:created xsi:type="dcterms:W3CDTF">2026-02-02T16:44:00Z</dcterms:created>
  <dcterms:modified xsi:type="dcterms:W3CDTF">2026-02-04T10:37:00Z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c3c637c1-7830-4eac-b88f-4018a69635b5</vt:lpwstr>
  </property>
</Properties>
</file>