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72A6659" w14:textId="77777777" w:rsidR="00627F49" w:rsidRDefault="00627F49">
      <w:pPr>
        <w:jc w:val="right"/>
        <w:rPr>
          <w:rFonts w:ascii="Arial" w:hAnsi="Arial"/>
          <w:color w:val="0000FF"/>
          <w:sz w:val="20"/>
          <w:szCs w:val="20"/>
        </w:rPr>
      </w:pPr>
      <w:bookmarkStart w:id="0" w:name="_top"/>
      <w:bookmarkEnd w:id="0"/>
    </w:p>
    <w:p w14:paraId="0A37501D" w14:textId="77777777" w:rsidR="00627F49" w:rsidRDefault="00627F49">
      <w:pPr>
        <w:pBdr>
          <w:top w:val="double" w:sz="0" w:space="31" w:color="000000"/>
          <w:left w:val="double" w:sz="0" w:space="4" w:color="000000"/>
          <w:bottom w:val="double" w:sz="0" w:space="31" w:color="000000"/>
          <w:right w:val="double" w:sz="0" w:space="3" w:color="000000"/>
        </w:pBdr>
        <w:jc w:val="center"/>
        <w:rPr>
          <w:rFonts w:ascii="Arial" w:hAnsi="Arial"/>
          <w:b/>
          <w:color w:val="0000FF"/>
          <w:sz w:val="28"/>
          <w:szCs w:val="28"/>
        </w:rPr>
      </w:pPr>
    </w:p>
    <w:p w14:paraId="77E4CD66" w14:textId="77777777" w:rsidR="00627F49" w:rsidRDefault="00627F49">
      <w:pPr>
        <w:pBdr>
          <w:top w:val="double" w:sz="0" w:space="31" w:color="000000"/>
          <w:left w:val="double" w:sz="0" w:space="4" w:color="000000"/>
          <w:bottom w:val="double" w:sz="0" w:space="31" w:color="000000"/>
          <w:right w:val="double" w:sz="0" w:space="3" w:color="000000"/>
        </w:pBdr>
        <w:jc w:val="center"/>
        <w:rPr>
          <w:rFonts w:ascii="Verdana" w:hAnsi="Verdana" w:cs="Verdana"/>
          <w:sz w:val="28"/>
          <w:szCs w:val="28"/>
        </w:rPr>
      </w:pPr>
      <w:r>
        <w:rPr>
          <w:rFonts w:ascii="Verdana" w:hAnsi="Verdana" w:cs="Verdana"/>
          <w:b/>
          <w:color w:val="0000FF"/>
          <w:sz w:val="28"/>
          <w:szCs w:val="28"/>
        </w:rPr>
        <w:t>YASASII WEB</w:t>
      </w:r>
    </w:p>
    <w:p w14:paraId="2FF3CAF4" w14:textId="77777777" w:rsidR="00627F49" w:rsidRDefault="00627F49">
      <w:pPr>
        <w:pBdr>
          <w:top w:val="double" w:sz="0" w:space="31" w:color="000000"/>
          <w:left w:val="double" w:sz="0" w:space="4" w:color="000000"/>
          <w:bottom w:val="double" w:sz="0" w:space="31" w:color="000000"/>
          <w:right w:val="double" w:sz="0" w:space="3" w:color="000000"/>
        </w:pBdr>
        <w:jc w:val="center"/>
        <w:rPr>
          <w:rFonts w:ascii="Verdana" w:hAnsi="Verdana" w:cs="Verdana"/>
          <w:b/>
          <w:sz w:val="28"/>
          <w:szCs w:val="28"/>
        </w:rPr>
      </w:pPr>
      <w:r>
        <w:rPr>
          <w:rFonts w:ascii="Verdana" w:hAnsi="Verdana" w:cs="Verdana"/>
          <w:sz w:val="28"/>
          <w:szCs w:val="28"/>
        </w:rPr>
        <w:t>Hospital Information System</w:t>
      </w:r>
    </w:p>
    <w:p w14:paraId="5DAB6C7B" w14:textId="77777777" w:rsidR="00627F49" w:rsidRDefault="00627F49">
      <w:pPr>
        <w:pBdr>
          <w:top w:val="double" w:sz="0" w:space="31" w:color="000000"/>
          <w:left w:val="double" w:sz="0" w:space="4" w:color="000000"/>
          <w:bottom w:val="double" w:sz="0" w:space="31" w:color="000000"/>
          <w:right w:val="double" w:sz="0" w:space="3" w:color="000000"/>
        </w:pBdr>
        <w:jc w:val="center"/>
        <w:rPr>
          <w:rFonts w:ascii="Verdana" w:hAnsi="Verdana" w:cs="Verdana"/>
          <w:b/>
          <w:sz w:val="28"/>
          <w:szCs w:val="28"/>
        </w:rPr>
      </w:pPr>
    </w:p>
    <w:p w14:paraId="090D4AE2" w14:textId="77777777" w:rsidR="00627F49" w:rsidRDefault="00EC7C09">
      <w:pPr>
        <w:pBdr>
          <w:top w:val="double" w:sz="0" w:space="31" w:color="000000"/>
          <w:left w:val="double" w:sz="0" w:space="4" w:color="000000"/>
          <w:bottom w:val="double" w:sz="0" w:space="31" w:color="000000"/>
          <w:right w:val="double" w:sz="0" w:space="3" w:color="000000"/>
        </w:pBdr>
        <w:jc w:val="center"/>
        <w:rPr>
          <w:rFonts w:ascii="Verdana" w:hAnsi="Verdana" w:cs="Verdana"/>
          <w:b/>
          <w:color w:val="008000"/>
          <w:sz w:val="28"/>
          <w:szCs w:val="28"/>
        </w:rPr>
      </w:pPr>
      <w:r>
        <w:rPr>
          <w:rFonts w:ascii="Verdana" w:hAnsi="Verdana" w:cs="Verdana"/>
          <w:b/>
          <w:color w:val="008000"/>
          <w:sz w:val="28"/>
          <w:szCs w:val="28"/>
        </w:rPr>
        <w:t>TARIFF SETTING &amp; TARIFF CHARGE</w:t>
      </w:r>
    </w:p>
    <w:p w14:paraId="02EB378F" w14:textId="77777777" w:rsidR="00627F49" w:rsidRDefault="00627F49">
      <w:pPr>
        <w:pBdr>
          <w:top w:val="double" w:sz="0" w:space="31" w:color="000000"/>
          <w:left w:val="double" w:sz="0" w:space="4" w:color="000000"/>
          <w:bottom w:val="double" w:sz="0" w:space="31" w:color="000000"/>
          <w:right w:val="double" w:sz="0" w:space="3" w:color="000000"/>
        </w:pBdr>
        <w:jc w:val="center"/>
        <w:rPr>
          <w:rFonts w:ascii="Verdana" w:hAnsi="Verdana" w:cs="Verdana"/>
          <w:b/>
          <w:color w:val="008000"/>
          <w:sz w:val="28"/>
          <w:szCs w:val="28"/>
        </w:rPr>
      </w:pPr>
    </w:p>
    <w:p w14:paraId="6A05A809" w14:textId="77777777" w:rsidR="00627F49" w:rsidRDefault="00627F49">
      <w:pPr>
        <w:pBdr>
          <w:top w:val="double" w:sz="0" w:space="31" w:color="000000"/>
          <w:left w:val="double" w:sz="0" w:space="4" w:color="000000"/>
          <w:bottom w:val="double" w:sz="0" w:space="31" w:color="000000"/>
          <w:right w:val="double" w:sz="0" w:space="3" w:color="000000"/>
        </w:pBdr>
        <w:jc w:val="center"/>
        <w:rPr>
          <w:rFonts w:ascii="Verdana" w:hAnsi="Verdana" w:cs="Verdana"/>
          <w:b/>
          <w:color w:val="008000"/>
          <w:sz w:val="28"/>
          <w:szCs w:val="28"/>
        </w:rPr>
      </w:pPr>
    </w:p>
    <w:p w14:paraId="5A39BBE3" w14:textId="77777777" w:rsidR="00627F49" w:rsidRDefault="00627F49">
      <w:pPr>
        <w:pBdr>
          <w:top w:val="double" w:sz="0" w:space="31" w:color="000000"/>
          <w:left w:val="double" w:sz="0" w:space="4" w:color="000000"/>
          <w:bottom w:val="double" w:sz="0" w:space="31" w:color="000000"/>
          <w:right w:val="double" w:sz="0" w:space="3" w:color="000000"/>
        </w:pBdr>
        <w:jc w:val="center"/>
        <w:rPr>
          <w:rFonts w:ascii="Verdana" w:hAnsi="Verdana" w:cs="Verdana"/>
          <w:b/>
          <w:color w:val="008000"/>
          <w:sz w:val="28"/>
          <w:szCs w:val="28"/>
        </w:rPr>
      </w:pPr>
    </w:p>
    <w:p w14:paraId="45BBE306" w14:textId="77777777" w:rsidR="00627F49" w:rsidRDefault="00627F49">
      <w:pPr>
        <w:pBdr>
          <w:top w:val="double" w:sz="0" w:space="31" w:color="000000"/>
          <w:left w:val="double" w:sz="0" w:space="4" w:color="000000"/>
          <w:bottom w:val="double" w:sz="0" w:space="31" w:color="000000"/>
          <w:right w:val="double" w:sz="0" w:space="3" w:color="000000"/>
        </w:pBdr>
        <w:jc w:val="center"/>
        <w:rPr>
          <w:rFonts w:ascii="Verdana" w:hAnsi="Verdana" w:cs="Verdana"/>
          <w:b/>
          <w:sz w:val="28"/>
          <w:szCs w:val="28"/>
        </w:rPr>
      </w:pPr>
      <w:r>
        <w:rPr>
          <w:rFonts w:ascii="Verdana" w:hAnsi="Verdana" w:cs="Verdana"/>
          <w:b/>
          <w:color w:val="008000"/>
          <w:sz w:val="28"/>
          <w:szCs w:val="28"/>
        </w:rPr>
        <w:t>Date (</w:t>
      </w:r>
      <w:r w:rsidR="001E0834">
        <w:rPr>
          <w:rFonts w:ascii="Verdana" w:hAnsi="Verdana" w:cs="Verdana"/>
          <w:b/>
          <w:color w:val="008000"/>
          <w:sz w:val="28"/>
          <w:szCs w:val="28"/>
        </w:rPr>
        <w:t>2</w:t>
      </w:r>
      <w:r w:rsidR="00001215">
        <w:rPr>
          <w:rFonts w:ascii="Verdana" w:hAnsi="Verdana" w:cs="Verdana"/>
          <w:b/>
          <w:color w:val="008000"/>
          <w:sz w:val="28"/>
          <w:szCs w:val="28"/>
        </w:rPr>
        <w:t>5</w:t>
      </w:r>
      <w:r>
        <w:rPr>
          <w:rFonts w:ascii="Verdana" w:hAnsi="Verdana" w:cs="Verdana"/>
          <w:b/>
          <w:color w:val="008000"/>
          <w:sz w:val="28"/>
          <w:szCs w:val="28"/>
        </w:rPr>
        <w:t>-</w:t>
      </w:r>
      <w:r w:rsidR="001E0834">
        <w:rPr>
          <w:rFonts w:ascii="Verdana" w:hAnsi="Verdana" w:cs="Verdana"/>
          <w:b/>
          <w:color w:val="008000"/>
          <w:sz w:val="28"/>
          <w:szCs w:val="28"/>
        </w:rPr>
        <w:t>October</w:t>
      </w:r>
      <w:r>
        <w:rPr>
          <w:rFonts w:ascii="Verdana" w:hAnsi="Verdana" w:cs="Verdana"/>
          <w:b/>
          <w:color w:val="008000"/>
          <w:sz w:val="28"/>
          <w:szCs w:val="28"/>
        </w:rPr>
        <w:t>-202</w:t>
      </w:r>
      <w:r w:rsidR="001E0834">
        <w:rPr>
          <w:rFonts w:ascii="Verdana" w:hAnsi="Verdana" w:cs="Verdana"/>
          <w:b/>
          <w:color w:val="008000"/>
          <w:sz w:val="28"/>
          <w:szCs w:val="28"/>
        </w:rPr>
        <w:t>3</w:t>
      </w:r>
      <w:r>
        <w:rPr>
          <w:rFonts w:ascii="Verdana" w:hAnsi="Verdana" w:cs="Verdana"/>
          <w:b/>
          <w:color w:val="008000"/>
          <w:sz w:val="28"/>
          <w:szCs w:val="28"/>
        </w:rPr>
        <w:t>)</w:t>
      </w:r>
    </w:p>
    <w:p w14:paraId="41C8F396" w14:textId="77777777" w:rsidR="00627F49" w:rsidRDefault="00627F49">
      <w:pPr>
        <w:pBdr>
          <w:top w:val="double" w:sz="0" w:space="31" w:color="000000"/>
          <w:left w:val="double" w:sz="0" w:space="4" w:color="000000"/>
          <w:bottom w:val="double" w:sz="0" w:space="31" w:color="000000"/>
          <w:right w:val="double" w:sz="0" w:space="3" w:color="000000"/>
        </w:pBdr>
        <w:jc w:val="center"/>
        <w:rPr>
          <w:rFonts w:ascii="Verdana" w:hAnsi="Verdana" w:cs="Verdana"/>
          <w:b/>
          <w:sz w:val="28"/>
          <w:szCs w:val="28"/>
        </w:rPr>
      </w:pPr>
    </w:p>
    <w:p w14:paraId="446250D8" w14:textId="77777777" w:rsidR="00627F49" w:rsidRDefault="00627F49">
      <w:pPr>
        <w:pBdr>
          <w:top w:val="double" w:sz="0" w:space="31" w:color="000000"/>
          <w:left w:val="double" w:sz="0" w:space="4" w:color="000000"/>
          <w:bottom w:val="double" w:sz="0" w:space="31" w:color="000000"/>
          <w:right w:val="double" w:sz="0" w:space="3" w:color="000000"/>
        </w:pBdr>
        <w:jc w:val="center"/>
        <w:rPr>
          <w:rFonts w:ascii="Arial" w:hAnsi="Arial"/>
          <w:b/>
          <w:sz w:val="20"/>
          <w:szCs w:val="20"/>
        </w:rPr>
      </w:pPr>
      <w:r>
        <w:rPr>
          <w:rFonts w:ascii="Verdana" w:hAnsi="Verdana" w:cs="Verdana"/>
          <w:b/>
          <w:sz w:val="28"/>
          <w:szCs w:val="28"/>
        </w:rPr>
        <w:t>Version (V</w:t>
      </w:r>
      <w:r w:rsidR="008E1113">
        <w:rPr>
          <w:rFonts w:ascii="Verdana" w:hAnsi="Verdana" w:cs="Verdana"/>
          <w:b/>
          <w:sz w:val="28"/>
          <w:szCs w:val="28"/>
        </w:rPr>
        <w:t>1.1</w:t>
      </w:r>
      <w:r>
        <w:rPr>
          <w:rFonts w:ascii="Verdana" w:hAnsi="Verdana" w:cs="Verdana"/>
          <w:b/>
          <w:sz w:val="28"/>
          <w:szCs w:val="28"/>
        </w:rPr>
        <w:t>)</w:t>
      </w:r>
    </w:p>
    <w:p w14:paraId="72A3D3EC" w14:textId="77777777" w:rsidR="00627F49" w:rsidRDefault="00627F49">
      <w:pPr>
        <w:pBdr>
          <w:top w:val="double" w:sz="0" w:space="31" w:color="000000"/>
          <w:left w:val="double" w:sz="0" w:space="4" w:color="000000"/>
          <w:bottom w:val="double" w:sz="0" w:space="31" w:color="000000"/>
          <w:right w:val="double" w:sz="0" w:space="3" w:color="000000"/>
        </w:pBdr>
        <w:jc w:val="center"/>
        <w:rPr>
          <w:rFonts w:ascii="Arial" w:hAnsi="Arial"/>
          <w:b/>
          <w:sz w:val="20"/>
          <w:szCs w:val="20"/>
        </w:rPr>
      </w:pPr>
    </w:p>
    <w:p w14:paraId="0D0B940D" w14:textId="77777777" w:rsidR="00627F49" w:rsidRDefault="00627F49">
      <w:pPr>
        <w:pBdr>
          <w:top w:val="double" w:sz="0" w:space="31" w:color="000000"/>
          <w:left w:val="double" w:sz="0" w:space="4" w:color="000000"/>
          <w:bottom w:val="double" w:sz="0" w:space="31" w:color="000000"/>
          <w:right w:val="double" w:sz="0" w:space="3" w:color="000000"/>
        </w:pBdr>
        <w:jc w:val="center"/>
        <w:rPr>
          <w:rFonts w:ascii="Arial" w:hAnsi="Arial"/>
          <w:b/>
          <w:sz w:val="20"/>
          <w:szCs w:val="20"/>
        </w:rPr>
      </w:pPr>
    </w:p>
    <w:p w14:paraId="0E27B00A" w14:textId="77777777" w:rsidR="00627F49" w:rsidRDefault="00627F49">
      <w:pPr>
        <w:pBdr>
          <w:top w:val="double" w:sz="0" w:space="31" w:color="000000"/>
          <w:left w:val="double" w:sz="0" w:space="4" w:color="000000"/>
          <w:bottom w:val="double" w:sz="0" w:space="31" w:color="000000"/>
          <w:right w:val="double" w:sz="0" w:space="3" w:color="000000"/>
        </w:pBdr>
        <w:jc w:val="center"/>
        <w:rPr>
          <w:rFonts w:ascii="Arial" w:hAnsi="Arial"/>
          <w:b/>
          <w:sz w:val="20"/>
          <w:szCs w:val="20"/>
        </w:rPr>
      </w:pPr>
    </w:p>
    <w:p w14:paraId="60061E4C" w14:textId="77777777" w:rsidR="00627F49" w:rsidRDefault="00627F49">
      <w:pPr>
        <w:pBdr>
          <w:top w:val="double" w:sz="0" w:space="31" w:color="000000"/>
          <w:left w:val="double" w:sz="0" w:space="4" w:color="000000"/>
          <w:bottom w:val="double" w:sz="0" w:space="31" w:color="000000"/>
          <w:right w:val="double" w:sz="0" w:space="3" w:color="000000"/>
        </w:pBdr>
        <w:jc w:val="center"/>
        <w:rPr>
          <w:rFonts w:ascii="Arial" w:hAnsi="Arial"/>
          <w:b/>
          <w:sz w:val="20"/>
          <w:szCs w:val="20"/>
        </w:rPr>
      </w:pPr>
    </w:p>
    <w:p w14:paraId="44EAFD9C" w14:textId="77777777" w:rsidR="00627F49" w:rsidRDefault="00627F49">
      <w:pPr>
        <w:pBdr>
          <w:top w:val="double" w:sz="0" w:space="31" w:color="000000"/>
          <w:left w:val="double" w:sz="0" w:space="4" w:color="000000"/>
          <w:bottom w:val="double" w:sz="0" w:space="31" w:color="000000"/>
          <w:right w:val="double" w:sz="0" w:space="3" w:color="000000"/>
        </w:pBdr>
        <w:jc w:val="center"/>
        <w:rPr>
          <w:rFonts w:ascii="Arial" w:hAnsi="Arial"/>
          <w:b/>
          <w:sz w:val="20"/>
          <w:szCs w:val="20"/>
        </w:rPr>
      </w:pPr>
    </w:p>
    <w:p w14:paraId="4B94D5A5" w14:textId="77777777" w:rsidR="00627F49" w:rsidRDefault="00627F49">
      <w:pPr>
        <w:pBdr>
          <w:top w:val="double" w:sz="0" w:space="31" w:color="000000"/>
          <w:left w:val="double" w:sz="0" w:space="4" w:color="000000"/>
          <w:bottom w:val="double" w:sz="0" w:space="31" w:color="000000"/>
          <w:right w:val="double" w:sz="0" w:space="3" w:color="000000"/>
        </w:pBdr>
        <w:jc w:val="center"/>
        <w:rPr>
          <w:rFonts w:ascii="Arial" w:hAnsi="Arial"/>
          <w:b/>
          <w:sz w:val="20"/>
          <w:szCs w:val="20"/>
        </w:rPr>
      </w:pPr>
    </w:p>
    <w:p w14:paraId="3DEEC669" w14:textId="77777777" w:rsidR="00627F49" w:rsidRDefault="00627F49">
      <w:pPr>
        <w:pBdr>
          <w:top w:val="double" w:sz="0" w:space="31" w:color="000000"/>
          <w:left w:val="double" w:sz="0" w:space="4" w:color="000000"/>
          <w:bottom w:val="double" w:sz="0" w:space="31" w:color="000000"/>
          <w:right w:val="double" w:sz="0" w:space="3" w:color="000000"/>
        </w:pBdr>
        <w:jc w:val="center"/>
        <w:rPr>
          <w:rFonts w:ascii="Arial" w:hAnsi="Arial"/>
          <w:b/>
          <w:sz w:val="20"/>
          <w:szCs w:val="20"/>
        </w:rPr>
      </w:pPr>
    </w:p>
    <w:p w14:paraId="3656B9AB" w14:textId="77777777" w:rsidR="00627F49" w:rsidRDefault="00627F49">
      <w:pPr>
        <w:rPr>
          <w:rFonts w:ascii="Arial" w:hAnsi="Arial"/>
          <w:sz w:val="20"/>
          <w:szCs w:val="20"/>
        </w:rPr>
      </w:pPr>
    </w:p>
    <w:p w14:paraId="45FB0818" w14:textId="77777777" w:rsidR="00627F49" w:rsidRDefault="00627F49">
      <w:pPr>
        <w:rPr>
          <w:rFonts w:ascii="Arial" w:hAnsi="Arial"/>
          <w:sz w:val="20"/>
          <w:szCs w:val="20"/>
        </w:rPr>
      </w:pPr>
    </w:p>
    <w:tbl>
      <w:tblPr>
        <w:tblW w:w="0" w:type="auto"/>
        <w:tblInd w:w="108" w:type="dxa"/>
        <w:tblLayout w:type="fixed"/>
        <w:tblLook w:val="0000" w:firstRow="0" w:lastRow="0" w:firstColumn="0" w:lastColumn="0" w:noHBand="0" w:noVBand="0"/>
      </w:tblPr>
      <w:tblGrid>
        <w:gridCol w:w="2970"/>
        <w:gridCol w:w="270"/>
        <w:gridCol w:w="3240"/>
        <w:gridCol w:w="270"/>
        <w:gridCol w:w="2970"/>
      </w:tblGrid>
      <w:tr w:rsidR="00B906EA" w14:paraId="3CD81115" w14:textId="77777777">
        <w:tc>
          <w:tcPr>
            <w:tcW w:w="2970" w:type="dxa"/>
            <w:tcBorders>
              <w:bottom w:val="single" w:sz="4" w:space="0" w:color="000000"/>
            </w:tcBorders>
          </w:tcPr>
          <w:p w14:paraId="1F4DB972" w14:textId="77777777" w:rsidR="00627F49" w:rsidRDefault="001E0834">
            <w:pPr>
              <w:pStyle w:val="Heading3"/>
              <w:snapToGrid w:val="0"/>
            </w:pPr>
            <w:r>
              <w:lastRenderedPageBreak/>
              <w:t>Sithu 2</w:t>
            </w:r>
            <w:r w:rsidR="00001215">
              <w:t>5</w:t>
            </w:r>
            <w:r w:rsidRPr="001E0834">
              <w:rPr>
                <w:vertAlign w:val="superscript"/>
              </w:rPr>
              <w:t>th</w:t>
            </w:r>
            <w:r>
              <w:t xml:space="preserve"> Oct 2023</w:t>
            </w:r>
          </w:p>
        </w:tc>
        <w:tc>
          <w:tcPr>
            <w:tcW w:w="270" w:type="dxa"/>
          </w:tcPr>
          <w:p w14:paraId="049F31CB" w14:textId="77777777" w:rsidR="00627F49" w:rsidRDefault="00627F49">
            <w:pPr>
              <w:pStyle w:val="Heading3"/>
              <w:snapToGrid w:val="0"/>
            </w:pPr>
          </w:p>
        </w:tc>
        <w:tc>
          <w:tcPr>
            <w:tcW w:w="3240" w:type="dxa"/>
            <w:tcBorders>
              <w:bottom w:val="single" w:sz="4" w:space="0" w:color="000000"/>
            </w:tcBorders>
          </w:tcPr>
          <w:p w14:paraId="53128261" w14:textId="77777777" w:rsidR="00627F49" w:rsidRDefault="00627F49">
            <w:pPr>
              <w:pStyle w:val="Heading3"/>
              <w:snapToGrid w:val="0"/>
            </w:pPr>
          </w:p>
        </w:tc>
        <w:tc>
          <w:tcPr>
            <w:tcW w:w="270" w:type="dxa"/>
          </w:tcPr>
          <w:p w14:paraId="62486C05" w14:textId="77777777" w:rsidR="00627F49" w:rsidRDefault="00627F49">
            <w:pPr>
              <w:pStyle w:val="Heading3"/>
              <w:snapToGrid w:val="0"/>
            </w:pPr>
          </w:p>
        </w:tc>
        <w:tc>
          <w:tcPr>
            <w:tcW w:w="2970" w:type="dxa"/>
            <w:tcBorders>
              <w:bottom w:val="single" w:sz="4" w:space="0" w:color="000000"/>
            </w:tcBorders>
          </w:tcPr>
          <w:p w14:paraId="4101652C" w14:textId="77777777" w:rsidR="00627F49" w:rsidRDefault="00627F49">
            <w:pPr>
              <w:pStyle w:val="Heading3"/>
              <w:snapToGrid w:val="0"/>
            </w:pPr>
          </w:p>
        </w:tc>
      </w:tr>
      <w:tr w:rsidR="00B906EA" w14:paraId="291F6C30" w14:textId="77777777">
        <w:tc>
          <w:tcPr>
            <w:tcW w:w="2970" w:type="dxa"/>
          </w:tcPr>
          <w:p w14:paraId="1491FF6C" w14:textId="77777777" w:rsidR="00627F49" w:rsidRDefault="00627F49">
            <w:pPr>
              <w:snapToGrid w:val="0"/>
              <w:rPr>
                <w:rFonts w:ascii="Arial" w:hAnsi="Arial"/>
                <w:b/>
                <w:bCs/>
                <w:sz w:val="20"/>
                <w:szCs w:val="20"/>
              </w:rPr>
            </w:pPr>
            <w:r>
              <w:rPr>
                <w:rFonts w:ascii="Arial" w:hAnsi="Arial"/>
                <w:b/>
                <w:bCs/>
                <w:sz w:val="20"/>
                <w:szCs w:val="20"/>
              </w:rPr>
              <w:t xml:space="preserve">Prepared by/Date </w:t>
            </w:r>
          </w:p>
        </w:tc>
        <w:tc>
          <w:tcPr>
            <w:tcW w:w="270" w:type="dxa"/>
          </w:tcPr>
          <w:p w14:paraId="4B99056E" w14:textId="77777777" w:rsidR="00627F49" w:rsidRDefault="00627F49">
            <w:pPr>
              <w:snapToGrid w:val="0"/>
              <w:rPr>
                <w:rFonts w:ascii="Arial" w:hAnsi="Arial"/>
                <w:b/>
                <w:bCs/>
                <w:sz w:val="20"/>
                <w:szCs w:val="20"/>
              </w:rPr>
            </w:pPr>
          </w:p>
        </w:tc>
        <w:tc>
          <w:tcPr>
            <w:tcW w:w="3240" w:type="dxa"/>
          </w:tcPr>
          <w:p w14:paraId="7437E4BC" w14:textId="77777777" w:rsidR="00627F49" w:rsidRDefault="00627F49">
            <w:pPr>
              <w:snapToGrid w:val="0"/>
              <w:rPr>
                <w:rFonts w:ascii="Arial" w:hAnsi="Arial"/>
                <w:b/>
                <w:bCs/>
                <w:sz w:val="20"/>
                <w:szCs w:val="20"/>
              </w:rPr>
            </w:pPr>
            <w:r>
              <w:rPr>
                <w:rFonts w:ascii="Arial" w:hAnsi="Arial"/>
                <w:b/>
                <w:bCs/>
                <w:sz w:val="20"/>
                <w:szCs w:val="20"/>
              </w:rPr>
              <w:t xml:space="preserve">Reviewed by/Date </w:t>
            </w:r>
          </w:p>
        </w:tc>
        <w:tc>
          <w:tcPr>
            <w:tcW w:w="270" w:type="dxa"/>
          </w:tcPr>
          <w:p w14:paraId="1299C43A" w14:textId="77777777" w:rsidR="00627F49" w:rsidRDefault="00627F49">
            <w:pPr>
              <w:snapToGrid w:val="0"/>
              <w:rPr>
                <w:rFonts w:ascii="Arial" w:hAnsi="Arial"/>
                <w:b/>
                <w:bCs/>
                <w:sz w:val="20"/>
                <w:szCs w:val="20"/>
              </w:rPr>
            </w:pPr>
          </w:p>
        </w:tc>
        <w:tc>
          <w:tcPr>
            <w:tcW w:w="2970" w:type="dxa"/>
          </w:tcPr>
          <w:p w14:paraId="31B86ABB" w14:textId="77777777" w:rsidR="00627F49" w:rsidRDefault="00627F49">
            <w:pPr>
              <w:snapToGrid w:val="0"/>
            </w:pPr>
            <w:r>
              <w:rPr>
                <w:rFonts w:ascii="Arial" w:hAnsi="Arial"/>
                <w:b/>
                <w:bCs/>
                <w:sz w:val="20"/>
                <w:szCs w:val="20"/>
              </w:rPr>
              <w:t xml:space="preserve">Approved by/Date </w:t>
            </w:r>
          </w:p>
        </w:tc>
      </w:tr>
    </w:tbl>
    <w:p w14:paraId="4DDBEF00" w14:textId="77777777" w:rsidR="00627F49" w:rsidRDefault="00627F49">
      <w:pPr>
        <w:rPr>
          <w:rFonts w:ascii="Arial" w:hAnsi="Arial"/>
          <w:b/>
          <w:bCs/>
          <w:sz w:val="20"/>
          <w:szCs w:val="20"/>
        </w:rPr>
      </w:pPr>
    </w:p>
    <w:p w14:paraId="4B08E8BD" w14:textId="77777777" w:rsidR="00627F49" w:rsidRDefault="00627F49">
      <w:pPr>
        <w:rPr>
          <w:rFonts w:ascii="Arial" w:hAnsi="Arial"/>
          <w:b/>
          <w:sz w:val="20"/>
          <w:szCs w:val="20"/>
        </w:rPr>
      </w:pPr>
      <w:r>
        <w:rPr>
          <w:rFonts w:ascii="Arial" w:hAnsi="Arial"/>
          <w:b/>
          <w:bCs/>
          <w:sz w:val="20"/>
          <w:szCs w:val="20"/>
        </w:rPr>
        <w:t>Revision History</w:t>
      </w:r>
    </w:p>
    <w:tbl>
      <w:tblPr>
        <w:tblW w:w="9923" w:type="dxa"/>
        <w:tblInd w:w="108" w:type="dxa"/>
        <w:tblLayout w:type="fixed"/>
        <w:tblLook w:val="0000" w:firstRow="0" w:lastRow="0" w:firstColumn="0" w:lastColumn="0" w:noHBand="0" w:noVBand="0"/>
      </w:tblPr>
      <w:tblGrid>
        <w:gridCol w:w="993"/>
        <w:gridCol w:w="1559"/>
        <w:gridCol w:w="2410"/>
        <w:gridCol w:w="2358"/>
        <w:gridCol w:w="1260"/>
        <w:gridCol w:w="1343"/>
      </w:tblGrid>
      <w:tr w:rsidR="00B906EA" w14:paraId="03821923" w14:textId="77777777" w:rsidTr="005E21FF">
        <w:trPr>
          <w:trHeight w:val="400"/>
        </w:trPr>
        <w:tc>
          <w:tcPr>
            <w:tcW w:w="993" w:type="dxa"/>
            <w:tcBorders>
              <w:top w:val="single" w:sz="4" w:space="0" w:color="000000"/>
              <w:left w:val="single" w:sz="4" w:space="0" w:color="000000"/>
              <w:bottom w:val="single" w:sz="4" w:space="0" w:color="000000"/>
            </w:tcBorders>
          </w:tcPr>
          <w:p w14:paraId="3484FFE5" w14:textId="77777777" w:rsidR="00627F49" w:rsidRDefault="00627F49">
            <w:pPr>
              <w:snapToGrid w:val="0"/>
              <w:jc w:val="center"/>
              <w:rPr>
                <w:rFonts w:ascii="Arial" w:hAnsi="Arial"/>
                <w:b/>
                <w:sz w:val="20"/>
                <w:szCs w:val="20"/>
              </w:rPr>
            </w:pPr>
            <w:r>
              <w:rPr>
                <w:rFonts w:ascii="Arial" w:hAnsi="Arial"/>
                <w:b/>
                <w:sz w:val="20"/>
                <w:szCs w:val="20"/>
              </w:rPr>
              <w:t xml:space="preserve">Version </w:t>
            </w:r>
          </w:p>
        </w:tc>
        <w:tc>
          <w:tcPr>
            <w:tcW w:w="1559" w:type="dxa"/>
            <w:tcBorders>
              <w:top w:val="single" w:sz="4" w:space="0" w:color="000000"/>
              <w:left w:val="single" w:sz="4" w:space="0" w:color="000000"/>
              <w:bottom w:val="single" w:sz="4" w:space="0" w:color="000000"/>
            </w:tcBorders>
          </w:tcPr>
          <w:p w14:paraId="086FCD08" w14:textId="77777777" w:rsidR="00627F49" w:rsidRDefault="00627F49">
            <w:pPr>
              <w:snapToGrid w:val="0"/>
              <w:jc w:val="center"/>
              <w:rPr>
                <w:rFonts w:ascii="Arial" w:hAnsi="Arial"/>
                <w:b/>
                <w:sz w:val="20"/>
                <w:szCs w:val="20"/>
              </w:rPr>
            </w:pPr>
            <w:r>
              <w:rPr>
                <w:rFonts w:ascii="Arial" w:hAnsi="Arial"/>
                <w:b/>
                <w:sz w:val="20"/>
                <w:szCs w:val="20"/>
              </w:rPr>
              <w:t>Date of Revision</w:t>
            </w:r>
          </w:p>
        </w:tc>
        <w:tc>
          <w:tcPr>
            <w:tcW w:w="2410" w:type="dxa"/>
            <w:tcBorders>
              <w:top w:val="single" w:sz="4" w:space="0" w:color="000000"/>
              <w:left w:val="single" w:sz="4" w:space="0" w:color="000000"/>
              <w:bottom w:val="single" w:sz="4" w:space="0" w:color="000000"/>
            </w:tcBorders>
          </w:tcPr>
          <w:p w14:paraId="0834B37B" w14:textId="77777777" w:rsidR="00627F49" w:rsidRDefault="00627F49">
            <w:pPr>
              <w:snapToGrid w:val="0"/>
              <w:jc w:val="center"/>
              <w:rPr>
                <w:rFonts w:ascii="Arial" w:hAnsi="Arial"/>
                <w:b/>
                <w:sz w:val="20"/>
                <w:szCs w:val="20"/>
              </w:rPr>
            </w:pPr>
            <w:r>
              <w:rPr>
                <w:rFonts w:ascii="Arial" w:hAnsi="Arial"/>
                <w:b/>
                <w:sz w:val="20"/>
                <w:szCs w:val="20"/>
              </w:rPr>
              <w:t>Description of Change</w:t>
            </w:r>
          </w:p>
        </w:tc>
        <w:tc>
          <w:tcPr>
            <w:tcW w:w="2358" w:type="dxa"/>
            <w:tcBorders>
              <w:top w:val="single" w:sz="4" w:space="0" w:color="000000"/>
              <w:left w:val="single" w:sz="4" w:space="0" w:color="000000"/>
              <w:bottom w:val="single" w:sz="4" w:space="0" w:color="000000"/>
            </w:tcBorders>
          </w:tcPr>
          <w:p w14:paraId="3FEFCE39" w14:textId="77777777" w:rsidR="00627F49" w:rsidRDefault="00627F49">
            <w:pPr>
              <w:snapToGrid w:val="0"/>
              <w:jc w:val="center"/>
              <w:rPr>
                <w:rFonts w:ascii="Arial" w:hAnsi="Arial"/>
                <w:b/>
                <w:sz w:val="20"/>
                <w:szCs w:val="20"/>
              </w:rPr>
            </w:pPr>
            <w:r>
              <w:rPr>
                <w:rFonts w:ascii="Arial" w:hAnsi="Arial"/>
                <w:b/>
                <w:sz w:val="20"/>
                <w:szCs w:val="20"/>
              </w:rPr>
              <w:t>Reason for Change</w:t>
            </w:r>
          </w:p>
        </w:tc>
        <w:tc>
          <w:tcPr>
            <w:tcW w:w="1260" w:type="dxa"/>
            <w:tcBorders>
              <w:top w:val="single" w:sz="4" w:space="0" w:color="000000"/>
              <w:left w:val="single" w:sz="4" w:space="0" w:color="000000"/>
              <w:bottom w:val="single" w:sz="4" w:space="0" w:color="000000"/>
            </w:tcBorders>
          </w:tcPr>
          <w:p w14:paraId="1C7DF0E4" w14:textId="77777777" w:rsidR="00627F49" w:rsidRDefault="00627F49">
            <w:pPr>
              <w:snapToGrid w:val="0"/>
              <w:jc w:val="center"/>
              <w:rPr>
                <w:rFonts w:ascii="Arial" w:hAnsi="Arial"/>
                <w:b/>
                <w:sz w:val="20"/>
                <w:szCs w:val="20"/>
              </w:rPr>
            </w:pPr>
            <w:r>
              <w:rPr>
                <w:rFonts w:ascii="Arial" w:hAnsi="Arial"/>
                <w:b/>
                <w:sz w:val="20"/>
                <w:szCs w:val="20"/>
              </w:rPr>
              <w:t>Author</w:t>
            </w:r>
          </w:p>
        </w:tc>
        <w:tc>
          <w:tcPr>
            <w:tcW w:w="1343" w:type="dxa"/>
            <w:tcBorders>
              <w:top w:val="single" w:sz="4" w:space="0" w:color="000000"/>
              <w:left w:val="single" w:sz="4" w:space="0" w:color="000000"/>
              <w:bottom w:val="single" w:sz="4" w:space="0" w:color="000000"/>
              <w:right w:val="single" w:sz="4" w:space="0" w:color="000000"/>
            </w:tcBorders>
          </w:tcPr>
          <w:p w14:paraId="702BC7DD" w14:textId="77777777" w:rsidR="00627F49" w:rsidRDefault="00627F49">
            <w:pPr>
              <w:snapToGrid w:val="0"/>
              <w:jc w:val="center"/>
            </w:pPr>
            <w:r>
              <w:rPr>
                <w:rFonts w:ascii="Arial" w:hAnsi="Arial"/>
                <w:b/>
                <w:sz w:val="20"/>
                <w:szCs w:val="20"/>
              </w:rPr>
              <w:t>Approved By</w:t>
            </w:r>
          </w:p>
        </w:tc>
      </w:tr>
      <w:tr w:rsidR="00B906EA" w14:paraId="55D8B3B0" w14:textId="77777777" w:rsidTr="005E21FF">
        <w:trPr>
          <w:trHeight w:val="400"/>
        </w:trPr>
        <w:tc>
          <w:tcPr>
            <w:tcW w:w="993" w:type="dxa"/>
            <w:tcBorders>
              <w:top w:val="single" w:sz="4" w:space="0" w:color="000000"/>
              <w:left w:val="single" w:sz="4" w:space="0" w:color="000000"/>
              <w:bottom w:val="single" w:sz="4" w:space="0" w:color="000000"/>
            </w:tcBorders>
          </w:tcPr>
          <w:p w14:paraId="40475724" w14:textId="77777777" w:rsidR="00627F49" w:rsidRDefault="00D6509C">
            <w:pPr>
              <w:snapToGrid w:val="0"/>
              <w:rPr>
                <w:rFonts w:ascii="Arial" w:hAnsi="Arial"/>
                <w:sz w:val="20"/>
                <w:szCs w:val="20"/>
              </w:rPr>
            </w:pPr>
            <w:r>
              <w:rPr>
                <w:rFonts w:ascii="Arial" w:hAnsi="Arial"/>
                <w:sz w:val="20"/>
                <w:szCs w:val="20"/>
              </w:rPr>
              <w:t>1.1</w:t>
            </w:r>
          </w:p>
        </w:tc>
        <w:tc>
          <w:tcPr>
            <w:tcW w:w="1559" w:type="dxa"/>
            <w:tcBorders>
              <w:top w:val="single" w:sz="4" w:space="0" w:color="000000"/>
              <w:left w:val="single" w:sz="4" w:space="0" w:color="000000"/>
              <w:bottom w:val="single" w:sz="4" w:space="0" w:color="000000"/>
            </w:tcBorders>
          </w:tcPr>
          <w:p w14:paraId="3461D779" w14:textId="77777777" w:rsidR="00627F49" w:rsidRDefault="00627F49">
            <w:pPr>
              <w:snapToGrid w:val="0"/>
              <w:rPr>
                <w:rFonts w:ascii="Arial" w:hAnsi="Arial"/>
                <w:sz w:val="20"/>
                <w:szCs w:val="20"/>
              </w:rPr>
            </w:pPr>
          </w:p>
        </w:tc>
        <w:tc>
          <w:tcPr>
            <w:tcW w:w="2410" w:type="dxa"/>
            <w:tcBorders>
              <w:top w:val="single" w:sz="4" w:space="0" w:color="000000"/>
              <w:left w:val="single" w:sz="4" w:space="0" w:color="000000"/>
              <w:bottom w:val="single" w:sz="4" w:space="0" w:color="000000"/>
            </w:tcBorders>
          </w:tcPr>
          <w:p w14:paraId="3CF2D8B6" w14:textId="77777777" w:rsidR="00627F49" w:rsidRDefault="00627F49">
            <w:pPr>
              <w:snapToGrid w:val="0"/>
              <w:rPr>
                <w:rFonts w:ascii="Arial" w:hAnsi="Arial"/>
                <w:sz w:val="20"/>
                <w:szCs w:val="20"/>
              </w:rPr>
            </w:pPr>
          </w:p>
        </w:tc>
        <w:tc>
          <w:tcPr>
            <w:tcW w:w="2358" w:type="dxa"/>
            <w:tcBorders>
              <w:top w:val="single" w:sz="4" w:space="0" w:color="000000"/>
              <w:left w:val="single" w:sz="4" w:space="0" w:color="000000"/>
              <w:bottom w:val="single" w:sz="4" w:space="0" w:color="000000"/>
            </w:tcBorders>
          </w:tcPr>
          <w:p w14:paraId="0FB78278" w14:textId="77777777" w:rsidR="00627F49" w:rsidRDefault="00627F49">
            <w:pPr>
              <w:snapToGrid w:val="0"/>
              <w:rPr>
                <w:rFonts w:ascii="Arial" w:hAnsi="Arial"/>
                <w:sz w:val="20"/>
                <w:szCs w:val="20"/>
              </w:rPr>
            </w:pPr>
          </w:p>
        </w:tc>
        <w:tc>
          <w:tcPr>
            <w:tcW w:w="1260" w:type="dxa"/>
            <w:tcBorders>
              <w:top w:val="single" w:sz="4" w:space="0" w:color="000000"/>
              <w:left w:val="single" w:sz="4" w:space="0" w:color="000000"/>
              <w:bottom w:val="single" w:sz="4" w:space="0" w:color="000000"/>
            </w:tcBorders>
          </w:tcPr>
          <w:p w14:paraId="1FC39945" w14:textId="77777777" w:rsidR="00627F49" w:rsidRDefault="00627F49">
            <w:pPr>
              <w:snapToGrid w:val="0"/>
              <w:rPr>
                <w:rFonts w:ascii="Arial" w:hAnsi="Arial"/>
                <w:sz w:val="20"/>
                <w:szCs w:val="20"/>
                <w:lang w:val="en-IN"/>
              </w:rPr>
            </w:pPr>
          </w:p>
        </w:tc>
        <w:tc>
          <w:tcPr>
            <w:tcW w:w="1343" w:type="dxa"/>
            <w:tcBorders>
              <w:top w:val="single" w:sz="4" w:space="0" w:color="000000"/>
              <w:left w:val="single" w:sz="4" w:space="0" w:color="000000"/>
              <w:bottom w:val="single" w:sz="4" w:space="0" w:color="000000"/>
              <w:right w:val="single" w:sz="4" w:space="0" w:color="000000"/>
            </w:tcBorders>
          </w:tcPr>
          <w:p w14:paraId="0562CB0E" w14:textId="77777777" w:rsidR="00627F49" w:rsidRDefault="00627F49">
            <w:pPr>
              <w:snapToGrid w:val="0"/>
              <w:rPr>
                <w:rFonts w:ascii="Arial" w:hAnsi="Arial"/>
                <w:sz w:val="20"/>
                <w:szCs w:val="20"/>
              </w:rPr>
            </w:pPr>
          </w:p>
        </w:tc>
      </w:tr>
      <w:tr w:rsidR="00B906EA" w14:paraId="34CE0A41" w14:textId="77777777" w:rsidTr="005E21FF">
        <w:trPr>
          <w:trHeight w:val="400"/>
        </w:trPr>
        <w:tc>
          <w:tcPr>
            <w:tcW w:w="993" w:type="dxa"/>
            <w:tcBorders>
              <w:top w:val="single" w:sz="4" w:space="0" w:color="000000"/>
              <w:left w:val="single" w:sz="4" w:space="0" w:color="000000"/>
              <w:bottom w:val="single" w:sz="4" w:space="0" w:color="000000"/>
            </w:tcBorders>
          </w:tcPr>
          <w:p w14:paraId="62EBF3C5" w14:textId="77777777" w:rsidR="00627F49" w:rsidRDefault="00627F49">
            <w:pPr>
              <w:snapToGrid w:val="0"/>
              <w:rPr>
                <w:rFonts w:ascii="Arial" w:hAnsi="Arial"/>
                <w:sz w:val="20"/>
                <w:szCs w:val="20"/>
              </w:rPr>
            </w:pPr>
          </w:p>
        </w:tc>
        <w:tc>
          <w:tcPr>
            <w:tcW w:w="1559" w:type="dxa"/>
            <w:tcBorders>
              <w:top w:val="single" w:sz="4" w:space="0" w:color="000000"/>
              <w:left w:val="single" w:sz="4" w:space="0" w:color="000000"/>
              <w:bottom w:val="single" w:sz="4" w:space="0" w:color="000000"/>
            </w:tcBorders>
          </w:tcPr>
          <w:p w14:paraId="6D98A12B" w14:textId="77777777" w:rsidR="00627F49" w:rsidRDefault="00627F49">
            <w:pPr>
              <w:snapToGrid w:val="0"/>
              <w:rPr>
                <w:rFonts w:ascii="Arial" w:hAnsi="Arial"/>
                <w:sz w:val="20"/>
                <w:szCs w:val="20"/>
              </w:rPr>
            </w:pPr>
          </w:p>
        </w:tc>
        <w:tc>
          <w:tcPr>
            <w:tcW w:w="2410" w:type="dxa"/>
            <w:tcBorders>
              <w:top w:val="single" w:sz="4" w:space="0" w:color="000000"/>
              <w:left w:val="single" w:sz="4" w:space="0" w:color="000000"/>
              <w:bottom w:val="single" w:sz="4" w:space="0" w:color="000000"/>
            </w:tcBorders>
          </w:tcPr>
          <w:p w14:paraId="2946DB82" w14:textId="77777777" w:rsidR="00627F49" w:rsidRDefault="00627F49">
            <w:pPr>
              <w:snapToGrid w:val="0"/>
              <w:rPr>
                <w:rFonts w:ascii="Arial" w:hAnsi="Arial"/>
                <w:sz w:val="20"/>
                <w:szCs w:val="20"/>
              </w:rPr>
            </w:pPr>
          </w:p>
        </w:tc>
        <w:tc>
          <w:tcPr>
            <w:tcW w:w="2358" w:type="dxa"/>
            <w:tcBorders>
              <w:top w:val="single" w:sz="4" w:space="0" w:color="000000"/>
              <w:left w:val="single" w:sz="4" w:space="0" w:color="000000"/>
              <w:bottom w:val="single" w:sz="4" w:space="0" w:color="000000"/>
            </w:tcBorders>
          </w:tcPr>
          <w:p w14:paraId="5997CC1D" w14:textId="77777777" w:rsidR="00627F49" w:rsidRDefault="00627F49">
            <w:pPr>
              <w:snapToGrid w:val="0"/>
              <w:rPr>
                <w:rFonts w:ascii="Arial" w:hAnsi="Arial"/>
                <w:sz w:val="20"/>
                <w:szCs w:val="20"/>
              </w:rPr>
            </w:pPr>
          </w:p>
        </w:tc>
        <w:tc>
          <w:tcPr>
            <w:tcW w:w="1260" w:type="dxa"/>
            <w:tcBorders>
              <w:top w:val="single" w:sz="4" w:space="0" w:color="000000"/>
              <w:left w:val="single" w:sz="4" w:space="0" w:color="000000"/>
              <w:bottom w:val="single" w:sz="4" w:space="0" w:color="000000"/>
            </w:tcBorders>
          </w:tcPr>
          <w:p w14:paraId="110FFD37" w14:textId="77777777" w:rsidR="00627F49" w:rsidRDefault="00627F49">
            <w:pPr>
              <w:snapToGrid w:val="0"/>
              <w:rPr>
                <w:rFonts w:ascii="Arial" w:hAnsi="Arial"/>
                <w:sz w:val="20"/>
                <w:szCs w:val="20"/>
              </w:rPr>
            </w:pPr>
          </w:p>
        </w:tc>
        <w:tc>
          <w:tcPr>
            <w:tcW w:w="1343" w:type="dxa"/>
            <w:tcBorders>
              <w:top w:val="single" w:sz="4" w:space="0" w:color="000000"/>
              <w:left w:val="single" w:sz="4" w:space="0" w:color="000000"/>
              <w:bottom w:val="single" w:sz="4" w:space="0" w:color="000000"/>
              <w:right w:val="single" w:sz="4" w:space="0" w:color="000000"/>
            </w:tcBorders>
          </w:tcPr>
          <w:p w14:paraId="6B699379" w14:textId="77777777" w:rsidR="00627F49" w:rsidRDefault="00627F49">
            <w:pPr>
              <w:snapToGrid w:val="0"/>
              <w:rPr>
                <w:rFonts w:ascii="Arial" w:hAnsi="Arial"/>
                <w:sz w:val="20"/>
                <w:szCs w:val="20"/>
              </w:rPr>
            </w:pPr>
          </w:p>
        </w:tc>
      </w:tr>
      <w:tr w:rsidR="00B906EA" w14:paraId="3FE9F23F" w14:textId="77777777" w:rsidTr="005E21FF">
        <w:trPr>
          <w:trHeight w:val="400"/>
        </w:trPr>
        <w:tc>
          <w:tcPr>
            <w:tcW w:w="993" w:type="dxa"/>
            <w:tcBorders>
              <w:top w:val="single" w:sz="4" w:space="0" w:color="000000"/>
              <w:left w:val="single" w:sz="4" w:space="0" w:color="000000"/>
              <w:bottom w:val="single" w:sz="4" w:space="0" w:color="000000"/>
            </w:tcBorders>
          </w:tcPr>
          <w:p w14:paraId="1F72F646" w14:textId="77777777" w:rsidR="00627F49" w:rsidRDefault="00627F49">
            <w:pPr>
              <w:snapToGrid w:val="0"/>
              <w:rPr>
                <w:rFonts w:ascii="Arial" w:hAnsi="Arial"/>
                <w:sz w:val="20"/>
                <w:szCs w:val="20"/>
              </w:rPr>
            </w:pPr>
          </w:p>
        </w:tc>
        <w:tc>
          <w:tcPr>
            <w:tcW w:w="1559" w:type="dxa"/>
            <w:tcBorders>
              <w:top w:val="single" w:sz="4" w:space="0" w:color="000000"/>
              <w:left w:val="single" w:sz="4" w:space="0" w:color="000000"/>
              <w:bottom w:val="single" w:sz="4" w:space="0" w:color="000000"/>
            </w:tcBorders>
          </w:tcPr>
          <w:p w14:paraId="08CE6F91" w14:textId="77777777" w:rsidR="00627F49" w:rsidRDefault="00627F49">
            <w:pPr>
              <w:snapToGrid w:val="0"/>
              <w:rPr>
                <w:rFonts w:ascii="Arial" w:hAnsi="Arial"/>
                <w:sz w:val="20"/>
                <w:szCs w:val="20"/>
              </w:rPr>
            </w:pPr>
          </w:p>
        </w:tc>
        <w:tc>
          <w:tcPr>
            <w:tcW w:w="2410" w:type="dxa"/>
            <w:tcBorders>
              <w:top w:val="single" w:sz="4" w:space="0" w:color="000000"/>
              <w:left w:val="single" w:sz="4" w:space="0" w:color="000000"/>
              <w:bottom w:val="single" w:sz="4" w:space="0" w:color="000000"/>
            </w:tcBorders>
          </w:tcPr>
          <w:p w14:paraId="61CDCEAD" w14:textId="77777777" w:rsidR="00627F49" w:rsidRDefault="00627F49">
            <w:pPr>
              <w:snapToGrid w:val="0"/>
              <w:rPr>
                <w:rFonts w:ascii="Arial" w:hAnsi="Arial"/>
                <w:sz w:val="20"/>
                <w:szCs w:val="20"/>
              </w:rPr>
            </w:pPr>
          </w:p>
        </w:tc>
        <w:tc>
          <w:tcPr>
            <w:tcW w:w="2358" w:type="dxa"/>
            <w:tcBorders>
              <w:top w:val="single" w:sz="4" w:space="0" w:color="000000"/>
              <w:left w:val="single" w:sz="4" w:space="0" w:color="000000"/>
              <w:bottom w:val="single" w:sz="4" w:space="0" w:color="000000"/>
            </w:tcBorders>
          </w:tcPr>
          <w:p w14:paraId="6BB9E253" w14:textId="77777777" w:rsidR="00627F49" w:rsidRDefault="00627F49">
            <w:pPr>
              <w:snapToGrid w:val="0"/>
              <w:rPr>
                <w:rFonts w:ascii="Arial" w:hAnsi="Arial"/>
                <w:sz w:val="20"/>
                <w:szCs w:val="20"/>
              </w:rPr>
            </w:pPr>
          </w:p>
        </w:tc>
        <w:tc>
          <w:tcPr>
            <w:tcW w:w="1260" w:type="dxa"/>
            <w:tcBorders>
              <w:top w:val="single" w:sz="4" w:space="0" w:color="000000"/>
              <w:left w:val="single" w:sz="4" w:space="0" w:color="000000"/>
              <w:bottom w:val="single" w:sz="4" w:space="0" w:color="000000"/>
            </w:tcBorders>
          </w:tcPr>
          <w:p w14:paraId="23DE523C" w14:textId="77777777" w:rsidR="00627F49" w:rsidRDefault="00627F49">
            <w:pPr>
              <w:snapToGrid w:val="0"/>
              <w:rPr>
                <w:rFonts w:ascii="Arial" w:hAnsi="Arial"/>
                <w:sz w:val="20"/>
                <w:szCs w:val="20"/>
              </w:rPr>
            </w:pPr>
          </w:p>
        </w:tc>
        <w:tc>
          <w:tcPr>
            <w:tcW w:w="1343" w:type="dxa"/>
            <w:tcBorders>
              <w:top w:val="single" w:sz="4" w:space="0" w:color="000000"/>
              <w:left w:val="single" w:sz="4" w:space="0" w:color="000000"/>
              <w:bottom w:val="single" w:sz="4" w:space="0" w:color="000000"/>
              <w:right w:val="single" w:sz="4" w:space="0" w:color="000000"/>
            </w:tcBorders>
          </w:tcPr>
          <w:p w14:paraId="52E56223" w14:textId="77777777" w:rsidR="00627F49" w:rsidRDefault="00627F49">
            <w:pPr>
              <w:snapToGrid w:val="0"/>
              <w:rPr>
                <w:rFonts w:ascii="Arial" w:hAnsi="Arial"/>
                <w:sz w:val="20"/>
                <w:szCs w:val="20"/>
              </w:rPr>
            </w:pPr>
          </w:p>
        </w:tc>
      </w:tr>
      <w:tr w:rsidR="005E21FF" w14:paraId="07547A01" w14:textId="77777777" w:rsidTr="005E21FF">
        <w:trPr>
          <w:trHeight w:val="400"/>
        </w:trPr>
        <w:tc>
          <w:tcPr>
            <w:tcW w:w="993" w:type="dxa"/>
            <w:tcBorders>
              <w:top w:val="single" w:sz="4" w:space="0" w:color="000000"/>
              <w:left w:val="single" w:sz="4" w:space="0" w:color="000000"/>
              <w:bottom w:val="single" w:sz="4" w:space="0" w:color="000000"/>
            </w:tcBorders>
          </w:tcPr>
          <w:p w14:paraId="5043CB0F" w14:textId="77777777" w:rsidR="005E21FF" w:rsidRDefault="005E21FF">
            <w:pPr>
              <w:snapToGrid w:val="0"/>
              <w:rPr>
                <w:rFonts w:ascii="Arial" w:hAnsi="Arial"/>
                <w:sz w:val="20"/>
                <w:szCs w:val="20"/>
              </w:rPr>
            </w:pPr>
          </w:p>
        </w:tc>
        <w:tc>
          <w:tcPr>
            <w:tcW w:w="1559" w:type="dxa"/>
            <w:tcBorders>
              <w:top w:val="single" w:sz="4" w:space="0" w:color="000000"/>
              <w:left w:val="single" w:sz="4" w:space="0" w:color="000000"/>
              <w:bottom w:val="single" w:sz="4" w:space="0" w:color="000000"/>
            </w:tcBorders>
          </w:tcPr>
          <w:p w14:paraId="07459315" w14:textId="77777777" w:rsidR="005E21FF" w:rsidRDefault="005E21FF">
            <w:pPr>
              <w:snapToGrid w:val="0"/>
              <w:rPr>
                <w:rFonts w:ascii="Arial" w:hAnsi="Arial"/>
                <w:sz w:val="20"/>
                <w:szCs w:val="20"/>
              </w:rPr>
            </w:pPr>
          </w:p>
        </w:tc>
        <w:tc>
          <w:tcPr>
            <w:tcW w:w="2410" w:type="dxa"/>
            <w:tcBorders>
              <w:top w:val="single" w:sz="4" w:space="0" w:color="000000"/>
              <w:left w:val="single" w:sz="4" w:space="0" w:color="000000"/>
              <w:bottom w:val="single" w:sz="4" w:space="0" w:color="000000"/>
            </w:tcBorders>
          </w:tcPr>
          <w:p w14:paraId="6537F28F" w14:textId="77777777" w:rsidR="005E21FF" w:rsidRDefault="005E21FF">
            <w:pPr>
              <w:snapToGrid w:val="0"/>
              <w:rPr>
                <w:rFonts w:ascii="Arial" w:hAnsi="Arial"/>
                <w:sz w:val="20"/>
                <w:szCs w:val="20"/>
              </w:rPr>
            </w:pPr>
          </w:p>
        </w:tc>
        <w:tc>
          <w:tcPr>
            <w:tcW w:w="2358" w:type="dxa"/>
            <w:tcBorders>
              <w:top w:val="single" w:sz="4" w:space="0" w:color="000000"/>
              <w:left w:val="single" w:sz="4" w:space="0" w:color="000000"/>
              <w:bottom w:val="single" w:sz="4" w:space="0" w:color="000000"/>
            </w:tcBorders>
          </w:tcPr>
          <w:p w14:paraId="6DFB9E20" w14:textId="77777777" w:rsidR="005E21FF" w:rsidRDefault="005E21FF">
            <w:pPr>
              <w:snapToGrid w:val="0"/>
              <w:rPr>
                <w:rFonts w:ascii="Arial" w:hAnsi="Arial"/>
                <w:sz w:val="20"/>
                <w:szCs w:val="20"/>
              </w:rPr>
            </w:pPr>
          </w:p>
        </w:tc>
        <w:tc>
          <w:tcPr>
            <w:tcW w:w="1260" w:type="dxa"/>
            <w:tcBorders>
              <w:top w:val="single" w:sz="4" w:space="0" w:color="000000"/>
              <w:left w:val="single" w:sz="4" w:space="0" w:color="000000"/>
              <w:bottom w:val="single" w:sz="4" w:space="0" w:color="000000"/>
            </w:tcBorders>
          </w:tcPr>
          <w:p w14:paraId="70DF9E56" w14:textId="77777777" w:rsidR="005E21FF" w:rsidRDefault="005E21FF">
            <w:pPr>
              <w:snapToGrid w:val="0"/>
              <w:rPr>
                <w:rFonts w:ascii="Arial" w:hAnsi="Arial"/>
                <w:sz w:val="20"/>
                <w:szCs w:val="20"/>
              </w:rPr>
            </w:pPr>
          </w:p>
        </w:tc>
        <w:tc>
          <w:tcPr>
            <w:tcW w:w="1343" w:type="dxa"/>
            <w:tcBorders>
              <w:top w:val="single" w:sz="4" w:space="0" w:color="000000"/>
              <w:left w:val="single" w:sz="4" w:space="0" w:color="000000"/>
              <w:bottom w:val="single" w:sz="4" w:space="0" w:color="000000"/>
              <w:right w:val="single" w:sz="4" w:space="0" w:color="000000"/>
            </w:tcBorders>
          </w:tcPr>
          <w:p w14:paraId="44E871BC" w14:textId="77777777" w:rsidR="005E21FF" w:rsidRDefault="005E21FF">
            <w:pPr>
              <w:snapToGrid w:val="0"/>
              <w:rPr>
                <w:rFonts w:ascii="Arial" w:hAnsi="Arial"/>
                <w:sz w:val="20"/>
                <w:szCs w:val="20"/>
              </w:rPr>
            </w:pPr>
          </w:p>
        </w:tc>
      </w:tr>
      <w:tr w:rsidR="005E21FF" w14:paraId="144A5D23" w14:textId="77777777" w:rsidTr="005E21FF">
        <w:trPr>
          <w:trHeight w:val="400"/>
        </w:trPr>
        <w:tc>
          <w:tcPr>
            <w:tcW w:w="993" w:type="dxa"/>
            <w:tcBorders>
              <w:top w:val="single" w:sz="4" w:space="0" w:color="000000"/>
              <w:left w:val="single" w:sz="4" w:space="0" w:color="000000"/>
              <w:bottom w:val="single" w:sz="4" w:space="0" w:color="000000"/>
            </w:tcBorders>
          </w:tcPr>
          <w:p w14:paraId="738610EB" w14:textId="77777777" w:rsidR="005E21FF" w:rsidRDefault="005E21FF">
            <w:pPr>
              <w:snapToGrid w:val="0"/>
              <w:rPr>
                <w:rFonts w:ascii="Arial" w:hAnsi="Arial"/>
                <w:sz w:val="20"/>
                <w:szCs w:val="20"/>
              </w:rPr>
            </w:pPr>
          </w:p>
        </w:tc>
        <w:tc>
          <w:tcPr>
            <w:tcW w:w="1559" w:type="dxa"/>
            <w:tcBorders>
              <w:top w:val="single" w:sz="4" w:space="0" w:color="000000"/>
              <w:left w:val="single" w:sz="4" w:space="0" w:color="000000"/>
              <w:bottom w:val="single" w:sz="4" w:space="0" w:color="000000"/>
            </w:tcBorders>
          </w:tcPr>
          <w:p w14:paraId="637805D2" w14:textId="77777777" w:rsidR="005E21FF" w:rsidRDefault="005E21FF">
            <w:pPr>
              <w:snapToGrid w:val="0"/>
              <w:rPr>
                <w:rFonts w:ascii="Arial" w:hAnsi="Arial"/>
                <w:sz w:val="20"/>
                <w:szCs w:val="20"/>
              </w:rPr>
            </w:pPr>
          </w:p>
        </w:tc>
        <w:tc>
          <w:tcPr>
            <w:tcW w:w="2410" w:type="dxa"/>
            <w:tcBorders>
              <w:top w:val="single" w:sz="4" w:space="0" w:color="000000"/>
              <w:left w:val="single" w:sz="4" w:space="0" w:color="000000"/>
              <w:bottom w:val="single" w:sz="4" w:space="0" w:color="000000"/>
            </w:tcBorders>
          </w:tcPr>
          <w:p w14:paraId="463F29E8" w14:textId="77777777" w:rsidR="005E21FF" w:rsidRDefault="005E21FF">
            <w:pPr>
              <w:snapToGrid w:val="0"/>
              <w:rPr>
                <w:rFonts w:ascii="Arial" w:hAnsi="Arial"/>
                <w:sz w:val="20"/>
                <w:szCs w:val="20"/>
              </w:rPr>
            </w:pPr>
          </w:p>
        </w:tc>
        <w:tc>
          <w:tcPr>
            <w:tcW w:w="2358" w:type="dxa"/>
            <w:tcBorders>
              <w:top w:val="single" w:sz="4" w:space="0" w:color="000000"/>
              <w:left w:val="single" w:sz="4" w:space="0" w:color="000000"/>
              <w:bottom w:val="single" w:sz="4" w:space="0" w:color="000000"/>
            </w:tcBorders>
          </w:tcPr>
          <w:p w14:paraId="3B7B4B86" w14:textId="77777777" w:rsidR="005E21FF" w:rsidRDefault="005E21FF">
            <w:pPr>
              <w:snapToGrid w:val="0"/>
              <w:rPr>
                <w:rFonts w:ascii="Arial" w:hAnsi="Arial"/>
                <w:sz w:val="20"/>
                <w:szCs w:val="20"/>
              </w:rPr>
            </w:pPr>
          </w:p>
        </w:tc>
        <w:tc>
          <w:tcPr>
            <w:tcW w:w="1260" w:type="dxa"/>
            <w:tcBorders>
              <w:top w:val="single" w:sz="4" w:space="0" w:color="000000"/>
              <w:left w:val="single" w:sz="4" w:space="0" w:color="000000"/>
              <w:bottom w:val="single" w:sz="4" w:space="0" w:color="000000"/>
            </w:tcBorders>
          </w:tcPr>
          <w:p w14:paraId="3A0FF5F2" w14:textId="77777777" w:rsidR="005E21FF" w:rsidRDefault="005E21FF">
            <w:pPr>
              <w:snapToGrid w:val="0"/>
              <w:rPr>
                <w:rFonts w:ascii="Arial" w:hAnsi="Arial"/>
                <w:sz w:val="20"/>
                <w:szCs w:val="20"/>
              </w:rPr>
            </w:pPr>
          </w:p>
        </w:tc>
        <w:tc>
          <w:tcPr>
            <w:tcW w:w="1343" w:type="dxa"/>
            <w:tcBorders>
              <w:top w:val="single" w:sz="4" w:space="0" w:color="000000"/>
              <w:left w:val="single" w:sz="4" w:space="0" w:color="000000"/>
              <w:bottom w:val="single" w:sz="4" w:space="0" w:color="000000"/>
              <w:right w:val="single" w:sz="4" w:space="0" w:color="000000"/>
            </w:tcBorders>
          </w:tcPr>
          <w:p w14:paraId="5630AD66" w14:textId="77777777" w:rsidR="005E21FF" w:rsidRDefault="005E21FF">
            <w:pPr>
              <w:snapToGrid w:val="0"/>
              <w:rPr>
                <w:rFonts w:ascii="Arial" w:hAnsi="Arial"/>
                <w:sz w:val="20"/>
                <w:szCs w:val="20"/>
              </w:rPr>
            </w:pPr>
          </w:p>
        </w:tc>
      </w:tr>
    </w:tbl>
    <w:p w14:paraId="406425CA" w14:textId="77777777" w:rsidR="00627F49" w:rsidRDefault="00627F49">
      <w:pPr>
        <w:pStyle w:val="Style3"/>
      </w:pPr>
      <w:r>
        <w:t>Contents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6"/>
        <w:gridCol w:w="8817"/>
      </w:tblGrid>
      <w:tr w:rsidR="00B906EA" w14:paraId="67AFDCFB" w14:textId="77777777">
        <w:tc>
          <w:tcPr>
            <w:tcW w:w="1106" w:type="dxa"/>
          </w:tcPr>
          <w:p w14:paraId="533C9D00" w14:textId="77777777" w:rsidR="00627F49" w:rsidRDefault="00627F49">
            <w:pPr>
              <w:jc w:val="center"/>
              <w:rPr>
                <w:rFonts w:cs="SimHei"/>
                <w:b/>
              </w:rPr>
            </w:pPr>
            <w:proofErr w:type="spellStart"/>
            <w:r>
              <w:rPr>
                <w:rFonts w:cs="SimHei"/>
                <w:b/>
              </w:rPr>
              <w:t>Sl</w:t>
            </w:r>
            <w:proofErr w:type="spellEnd"/>
            <w:r>
              <w:rPr>
                <w:rFonts w:cs="SimHei"/>
                <w:b/>
              </w:rPr>
              <w:t xml:space="preserve"> No.</w:t>
            </w:r>
          </w:p>
        </w:tc>
        <w:tc>
          <w:tcPr>
            <w:tcW w:w="8817" w:type="dxa"/>
          </w:tcPr>
          <w:p w14:paraId="15F68445" w14:textId="77777777" w:rsidR="00627F49" w:rsidRDefault="00627F49">
            <w:pPr>
              <w:jc w:val="center"/>
              <w:rPr>
                <w:rFonts w:cs="SimHei"/>
                <w:b/>
              </w:rPr>
            </w:pPr>
            <w:r>
              <w:rPr>
                <w:rFonts w:cs="SimHei"/>
                <w:b/>
              </w:rPr>
              <w:t>Task</w:t>
            </w:r>
          </w:p>
        </w:tc>
      </w:tr>
      <w:tr w:rsidR="00B906EA" w14:paraId="3BB6E25A" w14:textId="77777777">
        <w:trPr>
          <w:trHeight w:val="351"/>
        </w:trPr>
        <w:tc>
          <w:tcPr>
            <w:tcW w:w="1106" w:type="dxa"/>
          </w:tcPr>
          <w:p w14:paraId="649841BE" w14:textId="77777777" w:rsidR="00627F49" w:rsidRDefault="00627F49">
            <w:pPr>
              <w:jc w:val="center"/>
              <w:rPr>
                <w:rStyle w:val="IndexLink"/>
                <w:rFonts w:cs="SimHei"/>
              </w:rPr>
            </w:pPr>
            <w:r>
              <w:rPr>
                <w:rStyle w:val="IndexLink"/>
                <w:rFonts w:cs="SimHei"/>
              </w:rPr>
              <w:t>1</w:t>
            </w:r>
          </w:p>
        </w:tc>
        <w:tc>
          <w:tcPr>
            <w:tcW w:w="8817" w:type="dxa"/>
          </w:tcPr>
          <w:p w14:paraId="40C5A26C" w14:textId="77777777" w:rsidR="00627F49" w:rsidRDefault="00627F49">
            <w:pPr>
              <w:jc w:val="both"/>
              <w:rPr>
                <w:rStyle w:val="IndexLink"/>
                <w:rFonts w:cs="SimHei"/>
                <w:lang w:val="en-IN"/>
              </w:rPr>
            </w:pPr>
            <w:r>
              <w:rPr>
                <w:rFonts w:cs="SimHei"/>
                <w:lang w:val="en-IN"/>
              </w:rPr>
              <w:t xml:space="preserve">Task 1: </w:t>
            </w:r>
            <w:r>
              <w:rPr>
                <w:rFonts w:cs="SimHei"/>
              </w:rPr>
              <w:t>Tariff setting</w:t>
            </w:r>
          </w:p>
        </w:tc>
      </w:tr>
      <w:tr w:rsidR="00B906EA" w14:paraId="336A7991" w14:textId="77777777">
        <w:trPr>
          <w:trHeight w:val="90"/>
        </w:trPr>
        <w:tc>
          <w:tcPr>
            <w:tcW w:w="1106" w:type="dxa"/>
          </w:tcPr>
          <w:p w14:paraId="18F999B5" w14:textId="77777777" w:rsidR="00627F49" w:rsidRDefault="00627F49">
            <w:pPr>
              <w:jc w:val="center"/>
              <w:rPr>
                <w:rStyle w:val="IndexLink"/>
                <w:rFonts w:cs="SimHei"/>
                <w:lang w:val="en-IN"/>
              </w:rPr>
            </w:pPr>
            <w:r>
              <w:rPr>
                <w:rStyle w:val="IndexLink"/>
                <w:rFonts w:cs="SimHei"/>
                <w:lang w:val="en-IN"/>
              </w:rPr>
              <w:t>2</w:t>
            </w:r>
          </w:p>
        </w:tc>
        <w:tc>
          <w:tcPr>
            <w:tcW w:w="8817" w:type="dxa"/>
          </w:tcPr>
          <w:p w14:paraId="41FA3BAB" w14:textId="77777777" w:rsidR="00627F49" w:rsidRDefault="00627F49">
            <w:pPr>
              <w:jc w:val="both"/>
              <w:rPr>
                <w:rStyle w:val="IndexLink"/>
                <w:rFonts w:cs="SimHei"/>
                <w:highlight w:val="red"/>
                <w:lang w:val="en-IN"/>
              </w:rPr>
            </w:pPr>
            <w:r>
              <w:rPr>
                <w:rStyle w:val="IndexLink"/>
                <w:rFonts w:cs="SimHei"/>
                <w:color w:val="000000"/>
                <w:lang w:val="en-IN"/>
              </w:rPr>
              <w:t>Task 2:</w:t>
            </w:r>
            <w:r w:rsidR="00B06096">
              <w:rPr>
                <w:rStyle w:val="IndexLink"/>
                <w:rFonts w:cs="SimHei"/>
                <w:color w:val="000000"/>
                <w:lang w:val="en-IN"/>
              </w:rPr>
              <w:t xml:space="preserve"> </w:t>
            </w:r>
            <w:r>
              <w:rPr>
                <w:rStyle w:val="IndexLink"/>
                <w:rFonts w:cs="SimHei"/>
                <w:color w:val="000000"/>
                <w:lang w:val="en-IN"/>
              </w:rPr>
              <w:t>Tariff Charge Selection</w:t>
            </w:r>
          </w:p>
        </w:tc>
      </w:tr>
      <w:tr w:rsidR="00B906EA" w14:paraId="61829076" w14:textId="77777777">
        <w:tc>
          <w:tcPr>
            <w:tcW w:w="1106" w:type="dxa"/>
          </w:tcPr>
          <w:p w14:paraId="2BA226A1" w14:textId="77777777" w:rsidR="00627F49" w:rsidRDefault="00627F49">
            <w:pPr>
              <w:jc w:val="center"/>
              <w:rPr>
                <w:rStyle w:val="IndexLink"/>
                <w:rFonts w:cs="SimHei"/>
                <w:lang w:val="en-IN"/>
              </w:rPr>
            </w:pPr>
          </w:p>
        </w:tc>
        <w:tc>
          <w:tcPr>
            <w:tcW w:w="8817" w:type="dxa"/>
          </w:tcPr>
          <w:p w14:paraId="17AD93B2" w14:textId="77777777" w:rsidR="00627F49" w:rsidRDefault="00627F49">
            <w:pPr>
              <w:jc w:val="both"/>
              <w:rPr>
                <w:rStyle w:val="IndexLink"/>
                <w:rFonts w:cs="SimHei"/>
                <w:lang w:val="en-IN"/>
              </w:rPr>
            </w:pPr>
          </w:p>
        </w:tc>
      </w:tr>
      <w:tr w:rsidR="00B906EA" w14:paraId="0DE4B5B7" w14:textId="77777777">
        <w:tc>
          <w:tcPr>
            <w:tcW w:w="1106" w:type="dxa"/>
          </w:tcPr>
          <w:p w14:paraId="66204FF1" w14:textId="77777777" w:rsidR="00627F49" w:rsidRDefault="00627F49">
            <w:pPr>
              <w:jc w:val="center"/>
              <w:rPr>
                <w:rStyle w:val="IndexLink"/>
                <w:rFonts w:cs="SimHei"/>
                <w:lang w:val="en-IN"/>
              </w:rPr>
            </w:pPr>
          </w:p>
        </w:tc>
        <w:tc>
          <w:tcPr>
            <w:tcW w:w="8817" w:type="dxa"/>
          </w:tcPr>
          <w:p w14:paraId="2DBF0D7D" w14:textId="77777777" w:rsidR="00627F49" w:rsidRDefault="00627F49">
            <w:pPr>
              <w:jc w:val="both"/>
              <w:rPr>
                <w:rStyle w:val="IndexLink"/>
                <w:rFonts w:cs="SimHei"/>
                <w:highlight w:val="red"/>
              </w:rPr>
            </w:pPr>
          </w:p>
        </w:tc>
      </w:tr>
      <w:tr w:rsidR="00B906EA" w14:paraId="6B62F1B3" w14:textId="77777777">
        <w:tc>
          <w:tcPr>
            <w:tcW w:w="1106" w:type="dxa"/>
          </w:tcPr>
          <w:p w14:paraId="02F2C34E" w14:textId="77777777" w:rsidR="00627F49" w:rsidRDefault="00627F49">
            <w:pPr>
              <w:jc w:val="center"/>
              <w:rPr>
                <w:rStyle w:val="IndexLink"/>
                <w:rFonts w:cs="SimHei"/>
                <w:lang w:val="en-IN"/>
              </w:rPr>
            </w:pPr>
          </w:p>
        </w:tc>
        <w:tc>
          <w:tcPr>
            <w:tcW w:w="8817" w:type="dxa"/>
          </w:tcPr>
          <w:p w14:paraId="680A4E5D" w14:textId="77777777" w:rsidR="00627F49" w:rsidRDefault="00627F49">
            <w:pPr>
              <w:jc w:val="both"/>
              <w:rPr>
                <w:rStyle w:val="IndexLink"/>
                <w:rFonts w:cs="SimHei"/>
                <w:highlight w:val="red"/>
              </w:rPr>
            </w:pPr>
          </w:p>
        </w:tc>
      </w:tr>
      <w:tr w:rsidR="00B906EA" w14:paraId="19219836" w14:textId="77777777">
        <w:tc>
          <w:tcPr>
            <w:tcW w:w="1106" w:type="dxa"/>
          </w:tcPr>
          <w:p w14:paraId="296FEF7D" w14:textId="77777777" w:rsidR="00627F49" w:rsidRDefault="00627F49">
            <w:pPr>
              <w:jc w:val="center"/>
              <w:rPr>
                <w:rStyle w:val="IndexLink"/>
                <w:rFonts w:cs="SimHei"/>
                <w:lang w:val="en-IN"/>
              </w:rPr>
            </w:pPr>
          </w:p>
        </w:tc>
        <w:tc>
          <w:tcPr>
            <w:tcW w:w="8817" w:type="dxa"/>
          </w:tcPr>
          <w:p w14:paraId="7194DBDC" w14:textId="77777777" w:rsidR="00627F49" w:rsidRDefault="00627F49">
            <w:pPr>
              <w:jc w:val="both"/>
              <w:rPr>
                <w:rStyle w:val="IndexLink"/>
                <w:rFonts w:cs="SimHei"/>
              </w:rPr>
            </w:pPr>
          </w:p>
        </w:tc>
      </w:tr>
    </w:tbl>
    <w:p w14:paraId="769D0D3C" w14:textId="77777777" w:rsidR="00627F49" w:rsidRDefault="00627F49"/>
    <w:p w14:paraId="54CD245A" w14:textId="77777777" w:rsidR="00627F49" w:rsidRDefault="00627F49">
      <w:pPr>
        <w:pStyle w:val="Heading1"/>
      </w:pPr>
    </w:p>
    <w:p w14:paraId="1231BE67" w14:textId="77777777" w:rsidR="00627F49" w:rsidRDefault="00627F49">
      <w:pPr>
        <w:pStyle w:val="Heading1"/>
      </w:pPr>
    </w:p>
    <w:p w14:paraId="67617004" w14:textId="77777777" w:rsidR="00627F49" w:rsidRDefault="00627F49">
      <w:pPr>
        <w:pStyle w:val="Heading1"/>
        <w:rPr>
          <w:color w:val="9999FF"/>
        </w:rPr>
      </w:pPr>
      <w:bookmarkStart w:id="1" w:name="_Task_1:_Advance_Collection"/>
      <w:r>
        <w:br w:type="page"/>
      </w:r>
      <w:r>
        <w:lastRenderedPageBreak/>
        <w:t xml:space="preserve">Task </w:t>
      </w:r>
      <w:r>
        <w:rPr>
          <w:lang w:val="en-IN"/>
        </w:rPr>
        <w:t>1</w:t>
      </w:r>
      <w:r>
        <w:t>: Tariff setting</w:t>
      </w:r>
    </w:p>
    <w:bookmarkEnd w:id="1"/>
    <w:p w14:paraId="6C7F3E71" w14:textId="77777777" w:rsidR="00627F49" w:rsidRDefault="00627F49">
      <w:pPr>
        <w:spacing w:after="0" w:line="240" w:lineRule="auto"/>
        <w:rPr>
          <w:color w:val="000000"/>
        </w:rPr>
      </w:pPr>
      <w:r>
        <w:rPr>
          <w:b/>
        </w:rPr>
        <w:t>Description:</w:t>
      </w:r>
    </w:p>
    <w:tbl>
      <w:tblPr>
        <w:tblW w:w="0" w:type="auto"/>
        <w:tblInd w:w="75" w:type="dxa"/>
        <w:tblLayout w:type="fixed"/>
        <w:tblCellMar>
          <w:top w:w="75" w:type="dxa"/>
          <w:left w:w="75" w:type="dxa"/>
          <w:bottom w:w="75" w:type="dxa"/>
          <w:right w:w="75" w:type="dxa"/>
        </w:tblCellMar>
        <w:tblLook w:val="0000" w:firstRow="0" w:lastRow="0" w:firstColumn="0" w:lastColumn="0" w:noHBand="0" w:noVBand="0"/>
      </w:tblPr>
      <w:tblGrid>
        <w:gridCol w:w="9920"/>
      </w:tblGrid>
      <w:tr w:rsidR="00B906EA" w14:paraId="3936BC5C" w14:textId="77777777">
        <w:trPr>
          <w:trHeight w:val="380"/>
        </w:trPr>
        <w:tc>
          <w:tcPr>
            <w:tcW w:w="9920" w:type="dxa"/>
            <w:tcBorders>
              <w:top w:val="single" w:sz="4" w:space="0" w:color="C0C0C0"/>
              <w:left w:val="single" w:sz="4" w:space="0" w:color="C0C0C0"/>
              <w:bottom w:val="single" w:sz="4" w:space="0" w:color="C0C0C0"/>
              <w:right w:val="single" w:sz="4" w:space="0" w:color="C0C0C0"/>
            </w:tcBorders>
            <w:shd w:val="clear" w:color="auto" w:fill="E9E9E6"/>
          </w:tcPr>
          <w:p w14:paraId="792D3730" w14:textId="77777777" w:rsidR="00627F49" w:rsidRDefault="00627F49">
            <w:pPr>
              <w:pStyle w:val="ListParagraph"/>
              <w:spacing w:line="360" w:lineRule="auto"/>
              <w:ind w:left="0"/>
              <w:rPr>
                <w:highlight w:val="yellow"/>
              </w:rPr>
            </w:pPr>
            <w:r>
              <w:t xml:space="preserve">This </w:t>
            </w:r>
            <w:r>
              <w:rPr>
                <w:lang w:val="en-IN"/>
              </w:rPr>
              <w:t xml:space="preserve">task is to have the functionality </w:t>
            </w:r>
            <w:r>
              <w:t>of defining the tariff.</w:t>
            </w:r>
          </w:p>
        </w:tc>
      </w:tr>
    </w:tbl>
    <w:p w14:paraId="776B4BD8" w14:textId="77777777" w:rsidR="00627F49" w:rsidRDefault="00627F49">
      <w:pPr>
        <w:spacing w:after="0" w:line="240" w:lineRule="auto"/>
        <w:rPr>
          <w:b/>
          <w:bCs/>
        </w:rPr>
      </w:pPr>
      <w:proofErr w:type="gramStart"/>
      <w:r>
        <w:rPr>
          <w:b/>
          <w:bCs/>
        </w:rPr>
        <w:t>Actors :</w:t>
      </w:r>
      <w:proofErr w:type="gramEnd"/>
    </w:p>
    <w:tbl>
      <w:tblPr>
        <w:tblW w:w="0" w:type="auto"/>
        <w:tblInd w:w="75" w:type="dxa"/>
        <w:tblLayout w:type="fixed"/>
        <w:tblCellMar>
          <w:top w:w="75" w:type="dxa"/>
          <w:left w:w="75" w:type="dxa"/>
          <w:bottom w:w="75" w:type="dxa"/>
          <w:right w:w="75" w:type="dxa"/>
        </w:tblCellMar>
        <w:tblLook w:val="0000" w:firstRow="0" w:lastRow="0" w:firstColumn="0" w:lastColumn="0" w:noHBand="0" w:noVBand="0"/>
      </w:tblPr>
      <w:tblGrid>
        <w:gridCol w:w="9920"/>
      </w:tblGrid>
      <w:tr w:rsidR="00B906EA" w14:paraId="194F51C7" w14:textId="77777777">
        <w:trPr>
          <w:trHeight w:val="380"/>
        </w:trPr>
        <w:tc>
          <w:tcPr>
            <w:tcW w:w="9920" w:type="dxa"/>
            <w:tcBorders>
              <w:top w:val="single" w:sz="4" w:space="0" w:color="C0C0C0"/>
              <w:left w:val="single" w:sz="4" w:space="0" w:color="C0C0C0"/>
              <w:bottom w:val="single" w:sz="4" w:space="0" w:color="C0C0C0"/>
              <w:right w:val="single" w:sz="4" w:space="0" w:color="C0C0C0"/>
            </w:tcBorders>
            <w:shd w:val="clear" w:color="auto" w:fill="E9E9E6"/>
          </w:tcPr>
          <w:p w14:paraId="54B965BC" w14:textId="77777777" w:rsidR="00627F49" w:rsidRDefault="00627F49">
            <w:pPr>
              <w:pStyle w:val="ListParagraph"/>
              <w:spacing w:line="360" w:lineRule="auto"/>
              <w:ind w:left="0"/>
              <w:rPr>
                <w:highlight w:val="yellow"/>
              </w:rPr>
            </w:pPr>
            <w:r>
              <w:t>Billing,</w:t>
            </w:r>
            <w:r w:rsidR="001E0834">
              <w:t xml:space="preserve"> </w:t>
            </w:r>
            <w:r>
              <w:t>accounts,</w:t>
            </w:r>
            <w:r w:rsidR="001E0834">
              <w:t xml:space="preserve"> </w:t>
            </w:r>
            <w:r>
              <w:t>finance personnel.</w:t>
            </w:r>
          </w:p>
        </w:tc>
      </w:tr>
    </w:tbl>
    <w:p w14:paraId="16AFA206" w14:textId="77777777" w:rsidR="00627F49" w:rsidRDefault="00627F49">
      <w:pPr>
        <w:spacing w:after="0" w:line="240" w:lineRule="auto"/>
        <w:rPr>
          <w:b/>
          <w:bCs/>
        </w:rPr>
      </w:pPr>
      <w:r>
        <w:rPr>
          <w:b/>
          <w:bCs/>
        </w:rPr>
        <w:t>Pre conditions:</w:t>
      </w:r>
    </w:p>
    <w:tbl>
      <w:tblPr>
        <w:tblW w:w="0" w:type="auto"/>
        <w:tblInd w:w="75" w:type="dxa"/>
        <w:tblLayout w:type="fixed"/>
        <w:tblCellMar>
          <w:top w:w="75" w:type="dxa"/>
          <w:left w:w="75" w:type="dxa"/>
          <w:bottom w:w="75" w:type="dxa"/>
          <w:right w:w="75" w:type="dxa"/>
        </w:tblCellMar>
        <w:tblLook w:val="0000" w:firstRow="0" w:lastRow="0" w:firstColumn="0" w:lastColumn="0" w:noHBand="0" w:noVBand="0"/>
      </w:tblPr>
      <w:tblGrid>
        <w:gridCol w:w="9920"/>
      </w:tblGrid>
      <w:tr w:rsidR="00B906EA" w14:paraId="42AEE1F2" w14:textId="77777777">
        <w:trPr>
          <w:trHeight w:val="380"/>
        </w:trPr>
        <w:tc>
          <w:tcPr>
            <w:tcW w:w="9920" w:type="dxa"/>
            <w:tcBorders>
              <w:top w:val="single" w:sz="4" w:space="0" w:color="C0C0C0"/>
              <w:left w:val="single" w:sz="4" w:space="0" w:color="C0C0C0"/>
              <w:bottom w:val="single" w:sz="4" w:space="0" w:color="C0C0C0"/>
              <w:right w:val="single" w:sz="4" w:space="0" w:color="C0C0C0"/>
            </w:tcBorders>
            <w:shd w:val="clear" w:color="auto" w:fill="E9E9E6"/>
          </w:tcPr>
          <w:p w14:paraId="4E51433C" w14:textId="77777777" w:rsidR="00627F49" w:rsidRDefault="00627F49">
            <w:pPr>
              <w:pStyle w:val="ListParagraph"/>
              <w:numPr>
                <w:ilvl w:val="0"/>
                <w:numId w:val="1"/>
              </w:numPr>
              <w:tabs>
                <w:tab w:val="left" w:pos="425"/>
              </w:tabs>
              <w:spacing w:line="360" w:lineRule="auto"/>
            </w:pPr>
            <w:r>
              <w:t>User has logged into the application.</w:t>
            </w:r>
          </w:p>
          <w:p w14:paraId="437F7C43" w14:textId="77777777" w:rsidR="00627F49" w:rsidRDefault="00627F49">
            <w:pPr>
              <w:pStyle w:val="ListParagraph"/>
              <w:numPr>
                <w:ilvl w:val="0"/>
                <w:numId w:val="1"/>
              </w:numPr>
              <w:tabs>
                <w:tab w:val="left" w:pos="425"/>
              </w:tabs>
              <w:spacing w:line="360" w:lineRule="auto"/>
            </w:pPr>
            <w:r>
              <w:t>The user has rights to access the Masters -&gt;Tariff Setting screen.</w:t>
            </w:r>
          </w:p>
        </w:tc>
      </w:tr>
    </w:tbl>
    <w:p w14:paraId="76A182F1" w14:textId="77777777" w:rsidR="00627F49" w:rsidRDefault="00627F49">
      <w:pPr>
        <w:spacing w:after="0" w:line="240" w:lineRule="auto"/>
        <w:rPr>
          <w:b/>
          <w:bCs/>
        </w:rPr>
      </w:pPr>
      <w:r>
        <w:rPr>
          <w:b/>
          <w:bCs/>
        </w:rPr>
        <w:t>Post conditions:</w:t>
      </w:r>
    </w:p>
    <w:tbl>
      <w:tblPr>
        <w:tblW w:w="0" w:type="auto"/>
        <w:tblInd w:w="75" w:type="dxa"/>
        <w:tblLayout w:type="fixed"/>
        <w:tblCellMar>
          <w:top w:w="75" w:type="dxa"/>
          <w:left w:w="75" w:type="dxa"/>
          <w:bottom w:w="75" w:type="dxa"/>
          <w:right w:w="75" w:type="dxa"/>
        </w:tblCellMar>
        <w:tblLook w:val="0000" w:firstRow="0" w:lastRow="0" w:firstColumn="0" w:lastColumn="0" w:noHBand="0" w:noVBand="0"/>
      </w:tblPr>
      <w:tblGrid>
        <w:gridCol w:w="9920"/>
      </w:tblGrid>
      <w:tr w:rsidR="00B906EA" w14:paraId="65BB1748" w14:textId="77777777">
        <w:trPr>
          <w:trHeight w:val="380"/>
        </w:trPr>
        <w:tc>
          <w:tcPr>
            <w:tcW w:w="9920" w:type="dxa"/>
            <w:tcBorders>
              <w:top w:val="single" w:sz="4" w:space="0" w:color="C0C0C0"/>
              <w:left w:val="single" w:sz="4" w:space="0" w:color="C0C0C0"/>
              <w:bottom w:val="single" w:sz="4" w:space="0" w:color="C0C0C0"/>
              <w:right w:val="single" w:sz="4" w:space="0" w:color="C0C0C0"/>
            </w:tcBorders>
            <w:shd w:val="clear" w:color="auto" w:fill="E9E9E6"/>
          </w:tcPr>
          <w:p w14:paraId="4BC20CA2" w14:textId="77777777" w:rsidR="00627F49" w:rsidRDefault="00627F49">
            <w:pPr>
              <w:pStyle w:val="ListParagraph"/>
              <w:spacing w:line="360" w:lineRule="auto"/>
              <w:ind w:left="0"/>
            </w:pPr>
            <w:r>
              <w:t>Tariff will be saved against the scheme.</w:t>
            </w:r>
          </w:p>
        </w:tc>
      </w:tr>
    </w:tbl>
    <w:p w14:paraId="17BA8745" w14:textId="77777777" w:rsidR="00627F49" w:rsidRDefault="00627F49">
      <w:pPr>
        <w:pStyle w:val="ListParagraph"/>
        <w:spacing w:line="360" w:lineRule="auto"/>
        <w:ind w:left="0"/>
        <w:rPr>
          <w:b/>
          <w:bCs/>
        </w:rPr>
      </w:pPr>
      <w:r>
        <w:rPr>
          <w:b/>
        </w:rPr>
        <w:t>Main functionalities:</w:t>
      </w:r>
    </w:p>
    <w:tbl>
      <w:tblPr>
        <w:tblW w:w="0" w:type="auto"/>
        <w:tblInd w:w="75" w:type="dxa"/>
        <w:tblLayout w:type="fixed"/>
        <w:tblCellMar>
          <w:top w:w="75" w:type="dxa"/>
          <w:left w:w="75" w:type="dxa"/>
          <w:bottom w:w="75" w:type="dxa"/>
          <w:right w:w="75" w:type="dxa"/>
        </w:tblCellMar>
        <w:tblLook w:val="0000" w:firstRow="0" w:lastRow="0" w:firstColumn="0" w:lastColumn="0" w:noHBand="0" w:noVBand="0"/>
      </w:tblPr>
      <w:tblGrid>
        <w:gridCol w:w="9923"/>
      </w:tblGrid>
      <w:tr w:rsidR="00B906EA" w14:paraId="4BB981E5" w14:textId="77777777">
        <w:trPr>
          <w:trHeight w:val="534"/>
        </w:trPr>
        <w:tc>
          <w:tcPr>
            <w:tcW w:w="9923" w:type="dxa"/>
            <w:tcBorders>
              <w:top w:val="single" w:sz="4" w:space="0" w:color="C0C0C0"/>
              <w:left w:val="single" w:sz="4" w:space="0" w:color="C0C0C0"/>
              <w:bottom w:val="single" w:sz="4" w:space="0" w:color="C0C0C0"/>
              <w:right w:val="single" w:sz="4" w:space="0" w:color="C0C0C0"/>
            </w:tcBorders>
            <w:shd w:val="clear" w:color="auto" w:fill="E9E9E6"/>
          </w:tcPr>
          <w:p w14:paraId="7C4542EC" w14:textId="77777777" w:rsidR="00627F49" w:rsidRDefault="00627F49">
            <w:pPr>
              <w:pStyle w:val="ListParagraph"/>
              <w:numPr>
                <w:ilvl w:val="0"/>
                <w:numId w:val="2"/>
              </w:numPr>
              <w:tabs>
                <w:tab w:val="left" w:pos="425"/>
              </w:tabs>
              <w:spacing w:line="360" w:lineRule="auto"/>
            </w:pPr>
            <w:r>
              <w:t>To define the tariff against the scheme.</w:t>
            </w:r>
          </w:p>
        </w:tc>
      </w:tr>
    </w:tbl>
    <w:p w14:paraId="36FEB5B0" w14:textId="77777777" w:rsidR="00627F49" w:rsidRDefault="00627F49">
      <w:pPr>
        <w:spacing w:after="0" w:line="240" w:lineRule="auto"/>
      </w:pPr>
    </w:p>
    <w:p w14:paraId="520E81D4" w14:textId="77777777" w:rsidR="005C21BF" w:rsidRDefault="00627F49" w:rsidP="005C21BF">
      <w:pPr>
        <w:spacing w:after="0" w:line="240" w:lineRule="auto"/>
        <w:rPr>
          <w:b/>
        </w:rPr>
      </w:pPr>
      <w:r>
        <w:rPr>
          <w:b/>
        </w:rPr>
        <w:br w:type="page"/>
      </w:r>
      <w:r w:rsidR="005C21BF">
        <w:rPr>
          <w:b/>
        </w:rPr>
        <w:lastRenderedPageBreak/>
        <w:t xml:space="preserve">Mock/Sample UI: </w:t>
      </w:r>
    </w:p>
    <w:p w14:paraId="30D7AA69" w14:textId="77777777" w:rsidR="005C21BF" w:rsidRDefault="005C21BF">
      <w:pPr>
        <w:spacing w:after="0" w:line="240" w:lineRule="auto"/>
        <w:rPr>
          <w:b/>
        </w:rPr>
      </w:pPr>
    </w:p>
    <w:p w14:paraId="7196D064" w14:textId="77777777" w:rsidR="005C21BF" w:rsidRDefault="00627F49">
      <w:pPr>
        <w:spacing w:after="0" w:line="240" w:lineRule="auto"/>
        <w:rPr>
          <w:b/>
        </w:rPr>
      </w:pPr>
      <w:r w:rsidRPr="002C0E2A">
        <w:rPr>
          <w:b/>
          <w:noProof/>
        </w:rPr>
        <w:drawing>
          <wp:inline distT="0" distB="0" distL="0" distR="0" wp14:anchorId="383B5785" wp14:editId="07777777">
            <wp:extent cx="6572250" cy="21907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2250" cy="2190750"/>
                    </a:xfrm>
                    <a:prstGeom prst="rect">
                      <a:avLst/>
                    </a:prstGeom>
                    <a:noFill/>
                    <a:ln>
                      <a:noFill/>
                    </a:ln>
                  </pic:spPr>
                </pic:pic>
              </a:graphicData>
            </a:graphic>
          </wp:inline>
        </w:drawing>
      </w:r>
    </w:p>
    <w:p w14:paraId="34FF1C98" w14:textId="77777777" w:rsidR="005C21BF" w:rsidRDefault="005C21BF">
      <w:pPr>
        <w:spacing w:after="0" w:line="240" w:lineRule="auto"/>
        <w:rPr>
          <w:b/>
        </w:rPr>
      </w:pPr>
    </w:p>
    <w:p w14:paraId="6D072C0D" w14:textId="77777777" w:rsidR="00627F49" w:rsidRDefault="00627F49">
      <w:pPr>
        <w:spacing w:after="0" w:line="240" w:lineRule="auto"/>
        <w:jc w:val="center"/>
        <w:rPr>
          <w:b/>
          <w:bCs/>
          <w:u w:val="single"/>
        </w:rPr>
      </w:pPr>
    </w:p>
    <w:p w14:paraId="66CFCA0D" w14:textId="77777777" w:rsidR="00627F49" w:rsidRDefault="00627F49">
      <w:pPr>
        <w:spacing w:after="0" w:line="240" w:lineRule="auto"/>
        <w:jc w:val="center"/>
        <w:rPr>
          <w:b/>
          <w:bCs/>
          <w:u w:val="single"/>
        </w:rPr>
      </w:pPr>
      <w:r>
        <w:rPr>
          <w:b/>
          <w:bCs/>
          <w:u w:val="single"/>
        </w:rPr>
        <w:t xml:space="preserve">Fig </w:t>
      </w:r>
      <w:proofErr w:type="gramStart"/>
      <w:r>
        <w:rPr>
          <w:b/>
          <w:bCs/>
          <w:u w:val="single"/>
        </w:rPr>
        <w:t>1 :</w:t>
      </w:r>
      <w:proofErr w:type="gramEnd"/>
      <w:r>
        <w:rPr>
          <w:b/>
          <w:bCs/>
          <w:u w:val="single"/>
        </w:rPr>
        <w:t xml:space="preserve"> Tariff Setting</w:t>
      </w:r>
    </w:p>
    <w:p w14:paraId="48A21919" w14:textId="77777777" w:rsidR="00627F49" w:rsidRDefault="00627F49">
      <w:pPr>
        <w:spacing w:after="0" w:line="240" w:lineRule="auto"/>
        <w:jc w:val="center"/>
      </w:pPr>
    </w:p>
    <w:p w14:paraId="6F6858F0" w14:textId="77777777" w:rsidR="00627F49" w:rsidRDefault="00627F49">
      <w:pPr>
        <w:spacing w:after="0" w:line="240" w:lineRule="auto"/>
        <w:rPr>
          <w:b/>
          <w:bCs/>
        </w:rPr>
      </w:pPr>
      <w:commentRangeStart w:id="2"/>
      <w:commentRangeStart w:id="3"/>
      <w:r w:rsidRPr="23573598">
        <w:rPr>
          <w:b/>
          <w:bCs/>
        </w:rPr>
        <w:t>Normal Flow 1: Save</w:t>
      </w:r>
      <w:commentRangeEnd w:id="2"/>
      <w:r>
        <w:commentReference w:id="2"/>
      </w:r>
      <w:commentRangeEnd w:id="3"/>
      <w:r w:rsidR="00345874">
        <w:rPr>
          <w:rStyle w:val="CommentReference"/>
        </w:rPr>
        <w:commentReference w:id="3"/>
      </w:r>
    </w:p>
    <w:p w14:paraId="6BD18F9B" w14:textId="77777777" w:rsidR="00627F49" w:rsidRDefault="00627F49">
      <w:pPr>
        <w:spacing w:after="0" w:line="240" w:lineRule="auto"/>
        <w:rPr>
          <w:b/>
          <w:bCs/>
        </w:rPr>
      </w:pPr>
    </w:p>
    <w:tbl>
      <w:tblPr>
        <w:tblW w:w="9680" w:type="dxa"/>
        <w:tblInd w:w="359" w:type="dxa"/>
        <w:tblLayout w:type="fixed"/>
        <w:tblCellMar>
          <w:top w:w="75" w:type="dxa"/>
          <w:left w:w="75" w:type="dxa"/>
          <w:bottom w:w="75" w:type="dxa"/>
          <w:right w:w="75" w:type="dxa"/>
        </w:tblCellMar>
        <w:tblLook w:val="0000" w:firstRow="0" w:lastRow="0" w:firstColumn="0" w:lastColumn="0" w:noHBand="0" w:noVBand="0"/>
      </w:tblPr>
      <w:tblGrid>
        <w:gridCol w:w="9680"/>
      </w:tblGrid>
      <w:tr w:rsidR="00B906EA" w14:paraId="241EE233" w14:textId="77777777" w:rsidTr="005F6E99">
        <w:trPr>
          <w:trHeight w:val="524"/>
        </w:trPr>
        <w:tc>
          <w:tcPr>
            <w:tcW w:w="9680" w:type="dxa"/>
            <w:shd w:val="clear" w:color="auto" w:fill="E9E9E6"/>
          </w:tcPr>
          <w:p w14:paraId="332AB489" w14:textId="77777777" w:rsidR="00627F49" w:rsidRDefault="00627F49">
            <w:pPr>
              <w:pStyle w:val="ListParagraph"/>
              <w:numPr>
                <w:ilvl w:val="0"/>
                <w:numId w:val="3"/>
              </w:numPr>
              <w:rPr>
                <w:bCs/>
              </w:rPr>
            </w:pPr>
            <w:bookmarkStart w:id="4" w:name="_Hlk149144942"/>
            <w:r>
              <w:rPr>
                <w:bCs/>
              </w:rPr>
              <w:t xml:space="preserve">User opens </w:t>
            </w:r>
            <w:proofErr w:type="gramStart"/>
            <w:r>
              <w:rPr>
                <w:bCs/>
              </w:rPr>
              <w:t>masters</w:t>
            </w:r>
            <w:proofErr w:type="gramEnd"/>
            <w:r>
              <w:rPr>
                <w:bCs/>
              </w:rPr>
              <w:t xml:space="preserve"> module navigates to RCM and selects “Tariff Setting”.</w:t>
            </w:r>
          </w:p>
          <w:p w14:paraId="0D2DA51B" w14:textId="77777777" w:rsidR="00627F49" w:rsidRDefault="00627F49">
            <w:pPr>
              <w:pStyle w:val="ListParagraph"/>
              <w:numPr>
                <w:ilvl w:val="0"/>
                <w:numId w:val="3"/>
              </w:numPr>
              <w:rPr>
                <w:bCs/>
              </w:rPr>
            </w:pPr>
            <w:r>
              <w:rPr>
                <w:bCs/>
              </w:rPr>
              <w:t>User selects contract reference.name,</w:t>
            </w:r>
            <w:r w:rsidR="000A016F">
              <w:rPr>
                <w:bCs/>
              </w:rPr>
              <w:t xml:space="preserve"> </w:t>
            </w:r>
            <w:r>
              <w:rPr>
                <w:bCs/>
              </w:rPr>
              <w:t>system loads class/network in next drop-down.</w:t>
            </w:r>
          </w:p>
          <w:p w14:paraId="4FC91685" w14:textId="77777777" w:rsidR="00627F49" w:rsidRDefault="00627F49">
            <w:pPr>
              <w:pStyle w:val="ListParagraph"/>
              <w:numPr>
                <w:ilvl w:val="0"/>
                <w:numId w:val="3"/>
              </w:numPr>
              <w:rPr>
                <w:bCs/>
              </w:rPr>
            </w:pPr>
            <w:r>
              <w:rPr>
                <w:bCs/>
              </w:rPr>
              <w:t>User selects class/network, system loads plan in next drop-down.</w:t>
            </w:r>
          </w:p>
          <w:p w14:paraId="7526357B" w14:textId="77777777" w:rsidR="000A016F" w:rsidRDefault="00627F49">
            <w:pPr>
              <w:pStyle w:val="ListParagraph"/>
              <w:numPr>
                <w:ilvl w:val="0"/>
                <w:numId w:val="3"/>
              </w:numPr>
              <w:rPr>
                <w:bCs/>
              </w:rPr>
            </w:pPr>
            <w:r>
              <w:rPr>
                <w:bCs/>
              </w:rPr>
              <w:t xml:space="preserve">User selects plan/plans </w:t>
            </w:r>
            <w:r w:rsidR="000A016F">
              <w:rPr>
                <w:bCs/>
              </w:rPr>
              <w:t>and define the tariff name (user define text</w:t>
            </w:r>
            <w:r w:rsidR="005C21BF">
              <w:rPr>
                <w:bCs/>
              </w:rPr>
              <w:t>-box</w:t>
            </w:r>
            <w:r w:rsidR="000A016F">
              <w:rPr>
                <w:bCs/>
              </w:rPr>
              <w:t>) for our contract.</w:t>
            </w:r>
          </w:p>
          <w:p w14:paraId="21882A88" w14:textId="3BD4C9C6" w:rsidR="00627F49" w:rsidRDefault="000A016F">
            <w:pPr>
              <w:pStyle w:val="ListParagraph"/>
              <w:numPr>
                <w:ilvl w:val="0"/>
                <w:numId w:val="3"/>
              </w:numPr>
              <w:rPr>
                <w:bCs/>
              </w:rPr>
            </w:pPr>
            <w:r>
              <w:rPr>
                <w:bCs/>
              </w:rPr>
              <w:t xml:space="preserve">User select Tariff from Drop-down already defined tariffs for copy tariff functionality </w:t>
            </w:r>
            <w:r w:rsidR="005C21BF">
              <w:rPr>
                <w:bCs/>
              </w:rPr>
              <w:t xml:space="preserve">from </w:t>
            </w:r>
            <w:proofErr w:type="gramStart"/>
            <w:r w:rsidR="005C21BF">
              <w:rPr>
                <w:bCs/>
              </w:rPr>
              <w:t>other</w:t>
            </w:r>
            <w:proofErr w:type="gramEnd"/>
            <w:r w:rsidR="005C21BF">
              <w:rPr>
                <w:bCs/>
              </w:rPr>
              <w:t xml:space="preserve"> defined contract tariff, </w:t>
            </w:r>
            <w:r w:rsidR="00627F49">
              <w:rPr>
                <w:bCs/>
              </w:rPr>
              <w:t>read-only.</w:t>
            </w:r>
            <w:r w:rsidR="001503EA">
              <w:rPr>
                <w:bCs/>
              </w:rPr>
              <w:t xml:space="preserve"> (Fig 1)</w:t>
            </w:r>
          </w:p>
          <w:p w14:paraId="53CB0136" w14:textId="77777777" w:rsidR="00627F49" w:rsidRPr="005F6E99" w:rsidRDefault="001F5AFD" w:rsidP="005F6E99">
            <w:pPr>
              <w:pStyle w:val="ListParagraph"/>
              <w:numPr>
                <w:ilvl w:val="0"/>
                <w:numId w:val="3"/>
              </w:numPr>
              <w:rPr>
                <w:bCs/>
              </w:rPr>
            </w:pPr>
            <w:r>
              <w:rPr>
                <w:bCs/>
              </w:rPr>
              <w:t>User clicks on Check box ticked for “Add bulk services”</w:t>
            </w:r>
            <w:r w:rsidR="001503EA">
              <w:rPr>
                <w:bCs/>
              </w:rPr>
              <w:t xml:space="preserve"> (Fig 2)</w:t>
            </w:r>
          </w:p>
        </w:tc>
      </w:tr>
      <w:bookmarkEnd w:id="4"/>
    </w:tbl>
    <w:p w14:paraId="238601FE" w14:textId="77777777" w:rsidR="00627F49" w:rsidRDefault="00627F49">
      <w:pPr>
        <w:spacing w:after="0" w:line="240" w:lineRule="auto"/>
        <w:rPr>
          <w:b/>
          <w:bCs/>
        </w:rPr>
      </w:pPr>
    </w:p>
    <w:p w14:paraId="1A965116" w14:textId="77777777" w:rsidR="002C0E2A" w:rsidRDefault="002C0E2A" w:rsidP="002C0E2A">
      <w:pPr>
        <w:pStyle w:val="ListParagraph"/>
        <w:rPr>
          <w:bCs/>
        </w:rPr>
      </w:pPr>
    </w:p>
    <w:p w14:paraId="5EE295F5" w14:textId="77777777" w:rsidR="002C0E2A" w:rsidRPr="001503EA" w:rsidRDefault="001503EA" w:rsidP="001503EA">
      <w:pPr>
        <w:spacing w:after="0" w:line="240" w:lineRule="auto"/>
        <w:rPr>
          <w:b/>
        </w:rPr>
      </w:pPr>
      <w:r>
        <w:rPr>
          <w:b/>
        </w:rPr>
        <w:t xml:space="preserve">Mock/Sample UI: </w:t>
      </w:r>
    </w:p>
    <w:p w14:paraId="7DF4E37C" w14:textId="77777777" w:rsidR="00E7115B" w:rsidRDefault="00E7115B" w:rsidP="002C0E2A">
      <w:pPr>
        <w:pStyle w:val="ListParagraph"/>
        <w:rPr>
          <w:bCs/>
        </w:rPr>
      </w:pPr>
    </w:p>
    <w:p w14:paraId="44FB30F8" w14:textId="77777777" w:rsidR="005F6E99" w:rsidRDefault="00627F49" w:rsidP="00B06096">
      <w:pPr>
        <w:pStyle w:val="ListParagraph"/>
        <w:rPr>
          <w:bCs/>
        </w:rPr>
      </w:pPr>
      <w:r>
        <w:rPr>
          <w:bCs/>
          <w:noProof/>
        </w:rPr>
        <w:lastRenderedPageBreak/>
        <w:drawing>
          <wp:inline distT="0" distB="0" distL="0" distR="0" wp14:anchorId="0DDDC127" wp14:editId="33930056">
            <wp:extent cx="5648325" cy="300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48325" cy="3009900"/>
                    </a:xfrm>
                    <a:prstGeom prst="rect">
                      <a:avLst/>
                    </a:prstGeom>
                    <a:noFill/>
                    <a:ln>
                      <a:noFill/>
                    </a:ln>
                  </pic:spPr>
                </pic:pic>
              </a:graphicData>
            </a:graphic>
          </wp:inline>
        </w:drawing>
      </w:r>
    </w:p>
    <w:p w14:paraId="1FD632D4" w14:textId="77777777" w:rsidR="005F6E99" w:rsidRDefault="001503EA" w:rsidP="005F6E99">
      <w:pPr>
        <w:pStyle w:val="ListParagraph"/>
        <w:rPr>
          <w:bCs/>
        </w:rPr>
      </w:pPr>
      <w:r>
        <w:rPr>
          <w:bCs/>
        </w:rPr>
        <w:t xml:space="preserve">                                                                    Fig 2</w:t>
      </w:r>
    </w:p>
    <w:p w14:paraId="1DA6542E" w14:textId="77777777" w:rsidR="005F6E99" w:rsidRDefault="005F6E99" w:rsidP="005F6E99">
      <w:pPr>
        <w:pStyle w:val="ListParagraph"/>
        <w:rPr>
          <w:bCs/>
        </w:rPr>
      </w:pPr>
    </w:p>
    <w:p w14:paraId="3041E394" w14:textId="77777777" w:rsidR="005F6E99" w:rsidRDefault="005F6E99" w:rsidP="005F6E99">
      <w:pPr>
        <w:pStyle w:val="ListParagraph"/>
        <w:rPr>
          <w:bCs/>
        </w:rPr>
      </w:pPr>
    </w:p>
    <w:p w14:paraId="722B00AE" w14:textId="77777777" w:rsidR="005F6E99" w:rsidRDefault="005F6E99" w:rsidP="005F6E99">
      <w:pPr>
        <w:pStyle w:val="ListParagraph"/>
        <w:rPr>
          <w:bCs/>
        </w:rPr>
      </w:pPr>
    </w:p>
    <w:tbl>
      <w:tblPr>
        <w:tblW w:w="9680" w:type="dxa"/>
        <w:tblInd w:w="359" w:type="dxa"/>
        <w:tblLayout w:type="fixed"/>
        <w:tblCellMar>
          <w:top w:w="75" w:type="dxa"/>
          <w:left w:w="75" w:type="dxa"/>
          <w:bottom w:w="75" w:type="dxa"/>
          <w:right w:w="75" w:type="dxa"/>
        </w:tblCellMar>
        <w:tblLook w:val="0000" w:firstRow="0" w:lastRow="0" w:firstColumn="0" w:lastColumn="0" w:noHBand="0" w:noVBand="0"/>
      </w:tblPr>
      <w:tblGrid>
        <w:gridCol w:w="9680"/>
      </w:tblGrid>
      <w:tr w:rsidR="005F6E99" w14:paraId="2817F45A" w14:textId="77777777" w:rsidTr="23573598">
        <w:trPr>
          <w:trHeight w:val="524"/>
        </w:trPr>
        <w:tc>
          <w:tcPr>
            <w:tcW w:w="9680" w:type="dxa"/>
            <w:shd w:val="clear" w:color="auto" w:fill="E9E9E6"/>
          </w:tcPr>
          <w:p w14:paraId="7A0975E1" w14:textId="77777777" w:rsidR="005F6E99" w:rsidRDefault="009303D4" w:rsidP="23573598">
            <w:pPr>
              <w:pStyle w:val="ListParagraph"/>
              <w:numPr>
                <w:ilvl w:val="0"/>
                <w:numId w:val="3"/>
              </w:numPr>
            </w:pPr>
            <w:bookmarkStart w:id="5" w:name="_Hlk149153366"/>
            <w:r>
              <w:t xml:space="preserve">User choose the “service type” as Laboratory, Pharmacy, Radiology, Procedures and Other </w:t>
            </w:r>
            <w:commentRangeStart w:id="6"/>
            <w:r>
              <w:t>charges.</w:t>
            </w:r>
            <w:commentRangeEnd w:id="6"/>
            <w:r>
              <w:commentReference w:id="6"/>
            </w:r>
          </w:p>
          <w:p w14:paraId="7B2CDFC3" w14:textId="77777777" w:rsidR="009303D4" w:rsidRDefault="009303D4" w:rsidP="009303D4">
            <w:pPr>
              <w:pStyle w:val="ListParagraph"/>
              <w:numPr>
                <w:ilvl w:val="0"/>
                <w:numId w:val="3"/>
              </w:numPr>
              <w:rPr>
                <w:bCs/>
              </w:rPr>
            </w:pPr>
            <w:r>
              <w:rPr>
                <w:bCs/>
              </w:rPr>
              <w:t>User choose the “Base category”</w:t>
            </w:r>
            <w:r w:rsidR="00EB6F53">
              <w:rPr>
                <w:bCs/>
              </w:rPr>
              <w:t xml:space="preserve"> for the service type with Date select Date from and coverage status as Exclusion, Inclusion, Need approval.</w:t>
            </w:r>
          </w:p>
          <w:p w14:paraId="7032373E" w14:textId="77777777" w:rsidR="009303D4" w:rsidRDefault="00B06096" w:rsidP="009303D4">
            <w:pPr>
              <w:pStyle w:val="ListParagraph"/>
              <w:numPr>
                <w:ilvl w:val="0"/>
                <w:numId w:val="3"/>
              </w:numPr>
              <w:rPr>
                <w:bCs/>
              </w:rPr>
            </w:pPr>
            <w:r>
              <w:rPr>
                <w:bCs/>
              </w:rPr>
              <w:t>Click on Import</w:t>
            </w:r>
            <w:r w:rsidR="00DD65CD">
              <w:rPr>
                <w:bCs/>
              </w:rPr>
              <w:t xml:space="preserve">.  Warning message to update the </w:t>
            </w:r>
            <w:proofErr w:type="spellStart"/>
            <w:r w:rsidR="00DD65CD">
              <w:rPr>
                <w:bCs/>
              </w:rPr>
              <w:t>tarriff</w:t>
            </w:r>
            <w:proofErr w:type="spellEnd"/>
            <w:r w:rsidR="00DD65CD">
              <w:rPr>
                <w:bCs/>
              </w:rPr>
              <w:t xml:space="preserve"> as “yes”.</w:t>
            </w:r>
          </w:p>
          <w:p w14:paraId="6DE39D82" w14:textId="77777777" w:rsidR="007F2F23" w:rsidRPr="00EE5BD9" w:rsidRDefault="00DD65CD" w:rsidP="00EE5BD9">
            <w:pPr>
              <w:pStyle w:val="ListParagraph"/>
              <w:numPr>
                <w:ilvl w:val="0"/>
                <w:numId w:val="3"/>
              </w:numPr>
              <w:rPr>
                <w:bCs/>
              </w:rPr>
            </w:pPr>
            <w:r>
              <w:rPr>
                <w:bCs/>
              </w:rPr>
              <w:t xml:space="preserve">Attach the </w:t>
            </w:r>
            <w:proofErr w:type="spellStart"/>
            <w:r>
              <w:rPr>
                <w:bCs/>
              </w:rPr>
              <w:t>tarriff</w:t>
            </w:r>
            <w:proofErr w:type="spellEnd"/>
            <w:r>
              <w:rPr>
                <w:bCs/>
              </w:rPr>
              <w:t xml:space="preserve"> import excel file and save.</w:t>
            </w:r>
          </w:p>
        </w:tc>
      </w:tr>
      <w:bookmarkEnd w:id="5"/>
    </w:tbl>
    <w:p w14:paraId="42C6D796" w14:textId="77777777" w:rsidR="005F6E99" w:rsidRDefault="005F6E99" w:rsidP="005F6E99">
      <w:pPr>
        <w:pStyle w:val="ListParagraph"/>
        <w:rPr>
          <w:bCs/>
        </w:rPr>
      </w:pPr>
    </w:p>
    <w:p w14:paraId="6E1831B3" w14:textId="77777777" w:rsidR="001503EA" w:rsidRDefault="001503EA" w:rsidP="005F6E99">
      <w:pPr>
        <w:pStyle w:val="ListParagraph"/>
        <w:rPr>
          <w:bCs/>
        </w:rPr>
      </w:pPr>
    </w:p>
    <w:p w14:paraId="54E11D2A" w14:textId="77777777" w:rsidR="001503EA" w:rsidRDefault="001503EA" w:rsidP="005F6E99">
      <w:pPr>
        <w:pStyle w:val="ListParagraph"/>
        <w:rPr>
          <w:bCs/>
        </w:rPr>
      </w:pPr>
    </w:p>
    <w:p w14:paraId="31126E5D" w14:textId="77777777" w:rsidR="001503EA" w:rsidRDefault="001503EA" w:rsidP="005F6E99">
      <w:pPr>
        <w:pStyle w:val="ListParagraph"/>
        <w:rPr>
          <w:bCs/>
        </w:rPr>
      </w:pPr>
    </w:p>
    <w:p w14:paraId="2DE403A5" w14:textId="77777777" w:rsidR="001503EA" w:rsidRDefault="001503EA" w:rsidP="005F6E99">
      <w:pPr>
        <w:pStyle w:val="ListParagraph"/>
        <w:rPr>
          <w:bCs/>
        </w:rPr>
      </w:pPr>
    </w:p>
    <w:p w14:paraId="62431CDC" w14:textId="77777777" w:rsidR="001503EA" w:rsidRDefault="001503EA" w:rsidP="005F6E99">
      <w:pPr>
        <w:pStyle w:val="ListParagraph"/>
        <w:rPr>
          <w:bCs/>
        </w:rPr>
      </w:pPr>
    </w:p>
    <w:p w14:paraId="49E398E2" w14:textId="77777777" w:rsidR="001503EA" w:rsidRDefault="001503EA" w:rsidP="005F6E99">
      <w:pPr>
        <w:pStyle w:val="ListParagraph"/>
        <w:rPr>
          <w:bCs/>
        </w:rPr>
      </w:pPr>
    </w:p>
    <w:p w14:paraId="16287F21" w14:textId="77777777" w:rsidR="001503EA" w:rsidRDefault="001503EA" w:rsidP="005F6E99">
      <w:pPr>
        <w:pStyle w:val="ListParagraph"/>
        <w:rPr>
          <w:bCs/>
        </w:rPr>
      </w:pPr>
    </w:p>
    <w:p w14:paraId="77E39C40" w14:textId="77777777" w:rsidR="001503EA" w:rsidRDefault="001503EA" w:rsidP="001503EA">
      <w:pPr>
        <w:spacing w:after="0" w:line="240" w:lineRule="auto"/>
        <w:rPr>
          <w:b/>
        </w:rPr>
      </w:pPr>
      <w:r>
        <w:rPr>
          <w:b/>
        </w:rPr>
        <w:t xml:space="preserve">Mock/Sample UI: </w:t>
      </w:r>
    </w:p>
    <w:p w14:paraId="5BE93A62" w14:textId="77777777" w:rsidR="001503EA" w:rsidRDefault="001503EA" w:rsidP="005F6E99">
      <w:pPr>
        <w:pStyle w:val="ListParagraph"/>
        <w:rPr>
          <w:bCs/>
        </w:rPr>
      </w:pPr>
    </w:p>
    <w:p w14:paraId="384BA73E" w14:textId="77777777" w:rsidR="00EE5BD9" w:rsidRDefault="00627F49" w:rsidP="005F6E99">
      <w:pPr>
        <w:pStyle w:val="ListParagraph"/>
        <w:rPr>
          <w:bCs/>
        </w:rPr>
      </w:pPr>
      <w:r>
        <w:rPr>
          <w:bCs/>
          <w:noProof/>
        </w:rPr>
        <w:lastRenderedPageBreak/>
        <w:drawing>
          <wp:inline distT="0" distB="0" distL="0" distR="0" wp14:anchorId="688F7619" wp14:editId="25B88A01">
            <wp:extent cx="6067425" cy="3219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67425" cy="3219450"/>
                    </a:xfrm>
                    <a:prstGeom prst="rect">
                      <a:avLst/>
                    </a:prstGeom>
                    <a:noFill/>
                    <a:ln>
                      <a:noFill/>
                    </a:ln>
                  </pic:spPr>
                </pic:pic>
              </a:graphicData>
            </a:graphic>
          </wp:inline>
        </w:drawing>
      </w:r>
    </w:p>
    <w:p w14:paraId="23626EBA" w14:textId="77777777" w:rsidR="00EE5BD9" w:rsidRDefault="001503EA" w:rsidP="005F6E99">
      <w:pPr>
        <w:pStyle w:val="ListParagraph"/>
        <w:rPr>
          <w:bCs/>
        </w:rPr>
      </w:pPr>
      <w:r>
        <w:rPr>
          <w:bCs/>
        </w:rPr>
        <w:t xml:space="preserve">                                                         Fig 3</w:t>
      </w:r>
    </w:p>
    <w:p w14:paraId="34B3F2EB" w14:textId="77777777" w:rsidR="001503EA" w:rsidRDefault="001503EA" w:rsidP="005F6E99">
      <w:pPr>
        <w:pStyle w:val="ListParagraph"/>
        <w:rPr>
          <w:bCs/>
        </w:rPr>
      </w:pPr>
    </w:p>
    <w:tbl>
      <w:tblPr>
        <w:tblW w:w="9680" w:type="dxa"/>
        <w:tblInd w:w="359" w:type="dxa"/>
        <w:tblLayout w:type="fixed"/>
        <w:tblCellMar>
          <w:top w:w="75" w:type="dxa"/>
          <w:left w:w="75" w:type="dxa"/>
          <w:bottom w:w="75" w:type="dxa"/>
          <w:right w:w="75" w:type="dxa"/>
        </w:tblCellMar>
        <w:tblLook w:val="0000" w:firstRow="0" w:lastRow="0" w:firstColumn="0" w:lastColumn="0" w:noHBand="0" w:noVBand="0"/>
      </w:tblPr>
      <w:tblGrid>
        <w:gridCol w:w="9680"/>
      </w:tblGrid>
      <w:tr w:rsidR="00EE5BD9" w:rsidRPr="008E16B7" w14:paraId="3260A941" w14:textId="77777777" w:rsidTr="23573598">
        <w:trPr>
          <w:trHeight w:val="524"/>
        </w:trPr>
        <w:tc>
          <w:tcPr>
            <w:tcW w:w="9680" w:type="dxa"/>
            <w:shd w:val="clear" w:color="auto" w:fill="E9E9E6"/>
          </w:tcPr>
          <w:p w14:paraId="5C235CE6" w14:textId="77777777" w:rsidR="00EE5BD9" w:rsidRDefault="00EE5BD9" w:rsidP="00F4136F">
            <w:pPr>
              <w:pStyle w:val="ListParagraph"/>
              <w:numPr>
                <w:ilvl w:val="0"/>
                <w:numId w:val="3"/>
              </w:numPr>
              <w:rPr>
                <w:bCs/>
              </w:rPr>
            </w:pPr>
            <w:bookmarkStart w:id="7" w:name="_Hlk149208229"/>
            <w:r>
              <w:rPr>
                <w:bCs/>
              </w:rPr>
              <w:t>User clicks on Check box unticked for “Add bulk services”</w:t>
            </w:r>
            <w:r w:rsidR="00FB7851">
              <w:rPr>
                <w:bCs/>
              </w:rPr>
              <w:t xml:space="preserve"> (Fig 3)</w:t>
            </w:r>
          </w:p>
          <w:p w14:paraId="6C6B892D" w14:textId="77777777" w:rsidR="00EE5BD9" w:rsidRDefault="00EE5BD9" w:rsidP="00F4136F">
            <w:pPr>
              <w:pStyle w:val="ListParagraph"/>
              <w:numPr>
                <w:ilvl w:val="0"/>
                <w:numId w:val="3"/>
              </w:numPr>
              <w:rPr>
                <w:bCs/>
              </w:rPr>
            </w:pPr>
            <w:r>
              <w:rPr>
                <w:bCs/>
              </w:rPr>
              <w:t>User choose the “service type” as Consultation.</w:t>
            </w:r>
          </w:p>
          <w:p w14:paraId="03701F8B" w14:textId="77777777" w:rsidR="00EE5BD9" w:rsidRDefault="00EE5BD9" w:rsidP="00F4136F">
            <w:pPr>
              <w:pStyle w:val="ListParagraph"/>
              <w:numPr>
                <w:ilvl w:val="0"/>
                <w:numId w:val="3"/>
              </w:numPr>
              <w:rPr>
                <w:bCs/>
              </w:rPr>
            </w:pPr>
            <w:r>
              <w:rPr>
                <w:bCs/>
              </w:rPr>
              <w:t xml:space="preserve">User choose the “Base category” for the service type </w:t>
            </w:r>
            <w:r w:rsidR="001F7D77">
              <w:rPr>
                <w:bCs/>
              </w:rPr>
              <w:t xml:space="preserve">as consultation </w:t>
            </w:r>
            <w:r>
              <w:rPr>
                <w:bCs/>
              </w:rPr>
              <w:t>with Date select Date from and coverage status as Exclusion, Inclusion, Need approval.</w:t>
            </w:r>
          </w:p>
          <w:p w14:paraId="7144766B" w14:textId="21D1B111" w:rsidR="00EE5BD9" w:rsidRDefault="16FC00D0" w:rsidP="23573598">
            <w:pPr>
              <w:pStyle w:val="ListParagraph"/>
              <w:numPr>
                <w:ilvl w:val="0"/>
                <w:numId w:val="3"/>
              </w:numPr>
            </w:pPr>
            <w:commentRangeStart w:id="8"/>
            <w:commentRangeStart w:id="9"/>
            <w:r>
              <w:t>If user clicks on the check box ticked for Price by user, it will take the already defined price for the consultation</w:t>
            </w:r>
            <w:r w:rsidR="00345874">
              <w:t xml:space="preserve"> charge</w:t>
            </w:r>
            <w:r>
              <w:t>, else if the check box is unticked for Price by user, user can define the price for the service type category</w:t>
            </w:r>
            <w:r w:rsidR="00345874">
              <w:t xml:space="preserve"> for each consultation, lab, radiology etc</w:t>
            </w:r>
            <w:r>
              <w:t>.</w:t>
            </w:r>
            <w:commentRangeEnd w:id="8"/>
            <w:r w:rsidR="00EA4D7A">
              <w:commentReference w:id="8"/>
            </w:r>
            <w:commentRangeEnd w:id="9"/>
            <w:r w:rsidR="003475D4">
              <w:rPr>
                <w:rStyle w:val="CommentReference"/>
              </w:rPr>
              <w:commentReference w:id="9"/>
            </w:r>
          </w:p>
          <w:p w14:paraId="78EC54C5" w14:textId="77777777" w:rsidR="00EE5BD9" w:rsidRDefault="00EE5BD9" w:rsidP="00F4136F">
            <w:pPr>
              <w:pStyle w:val="ListParagraph"/>
              <w:numPr>
                <w:ilvl w:val="0"/>
                <w:numId w:val="3"/>
              </w:numPr>
              <w:rPr>
                <w:bCs/>
              </w:rPr>
            </w:pPr>
            <w:r>
              <w:rPr>
                <w:bCs/>
              </w:rPr>
              <w:t>System enables provider accordion and loads related categories in category drop-down.</w:t>
            </w:r>
          </w:p>
          <w:p w14:paraId="2709F7E5" w14:textId="77777777" w:rsidR="00EE5BD9" w:rsidRDefault="00EE5BD9" w:rsidP="00F4136F">
            <w:pPr>
              <w:pStyle w:val="ListParagraph"/>
              <w:numPr>
                <w:ilvl w:val="0"/>
                <w:numId w:val="3"/>
              </w:numPr>
              <w:rPr>
                <w:bCs/>
              </w:rPr>
            </w:pPr>
            <w:r>
              <w:rPr>
                <w:bCs/>
              </w:rPr>
              <w:t>User selects provider.  Department, specialty and Emp Id will autofill.</w:t>
            </w:r>
          </w:p>
          <w:p w14:paraId="22CA9C70" w14:textId="77777777" w:rsidR="00F4136F" w:rsidRDefault="00F4136F" w:rsidP="00F4136F">
            <w:pPr>
              <w:pStyle w:val="ListParagraph"/>
              <w:numPr>
                <w:ilvl w:val="0"/>
                <w:numId w:val="3"/>
              </w:numPr>
            </w:pPr>
            <w:r>
              <w:t>When service type Consultation is not selected then provider accordion should be collapsed and should not be available for expansion.</w:t>
            </w:r>
          </w:p>
          <w:p w14:paraId="78A5E6E8" w14:textId="77777777" w:rsidR="00F4136F" w:rsidRDefault="00F4136F" w:rsidP="00F4136F">
            <w:pPr>
              <w:pStyle w:val="ListParagraph"/>
              <w:numPr>
                <w:ilvl w:val="0"/>
                <w:numId w:val="3"/>
              </w:numPr>
            </w:pPr>
            <w:r>
              <w:t>Only Consultation category should be loaded when consultation option is selected</w:t>
            </w:r>
            <w:r w:rsidR="00A4750E">
              <w:t>.</w:t>
            </w:r>
          </w:p>
          <w:p w14:paraId="087D3185" w14:textId="77777777" w:rsidR="00F4136F" w:rsidRDefault="00F4136F" w:rsidP="00F4136F">
            <w:pPr>
              <w:pStyle w:val="ListParagraph"/>
              <w:numPr>
                <w:ilvl w:val="0"/>
                <w:numId w:val="3"/>
              </w:numPr>
            </w:pPr>
            <w:r>
              <w:t>Category,</w:t>
            </w:r>
            <w:r w:rsidR="00A4750E">
              <w:t xml:space="preserve"> </w:t>
            </w:r>
            <w:r>
              <w:t>code and service should be loaded as it is loading in encounter billing.</w:t>
            </w:r>
          </w:p>
          <w:p w14:paraId="5E800444" w14:textId="77777777" w:rsidR="00F4136F" w:rsidRDefault="00F4136F" w:rsidP="00F4136F">
            <w:pPr>
              <w:pStyle w:val="ListParagraph"/>
              <w:numPr>
                <w:ilvl w:val="0"/>
                <w:numId w:val="3"/>
              </w:numPr>
            </w:pPr>
            <w:r>
              <w:t>Category is single selection</w:t>
            </w:r>
            <w:r w:rsidR="005E21FF">
              <w:t>, Code text box, Service Category is searchable drop-down.</w:t>
            </w:r>
          </w:p>
          <w:p w14:paraId="4B763015" w14:textId="77777777" w:rsidR="00A4750E" w:rsidRPr="00F4136F" w:rsidRDefault="00A4750E" w:rsidP="00F4136F">
            <w:pPr>
              <w:pStyle w:val="ListParagraph"/>
              <w:numPr>
                <w:ilvl w:val="0"/>
                <w:numId w:val="3"/>
              </w:numPr>
              <w:rPr>
                <w:bCs/>
              </w:rPr>
            </w:pPr>
            <w:r>
              <w:t>Service name will display in dropdown based on the service category.</w:t>
            </w:r>
          </w:p>
          <w:p w14:paraId="119DDA95" w14:textId="77777777" w:rsidR="00F4136F" w:rsidRDefault="00A4750E" w:rsidP="00F4136F">
            <w:pPr>
              <w:pStyle w:val="ListParagraph"/>
              <w:numPr>
                <w:ilvl w:val="0"/>
                <w:numId w:val="3"/>
              </w:numPr>
            </w:pPr>
            <w:r>
              <w:t xml:space="preserve">Coverage status in drop-down to </w:t>
            </w:r>
            <w:r w:rsidR="00D66EE0">
              <w:t xml:space="preserve">choose as </w:t>
            </w:r>
            <w:r w:rsidR="00F4136F">
              <w:t>“Exclude</w:t>
            </w:r>
            <w:r w:rsidR="00D66EE0">
              <w:t>, include, need approval</w:t>
            </w:r>
            <w:r w:rsidR="00F4136F">
              <w:t>”.</w:t>
            </w:r>
          </w:p>
          <w:p w14:paraId="502C6CB2" w14:textId="77777777" w:rsidR="00F4136F" w:rsidRDefault="00F4136F" w:rsidP="00F4136F">
            <w:pPr>
              <w:pStyle w:val="ListParagraph"/>
              <w:numPr>
                <w:ilvl w:val="0"/>
                <w:numId w:val="3"/>
              </w:numPr>
            </w:pPr>
            <w:r>
              <w:t xml:space="preserve">If “Exclude” is </w:t>
            </w:r>
            <w:r w:rsidR="00D66EE0">
              <w:t>selected</w:t>
            </w:r>
            <w:r>
              <w:t xml:space="preserve"> then the service will be excluded from the contract.</w:t>
            </w:r>
          </w:p>
          <w:p w14:paraId="29EF56A5" w14:textId="77777777" w:rsidR="00D66EE0" w:rsidRDefault="00D66EE0" w:rsidP="00F4136F">
            <w:pPr>
              <w:pStyle w:val="ListParagraph"/>
              <w:numPr>
                <w:ilvl w:val="0"/>
                <w:numId w:val="3"/>
              </w:numPr>
            </w:pPr>
            <w:r>
              <w:t>If “Include” is selected then the service will be included in the contract.</w:t>
            </w:r>
          </w:p>
          <w:p w14:paraId="767217AC" w14:textId="77777777" w:rsidR="00D66EE0" w:rsidRDefault="00D66EE0" w:rsidP="00F4136F">
            <w:pPr>
              <w:pStyle w:val="ListParagraph"/>
              <w:numPr>
                <w:ilvl w:val="0"/>
                <w:numId w:val="3"/>
              </w:numPr>
            </w:pPr>
            <w:r>
              <w:t>If “Need Approval” is selected then the service will go for approval as per the contract</w:t>
            </w:r>
          </w:p>
          <w:p w14:paraId="0C8B9FD9" w14:textId="77777777" w:rsidR="00F4136F" w:rsidRDefault="00D66EE0" w:rsidP="00F4136F">
            <w:pPr>
              <w:pStyle w:val="ListParagraph"/>
              <w:numPr>
                <w:ilvl w:val="0"/>
                <w:numId w:val="3"/>
              </w:numPr>
            </w:pPr>
            <w:r>
              <w:t xml:space="preserve"> </w:t>
            </w:r>
            <w:r w:rsidR="00F4136F">
              <w:t>Visit mode</w:t>
            </w:r>
            <w:r w:rsidR="005E21FF">
              <w:t xml:space="preserve"> &amp; Sub Mode</w:t>
            </w:r>
            <w:r w:rsidR="00F4136F">
              <w:t xml:space="preserve"> is multi selection drop-down.</w:t>
            </w:r>
          </w:p>
          <w:p w14:paraId="1D9BFCE9" w14:textId="77777777" w:rsidR="00F4136F" w:rsidRDefault="00F4136F" w:rsidP="00F4136F">
            <w:pPr>
              <w:pStyle w:val="ListParagraph"/>
              <w:numPr>
                <w:ilvl w:val="0"/>
                <w:numId w:val="3"/>
              </w:numPr>
            </w:pPr>
            <w:r>
              <w:lastRenderedPageBreak/>
              <w:t>Base charge should be loaded from default tariff for the selected service.</w:t>
            </w:r>
          </w:p>
          <w:p w14:paraId="4E95640C" w14:textId="77777777" w:rsidR="00F4136F" w:rsidRDefault="00F4136F" w:rsidP="00F4136F">
            <w:pPr>
              <w:pStyle w:val="ListParagraph"/>
              <w:numPr>
                <w:ilvl w:val="0"/>
                <w:numId w:val="3"/>
              </w:numPr>
            </w:pPr>
            <w:r>
              <w:t>Contract charge is a charge we are going to set for the service in the contract.</w:t>
            </w:r>
          </w:p>
          <w:p w14:paraId="24C4F845" w14:textId="77777777" w:rsidR="00F4136F" w:rsidRDefault="00F4136F" w:rsidP="00F4136F">
            <w:pPr>
              <w:pStyle w:val="ListParagraph"/>
              <w:numPr>
                <w:ilvl w:val="0"/>
                <w:numId w:val="3"/>
              </w:numPr>
            </w:pPr>
            <w:r>
              <w:t xml:space="preserve">Adjustment type is + or - as markup </w:t>
            </w:r>
            <w:r w:rsidR="004C0C80">
              <w:t>f</w:t>
            </w:r>
            <w:r>
              <w:t xml:space="preserve">or </w:t>
            </w:r>
            <w:r w:rsidR="004C0C80">
              <w:t xml:space="preserve">increment or </w:t>
            </w:r>
            <w:r>
              <w:t>discount respectively.</w:t>
            </w:r>
          </w:p>
          <w:p w14:paraId="47954B57" w14:textId="77777777" w:rsidR="00F4136F" w:rsidRDefault="00F4136F" w:rsidP="00F4136F">
            <w:pPr>
              <w:pStyle w:val="ListParagraph"/>
              <w:numPr>
                <w:ilvl w:val="0"/>
                <w:numId w:val="3"/>
              </w:numPr>
            </w:pPr>
            <w:r>
              <w:t>Adjustment percentage can be defined as percentage and same time Adjustment amount should be calculated and vice versa.</w:t>
            </w:r>
          </w:p>
          <w:p w14:paraId="69FB5B22" w14:textId="77777777" w:rsidR="00F4136F" w:rsidRDefault="00F4136F" w:rsidP="00F4136F">
            <w:pPr>
              <w:pStyle w:val="ListParagraph"/>
              <w:numPr>
                <w:ilvl w:val="0"/>
                <w:numId w:val="3"/>
              </w:numPr>
            </w:pPr>
            <w:r>
              <w:t>Taxable amount can be displayed as net amount and can be changed by the user.</w:t>
            </w:r>
          </w:p>
          <w:p w14:paraId="4BCBF205" w14:textId="77777777" w:rsidR="00F4136F" w:rsidRDefault="00F4136F" w:rsidP="00F4136F">
            <w:pPr>
              <w:pStyle w:val="ListParagraph"/>
              <w:numPr>
                <w:ilvl w:val="0"/>
                <w:numId w:val="3"/>
              </w:numPr>
            </w:pPr>
            <w:r>
              <w:t>Taxable amount cannot be defined more than the net amount.</w:t>
            </w:r>
          </w:p>
          <w:p w14:paraId="11A4B7F3" w14:textId="77777777" w:rsidR="003475D4" w:rsidRDefault="001B6E63" w:rsidP="00F4136F">
            <w:pPr>
              <w:pStyle w:val="ListParagraph"/>
              <w:numPr>
                <w:ilvl w:val="0"/>
                <w:numId w:val="3"/>
              </w:numPr>
            </w:pPr>
            <w:commentRangeStart w:id="10"/>
            <w:commentRangeStart w:id="11"/>
            <w:r>
              <w:t>Tax1Per can be defined as tax percentage and Tax1Amt should be calculated on taxable amount and vice versa</w:t>
            </w:r>
            <w:r w:rsidR="003475D4">
              <w:t>.</w:t>
            </w:r>
          </w:p>
          <w:p w14:paraId="16194D6F" w14:textId="122F83A9" w:rsidR="00F4136F" w:rsidRDefault="001B6E63" w:rsidP="00F4136F">
            <w:pPr>
              <w:pStyle w:val="ListParagraph"/>
              <w:numPr>
                <w:ilvl w:val="0"/>
                <w:numId w:val="3"/>
              </w:numPr>
            </w:pPr>
            <w:r>
              <w:t>Tax2Per,</w:t>
            </w:r>
            <w:r w:rsidR="06F05714">
              <w:t xml:space="preserve"> </w:t>
            </w:r>
            <w:r>
              <w:t>Tax3Per,</w:t>
            </w:r>
            <w:r w:rsidR="06F05714">
              <w:t xml:space="preserve"> </w:t>
            </w:r>
            <w:r>
              <w:t>Tax4Per,</w:t>
            </w:r>
            <w:r w:rsidR="06F05714">
              <w:t xml:space="preserve"> </w:t>
            </w:r>
            <w:r>
              <w:t xml:space="preserve">Tax5Per </w:t>
            </w:r>
            <w:r w:rsidR="003475D4">
              <w:t xml:space="preserve">not required for </w:t>
            </w:r>
            <w:proofErr w:type="spellStart"/>
            <w:r w:rsidR="003475D4">
              <w:t>Almeswak</w:t>
            </w:r>
            <w:proofErr w:type="spellEnd"/>
            <w:r w:rsidR="003475D4">
              <w:t xml:space="preserve">.  Have the option to hide these fields </w:t>
            </w:r>
            <w:r>
              <w:t>as well.</w:t>
            </w:r>
            <w:commentRangeEnd w:id="10"/>
            <w:r w:rsidR="00F4136F">
              <w:commentReference w:id="10"/>
            </w:r>
            <w:commentRangeEnd w:id="11"/>
            <w:r w:rsidR="003475D4">
              <w:rPr>
                <w:rStyle w:val="CommentReference"/>
              </w:rPr>
              <w:commentReference w:id="11"/>
            </w:r>
          </w:p>
          <w:p w14:paraId="168A559B" w14:textId="77777777" w:rsidR="00F4136F" w:rsidRDefault="00F4136F" w:rsidP="00F4136F">
            <w:pPr>
              <w:pStyle w:val="ListParagraph"/>
              <w:numPr>
                <w:ilvl w:val="0"/>
                <w:numId w:val="3"/>
              </w:numPr>
            </w:pPr>
            <w:r>
              <w:t>Final amount is the amount which inclusive of all taxes.</w:t>
            </w:r>
          </w:p>
          <w:p w14:paraId="551A00A8" w14:textId="77777777" w:rsidR="00F4136F" w:rsidRDefault="00F4136F" w:rsidP="00F4136F">
            <w:pPr>
              <w:pStyle w:val="ListParagraph"/>
              <w:numPr>
                <w:ilvl w:val="0"/>
                <w:numId w:val="3"/>
              </w:numPr>
            </w:pPr>
            <w:r>
              <w:t>Tax caption for UI should be defined in lookup with lookup type as “Tax Name”.</w:t>
            </w:r>
          </w:p>
          <w:p w14:paraId="344253EE" w14:textId="77777777" w:rsidR="00F4136F" w:rsidRDefault="00F4136F" w:rsidP="00F4136F">
            <w:pPr>
              <w:pStyle w:val="ListParagraph"/>
              <w:numPr>
                <w:ilvl w:val="0"/>
                <w:numId w:val="3"/>
              </w:numPr>
            </w:pPr>
            <w:r>
              <w:t>The tax name caption should display as per the lookup definition.</w:t>
            </w:r>
          </w:p>
          <w:p w14:paraId="1B192138" w14:textId="77777777" w:rsidR="00F4136F" w:rsidRDefault="00F4136F" w:rsidP="00F4136F">
            <w:pPr>
              <w:pStyle w:val="ListParagraph"/>
              <w:numPr>
                <w:ilvl w:val="0"/>
                <w:numId w:val="3"/>
              </w:numPr>
            </w:pPr>
            <w:r>
              <w:t>Data should be loaded into the grid after the click of add button and should be displayed as mentioned.</w:t>
            </w:r>
            <w:r w:rsidR="00E3703C">
              <w:t xml:space="preserve"> </w:t>
            </w:r>
            <w:r>
              <w:t>(fig 1)</w:t>
            </w:r>
          </w:p>
          <w:p w14:paraId="62BA08DE" w14:textId="77777777" w:rsidR="00F4136F" w:rsidRDefault="00F4136F" w:rsidP="00F4136F">
            <w:pPr>
              <w:pStyle w:val="ListParagraph"/>
              <w:numPr>
                <w:ilvl w:val="0"/>
                <w:numId w:val="3"/>
              </w:numPr>
            </w:pPr>
            <w:r>
              <w:t>Data should be cleared from all accordion but contract section should not be cleared and should be disabled for further change.</w:t>
            </w:r>
          </w:p>
          <w:p w14:paraId="18E34206" w14:textId="77777777" w:rsidR="00F4136F" w:rsidRDefault="00F4136F" w:rsidP="00F4136F">
            <w:pPr>
              <w:pStyle w:val="ListParagraph"/>
              <w:numPr>
                <w:ilvl w:val="0"/>
                <w:numId w:val="3"/>
              </w:numPr>
            </w:pPr>
            <w:r>
              <w:t>Adding of duplicate data should not be allowed into the grid.</w:t>
            </w:r>
          </w:p>
          <w:p w14:paraId="1FD68280" w14:textId="77777777" w:rsidR="00F4136F" w:rsidRDefault="00F4136F" w:rsidP="00F4136F">
            <w:pPr>
              <w:pStyle w:val="ListParagraph"/>
              <w:numPr>
                <w:ilvl w:val="0"/>
                <w:numId w:val="3"/>
              </w:numPr>
            </w:pPr>
            <w:r>
              <w:t>Edit and delete option in grid should be available to do the edit and delete the data respectively for the first save only.</w:t>
            </w:r>
          </w:p>
          <w:p w14:paraId="24B49F5E" w14:textId="77777777" w:rsidR="00F4136F" w:rsidRPr="00F4136F" w:rsidRDefault="00E3703C" w:rsidP="00F4136F">
            <w:pPr>
              <w:pStyle w:val="ListParagraph"/>
              <w:numPr>
                <w:ilvl w:val="0"/>
                <w:numId w:val="3"/>
              </w:numPr>
              <w:rPr>
                <w:bCs/>
              </w:rPr>
            </w:pPr>
            <w:r>
              <w:t>Able to do the filter</w:t>
            </w:r>
            <w:r w:rsidR="00F4136F">
              <w:t xml:space="preserve"> with service type,</w:t>
            </w:r>
            <w:r>
              <w:t xml:space="preserve"> </w:t>
            </w:r>
            <w:r w:rsidR="00F4136F">
              <w:t>category,</w:t>
            </w:r>
            <w:r>
              <w:t xml:space="preserve"> </w:t>
            </w:r>
            <w:r w:rsidR="00F4136F">
              <w:t>code and service name option</w:t>
            </w:r>
          </w:p>
          <w:p w14:paraId="66BEE011" w14:textId="77777777" w:rsidR="00F4136F" w:rsidRDefault="00F4136F" w:rsidP="00F4136F">
            <w:pPr>
              <w:pStyle w:val="ListParagraph"/>
              <w:ind w:left="0"/>
              <w:rPr>
                <w:b/>
                <w:bCs/>
              </w:rPr>
            </w:pPr>
            <w:r>
              <w:rPr>
                <w:b/>
                <w:bCs/>
              </w:rPr>
              <w:t xml:space="preserve">Search and </w:t>
            </w:r>
            <w:proofErr w:type="gramStart"/>
            <w:r>
              <w:rPr>
                <w:b/>
                <w:bCs/>
              </w:rPr>
              <w:t>View :</w:t>
            </w:r>
            <w:proofErr w:type="gramEnd"/>
          </w:p>
          <w:p w14:paraId="061E40F1" w14:textId="77777777" w:rsidR="00F4136F" w:rsidRDefault="00F4136F" w:rsidP="00A4750E">
            <w:pPr>
              <w:pStyle w:val="ListParagraph"/>
              <w:numPr>
                <w:ilvl w:val="0"/>
                <w:numId w:val="8"/>
              </w:numPr>
            </w:pPr>
            <w:r>
              <w:t>Class/Network can be searched in search section with contract ref. name, and can be displayed into the search list.</w:t>
            </w:r>
          </w:p>
          <w:p w14:paraId="1F9848A4" w14:textId="77777777" w:rsidR="00F4136F" w:rsidRDefault="00F4136F" w:rsidP="00A4750E">
            <w:pPr>
              <w:pStyle w:val="ListParagraph"/>
              <w:numPr>
                <w:ilvl w:val="0"/>
                <w:numId w:val="8"/>
              </w:numPr>
            </w:pPr>
            <w:r>
              <w:t>Class/Network can be selected from the search list and details of the class should be loaded into contract section and corresponding tariff details should be loaded into the item grid.</w:t>
            </w:r>
          </w:p>
          <w:p w14:paraId="32E0375A" w14:textId="77777777" w:rsidR="00F4136F" w:rsidRDefault="00F4136F" w:rsidP="00A4750E">
            <w:pPr>
              <w:pStyle w:val="ListParagraph"/>
              <w:numPr>
                <w:ilvl w:val="0"/>
                <w:numId w:val="8"/>
              </w:numPr>
            </w:pPr>
            <w:r>
              <w:t xml:space="preserve">This is called view mode </w:t>
            </w:r>
            <w:r w:rsidR="004C0C80">
              <w:t>and, in this mode,</w:t>
            </w:r>
            <w:r>
              <w:t xml:space="preserve"> the save button should be disabled and also the delete button should be disabled and edit button should be enabled.</w:t>
            </w:r>
          </w:p>
          <w:p w14:paraId="7A6A6479" w14:textId="77777777" w:rsidR="00F4136F" w:rsidRDefault="00F4136F" w:rsidP="00A4750E">
            <w:pPr>
              <w:pStyle w:val="ListParagraph"/>
              <w:numPr>
                <w:ilvl w:val="0"/>
                <w:numId w:val="8"/>
              </w:numPr>
            </w:pPr>
            <w:r>
              <w:t>In view mode user can click the edit button from the grid and it will display the data into their respective fields for the selected item of the grid.</w:t>
            </w:r>
          </w:p>
          <w:p w14:paraId="65172150" w14:textId="77777777" w:rsidR="00F4136F" w:rsidRPr="008E16B7" w:rsidRDefault="00E3703C" w:rsidP="00A4750E">
            <w:pPr>
              <w:pStyle w:val="ListParagraph"/>
              <w:numPr>
                <w:ilvl w:val="0"/>
                <w:numId w:val="8"/>
              </w:numPr>
              <w:rPr>
                <w:bCs/>
              </w:rPr>
            </w:pPr>
            <w:r>
              <w:t xml:space="preserve">Able to do the </w:t>
            </w:r>
            <w:r w:rsidR="00F4136F">
              <w:t>filter with service type,</w:t>
            </w:r>
            <w:r w:rsidR="004C0C80">
              <w:t xml:space="preserve"> </w:t>
            </w:r>
            <w:r w:rsidR="00F4136F">
              <w:t>category,</w:t>
            </w:r>
            <w:r w:rsidR="00A4750E">
              <w:t xml:space="preserve"> </w:t>
            </w:r>
            <w:r w:rsidR="00F4136F">
              <w:t>code and service name option.</w:t>
            </w:r>
          </w:p>
        </w:tc>
      </w:tr>
    </w:tbl>
    <w:bookmarkEnd w:id="7"/>
    <w:p w14:paraId="4B688CE6" w14:textId="77777777" w:rsidR="001503EA" w:rsidRDefault="001503EA" w:rsidP="001503EA">
      <w:pPr>
        <w:spacing w:after="0" w:line="240" w:lineRule="auto"/>
        <w:rPr>
          <w:b/>
        </w:rPr>
      </w:pPr>
      <w:r>
        <w:rPr>
          <w:b/>
        </w:rPr>
        <w:lastRenderedPageBreak/>
        <w:t xml:space="preserve">Mock/Sample UI: </w:t>
      </w:r>
    </w:p>
    <w:p w14:paraId="7D34F5C7" w14:textId="77777777" w:rsidR="001503EA" w:rsidRDefault="001503EA" w:rsidP="005F6E99">
      <w:pPr>
        <w:pStyle w:val="ListParagraph"/>
        <w:rPr>
          <w:bCs/>
        </w:rPr>
      </w:pPr>
    </w:p>
    <w:p w14:paraId="0B4020A7" w14:textId="77777777" w:rsidR="00DE1C06" w:rsidRDefault="00627F49" w:rsidP="005F6E99">
      <w:pPr>
        <w:pStyle w:val="ListParagraph"/>
        <w:rPr>
          <w:bCs/>
        </w:rPr>
      </w:pPr>
      <w:r>
        <w:rPr>
          <w:bCs/>
          <w:noProof/>
        </w:rPr>
        <w:lastRenderedPageBreak/>
        <w:drawing>
          <wp:inline distT="0" distB="0" distL="0" distR="0" wp14:anchorId="6F869DD2" wp14:editId="7CC82822">
            <wp:extent cx="5648325" cy="3009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48325" cy="3009900"/>
                    </a:xfrm>
                    <a:prstGeom prst="rect">
                      <a:avLst/>
                    </a:prstGeom>
                    <a:noFill/>
                    <a:ln>
                      <a:noFill/>
                    </a:ln>
                  </pic:spPr>
                </pic:pic>
              </a:graphicData>
            </a:graphic>
          </wp:inline>
        </w:drawing>
      </w:r>
    </w:p>
    <w:p w14:paraId="3A2078D8" w14:textId="77777777" w:rsidR="001503EA" w:rsidRDefault="001503EA" w:rsidP="005F6E99">
      <w:pPr>
        <w:pStyle w:val="ListParagraph"/>
        <w:rPr>
          <w:bCs/>
        </w:rPr>
      </w:pPr>
      <w:r>
        <w:rPr>
          <w:bCs/>
        </w:rPr>
        <w:t xml:space="preserve">                                                              Fig 4</w:t>
      </w:r>
    </w:p>
    <w:p w14:paraId="1D7B270A" w14:textId="77777777" w:rsidR="001503EA" w:rsidRDefault="001503EA" w:rsidP="005F6E99">
      <w:pPr>
        <w:pStyle w:val="ListParagraph"/>
        <w:rPr>
          <w:bCs/>
        </w:rPr>
      </w:pPr>
    </w:p>
    <w:tbl>
      <w:tblPr>
        <w:tblW w:w="9680" w:type="dxa"/>
        <w:tblInd w:w="359" w:type="dxa"/>
        <w:tblLayout w:type="fixed"/>
        <w:tblCellMar>
          <w:top w:w="75" w:type="dxa"/>
          <w:left w:w="75" w:type="dxa"/>
          <w:bottom w:w="75" w:type="dxa"/>
          <w:right w:w="75" w:type="dxa"/>
        </w:tblCellMar>
        <w:tblLook w:val="0000" w:firstRow="0" w:lastRow="0" w:firstColumn="0" w:lastColumn="0" w:noHBand="0" w:noVBand="0"/>
      </w:tblPr>
      <w:tblGrid>
        <w:gridCol w:w="9680"/>
      </w:tblGrid>
      <w:tr w:rsidR="001503EA" w:rsidRPr="008E16B7" w14:paraId="78CEB092" w14:textId="77777777">
        <w:trPr>
          <w:trHeight w:val="524"/>
        </w:trPr>
        <w:tc>
          <w:tcPr>
            <w:tcW w:w="9680" w:type="dxa"/>
            <w:shd w:val="clear" w:color="auto" w:fill="E9E9E6"/>
          </w:tcPr>
          <w:p w14:paraId="3AA29F08" w14:textId="77777777" w:rsidR="001503EA" w:rsidRDefault="001503EA" w:rsidP="00F4136F">
            <w:pPr>
              <w:pStyle w:val="ListParagraph"/>
              <w:numPr>
                <w:ilvl w:val="0"/>
                <w:numId w:val="3"/>
              </w:numPr>
              <w:rPr>
                <w:bCs/>
              </w:rPr>
            </w:pPr>
            <w:r>
              <w:rPr>
                <w:bCs/>
              </w:rPr>
              <w:t>User clicks on Check box unticked for “Add bulk services”</w:t>
            </w:r>
            <w:r w:rsidR="00FB7851">
              <w:rPr>
                <w:bCs/>
              </w:rPr>
              <w:t xml:space="preserve"> (Fig 4)</w:t>
            </w:r>
          </w:p>
          <w:p w14:paraId="4F0B73EC" w14:textId="77777777" w:rsidR="001503EA" w:rsidRDefault="001503EA" w:rsidP="00F4136F">
            <w:pPr>
              <w:pStyle w:val="ListParagraph"/>
              <w:numPr>
                <w:ilvl w:val="0"/>
                <w:numId w:val="3"/>
              </w:numPr>
              <w:rPr>
                <w:bCs/>
              </w:rPr>
            </w:pPr>
            <w:r>
              <w:rPr>
                <w:bCs/>
              </w:rPr>
              <w:t>User choose the “service type” as Laboratory, Pharmacy, Radiology, Procedures and Other charges.</w:t>
            </w:r>
          </w:p>
          <w:p w14:paraId="5B977059" w14:textId="77777777" w:rsidR="001503EA" w:rsidRDefault="001503EA" w:rsidP="00F4136F">
            <w:pPr>
              <w:pStyle w:val="ListParagraph"/>
              <w:numPr>
                <w:ilvl w:val="0"/>
                <w:numId w:val="3"/>
              </w:numPr>
              <w:rPr>
                <w:bCs/>
              </w:rPr>
            </w:pPr>
            <w:r>
              <w:rPr>
                <w:bCs/>
              </w:rPr>
              <w:t>User choose the “Base category” for the service type as Laboratory, Pharmacy, Radiology, Procedures and Other charges with service category for the service type from drop-down with Date select Date from and coverage status as Exclusion, Inclusion, Need approval.</w:t>
            </w:r>
          </w:p>
          <w:p w14:paraId="2342136C" w14:textId="77777777" w:rsidR="001503EA" w:rsidRDefault="001503EA" w:rsidP="00F4136F">
            <w:pPr>
              <w:pStyle w:val="ListParagraph"/>
              <w:numPr>
                <w:ilvl w:val="0"/>
                <w:numId w:val="3"/>
              </w:numPr>
              <w:rPr>
                <w:bCs/>
              </w:rPr>
            </w:pPr>
            <w:r>
              <w:rPr>
                <w:bCs/>
              </w:rPr>
              <w:t>If user clicks on the check box ticked for Price by user, it will take the already defined price for the consultation, else if the check box is unticked for Price by user, user can define the price for the service type category.</w:t>
            </w:r>
          </w:p>
          <w:p w14:paraId="1860C531" w14:textId="77777777" w:rsidR="00F4136F" w:rsidRDefault="00F4136F" w:rsidP="00E76DB3">
            <w:pPr>
              <w:pStyle w:val="ListParagraph"/>
              <w:numPr>
                <w:ilvl w:val="0"/>
                <w:numId w:val="3"/>
              </w:numPr>
            </w:pPr>
            <w:r>
              <w:t xml:space="preserve">When </w:t>
            </w:r>
            <w:r w:rsidR="00FB7851">
              <w:t xml:space="preserve">service type as </w:t>
            </w:r>
            <w:r w:rsidR="00FB7851">
              <w:rPr>
                <w:bCs/>
              </w:rPr>
              <w:t>Laboratory, Pharmacy, Radiology, Procedures and Other charges</w:t>
            </w:r>
            <w:r w:rsidR="00FB7851" w:rsidRPr="00FB7851">
              <w:t xml:space="preserve"> </w:t>
            </w:r>
            <w:r>
              <w:t>then provider accordion should be collapsed and should not be available for expansion</w:t>
            </w:r>
            <w:r w:rsidR="00E76DB3">
              <w:t>.</w:t>
            </w:r>
          </w:p>
          <w:p w14:paraId="77EB5D45" w14:textId="77777777" w:rsidR="003475D4" w:rsidRDefault="003475D4" w:rsidP="00E76DB3">
            <w:pPr>
              <w:pStyle w:val="ListParagraph"/>
              <w:numPr>
                <w:ilvl w:val="0"/>
                <w:numId w:val="3"/>
              </w:numPr>
            </w:pPr>
            <w:r>
              <w:t>Able to add individual services also by choosing the service type for each defined by price by user and by default price.</w:t>
            </w:r>
          </w:p>
          <w:p w14:paraId="11121F71" w14:textId="617B9F95" w:rsidR="003475D4" w:rsidRPr="00E76DB3" w:rsidRDefault="003475D4" w:rsidP="00E76DB3">
            <w:pPr>
              <w:pStyle w:val="ListParagraph"/>
              <w:numPr>
                <w:ilvl w:val="0"/>
                <w:numId w:val="3"/>
              </w:numPr>
            </w:pPr>
            <w:r>
              <w:t xml:space="preserve">Option to define the copay/deductible also for the service group </w:t>
            </w:r>
            <w:r w:rsidR="00C8215D">
              <w:t>and individual services in tariff setting (Fig 5)</w:t>
            </w:r>
          </w:p>
        </w:tc>
      </w:tr>
    </w:tbl>
    <w:p w14:paraId="4F904CB7" w14:textId="77777777" w:rsidR="001503EA" w:rsidRDefault="001503EA" w:rsidP="005F6E99">
      <w:pPr>
        <w:pStyle w:val="ListParagraph"/>
        <w:rPr>
          <w:bCs/>
        </w:rPr>
      </w:pPr>
    </w:p>
    <w:p w14:paraId="44D90692" w14:textId="77777777" w:rsidR="00C8215D" w:rsidRDefault="00C8215D" w:rsidP="00C8215D">
      <w:pPr>
        <w:spacing w:after="0" w:line="240" w:lineRule="auto"/>
        <w:rPr>
          <w:b/>
        </w:rPr>
      </w:pPr>
      <w:r>
        <w:rPr>
          <w:b/>
        </w:rPr>
        <w:t xml:space="preserve">Mock/Sample UI: </w:t>
      </w:r>
    </w:p>
    <w:p w14:paraId="4E550200" w14:textId="77777777" w:rsidR="009F77DD" w:rsidRDefault="009F77DD" w:rsidP="00C8215D">
      <w:pPr>
        <w:spacing w:after="0" w:line="240" w:lineRule="auto"/>
        <w:rPr>
          <w:b/>
        </w:rPr>
      </w:pPr>
    </w:p>
    <w:p w14:paraId="16AB6346" w14:textId="2C7E4B00" w:rsidR="009F77DD" w:rsidRDefault="009F77DD" w:rsidP="00C8215D">
      <w:pPr>
        <w:spacing w:after="0" w:line="240" w:lineRule="auto"/>
        <w:rPr>
          <w:b/>
        </w:rPr>
      </w:pPr>
      <w:r>
        <w:rPr>
          <w:rFonts w:ascii="Verdana" w:hAnsi="Verdana" w:cs="Verdana"/>
          <w:noProof/>
          <w:sz w:val="18"/>
          <w:szCs w:val="18"/>
        </w:rPr>
        <w:lastRenderedPageBreak/>
        <w:drawing>
          <wp:inline distT="0" distB="0" distL="0" distR="0" wp14:anchorId="480C3551" wp14:editId="29BA71BC">
            <wp:extent cx="6126480" cy="5675630"/>
            <wp:effectExtent l="0" t="0" r="7620" b="1270"/>
            <wp:docPr id="1183424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6480" cy="5675630"/>
                    </a:xfrm>
                    <a:prstGeom prst="rect">
                      <a:avLst/>
                    </a:prstGeom>
                    <a:noFill/>
                    <a:ln>
                      <a:noFill/>
                    </a:ln>
                  </pic:spPr>
                </pic:pic>
              </a:graphicData>
            </a:graphic>
          </wp:inline>
        </w:drawing>
      </w:r>
    </w:p>
    <w:p w14:paraId="558B0836" w14:textId="614D8EDB" w:rsidR="00C8215D" w:rsidRDefault="009F77DD" w:rsidP="005F6E99">
      <w:pPr>
        <w:pStyle w:val="ListParagraph"/>
        <w:rPr>
          <w:bCs/>
        </w:rPr>
      </w:pPr>
      <w:r>
        <w:rPr>
          <w:bCs/>
        </w:rPr>
        <w:t xml:space="preserve">                                           Fig 5</w:t>
      </w:r>
    </w:p>
    <w:p w14:paraId="0C34BC18" w14:textId="77777777" w:rsidR="00627F49" w:rsidRDefault="00627F49">
      <w:pPr>
        <w:spacing w:after="0" w:line="240" w:lineRule="auto"/>
        <w:rPr>
          <w:b/>
          <w:bCs/>
        </w:rPr>
      </w:pPr>
      <w:r>
        <w:rPr>
          <w:b/>
          <w:bCs/>
        </w:rPr>
        <w:t>Normal Flow 2: Search</w:t>
      </w:r>
    </w:p>
    <w:p w14:paraId="06971CD3" w14:textId="77777777" w:rsidR="00627F49" w:rsidRDefault="00627F49">
      <w:pPr>
        <w:spacing w:after="0" w:line="240" w:lineRule="auto"/>
        <w:rPr>
          <w:b/>
          <w:bCs/>
        </w:rPr>
      </w:pPr>
    </w:p>
    <w:tbl>
      <w:tblPr>
        <w:tblW w:w="0" w:type="auto"/>
        <w:tblInd w:w="359" w:type="dxa"/>
        <w:tblLayout w:type="fixed"/>
        <w:tblCellMar>
          <w:top w:w="75" w:type="dxa"/>
          <w:left w:w="75" w:type="dxa"/>
          <w:bottom w:w="75" w:type="dxa"/>
          <w:right w:w="75" w:type="dxa"/>
        </w:tblCellMar>
        <w:tblLook w:val="0000" w:firstRow="0" w:lastRow="0" w:firstColumn="0" w:lastColumn="0" w:noHBand="0" w:noVBand="0"/>
      </w:tblPr>
      <w:tblGrid>
        <w:gridCol w:w="9680"/>
      </w:tblGrid>
      <w:tr w:rsidR="00B906EA" w14:paraId="76C41576" w14:textId="77777777">
        <w:trPr>
          <w:trHeight w:val="524"/>
        </w:trPr>
        <w:tc>
          <w:tcPr>
            <w:tcW w:w="9680" w:type="dxa"/>
            <w:shd w:val="clear" w:color="auto" w:fill="E9E9E6"/>
          </w:tcPr>
          <w:p w14:paraId="139BA69D" w14:textId="77777777" w:rsidR="00627F49" w:rsidRDefault="00627F49">
            <w:pPr>
              <w:pStyle w:val="ListParagraph"/>
              <w:numPr>
                <w:ilvl w:val="0"/>
                <w:numId w:val="4"/>
              </w:numPr>
              <w:tabs>
                <w:tab w:val="left" w:pos="425"/>
              </w:tabs>
              <w:rPr>
                <w:bCs/>
              </w:rPr>
            </w:pPr>
            <w:r>
              <w:rPr>
                <w:bCs/>
              </w:rPr>
              <w:t xml:space="preserve">User opens </w:t>
            </w:r>
            <w:r w:rsidR="00E76DB3">
              <w:rPr>
                <w:bCs/>
              </w:rPr>
              <w:t>master’s</w:t>
            </w:r>
            <w:r>
              <w:rPr>
                <w:bCs/>
              </w:rPr>
              <w:t xml:space="preserve"> module and navigates to RCM and selects “Tariff Setting”.</w:t>
            </w:r>
          </w:p>
          <w:p w14:paraId="1CA8E36B" w14:textId="77777777" w:rsidR="00627F49" w:rsidRDefault="00627F49">
            <w:pPr>
              <w:pStyle w:val="ListParagraph"/>
              <w:numPr>
                <w:ilvl w:val="0"/>
                <w:numId w:val="4"/>
              </w:numPr>
              <w:tabs>
                <w:tab w:val="left" w:pos="425"/>
              </w:tabs>
            </w:pPr>
            <w:r>
              <w:rPr>
                <w:bCs/>
              </w:rPr>
              <w:t>User selects contract reference name,</w:t>
            </w:r>
            <w:r w:rsidR="00E76DB3">
              <w:rPr>
                <w:bCs/>
              </w:rPr>
              <w:t xml:space="preserve"> </w:t>
            </w:r>
            <w:r>
              <w:rPr>
                <w:bCs/>
              </w:rPr>
              <w:t xml:space="preserve">system loads class/network into the list. </w:t>
            </w:r>
          </w:p>
        </w:tc>
      </w:tr>
    </w:tbl>
    <w:p w14:paraId="2A1F701D" w14:textId="77777777" w:rsidR="00627F49" w:rsidRDefault="00627F49">
      <w:pPr>
        <w:spacing w:after="0" w:line="240" w:lineRule="auto"/>
        <w:rPr>
          <w:b/>
          <w:bCs/>
        </w:rPr>
      </w:pPr>
    </w:p>
    <w:p w14:paraId="04DD5F6E" w14:textId="77777777" w:rsidR="00627F49" w:rsidRDefault="00627F49">
      <w:pPr>
        <w:spacing w:after="0" w:line="240" w:lineRule="auto"/>
        <w:rPr>
          <w:b/>
          <w:bCs/>
        </w:rPr>
      </w:pPr>
      <w:r>
        <w:rPr>
          <w:b/>
          <w:bCs/>
        </w:rPr>
        <w:t xml:space="preserve">Alternate </w:t>
      </w:r>
      <w:proofErr w:type="gramStart"/>
      <w:r>
        <w:rPr>
          <w:b/>
          <w:bCs/>
        </w:rPr>
        <w:t>Flow  1</w:t>
      </w:r>
      <w:proofErr w:type="gramEnd"/>
      <w:r>
        <w:rPr>
          <w:b/>
          <w:bCs/>
        </w:rPr>
        <w:t>: View tariff details for selected class</w:t>
      </w:r>
    </w:p>
    <w:p w14:paraId="03EFCA41" w14:textId="77777777" w:rsidR="00627F49" w:rsidRDefault="00627F49">
      <w:pPr>
        <w:spacing w:after="0" w:line="240" w:lineRule="auto"/>
        <w:rPr>
          <w:b/>
          <w:bCs/>
        </w:rPr>
      </w:pPr>
    </w:p>
    <w:tbl>
      <w:tblPr>
        <w:tblW w:w="0" w:type="auto"/>
        <w:tblInd w:w="359" w:type="dxa"/>
        <w:tblLayout w:type="fixed"/>
        <w:tblCellMar>
          <w:top w:w="75" w:type="dxa"/>
          <w:left w:w="75" w:type="dxa"/>
          <w:bottom w:w="75" w:type="dxa"/>
          <w:right w:w="75" w:type="dxa"/>
        </w:tblCellMar>
        <w:tblLook w:val="0000" w:firstRow="0" w:lastRow="0" w:firstColumn="0" w:lastColumn="0" w:noHBand="0" w:noVBand="0"/>
      </w:tblPr>
      <w:tblGrid>
        <w:gridCol w:w="9680"/>
      </w:tblGrid>
      <w:tr w:rsidR="00B906EA" w14:paraId="69A38620" w14:textId="77777777">
        <w:trPr>
          <w:trHeight w:val="524"/>
        </w:trPr>
        <w:tc>
          <w:tcPr>
            <w:tcW w:w="9680" w:type="dxa"/>
            <w:shd w:val="clear" w:color="auto" w:fill="E9E9E6"/>
          </w:tcPr>
          <w:p w14:paraId="3FE534CA" w14:textId="77777777" w:rsidR="00627F49" w:rsidRDefault="00627F49">
            <w:pPr>
              <w:pStyle w:val="ListParagraph"/>
              <w:numPr>
                <w:ilvl w:val="0"/>
                <w:numId w:val="5"/>
              </w:numPr>
              <w:tabs>
                <w:tab w:val="left" w:pos="425"/>
              </w:tabs>
              <w:rPr>
                <w:bCs/>
              </w:rPr>
            </w:pPr>
            <w:r>
              <w:rPr>
                <w:bCs/>
              </w:rPr>
              <w:lastRenderedPageBreak/>
              <w:t xml:space="preserve">User opens </w:t>
            </w:r>
            <w:proofErr w:type="gramStart"/>
            <w:r>
              <w:rPr>
                <w:bCs/>
              </w:rPr>
              <w:t>masters</w:t>
            </w:r>
            <w:proofErr w:type="gramEnd"/>
            <w:r>
              <w:rPr>
                <w:bCs/>
              </w:rPr>
              <w:t xml:space="preserve"> module and navigates to RCM and selects “Tariff Setting”.</w:t>
            </w:r>
          </w:p>
          <w:p w14:paraId="3F2089C6" w14:textId="77777777" w:rsidR="00627F49" w:rsidRDefault="00627F49">
            <w:pPr>
              <w:pStyle w:val="ListParagraph"/>
              <w:numPr>
                <w:ilvl w:val="0"/>
                <w:numId w:val="5"/>
              </w:numPr>
              <w:tabs>
                <w:tab w:val="left" w:pos="425"/>
              </w:tabs>
              <w:rPr>
                <w:bCs/>
              </w:rPr>
            </w:pPr>
            <w:r>
              <w:rPr>
                <w:bCs/>
              </w:rPr>
              <w:t>User selects contract reference.name,</w:t>
            </w:r>
            <w:r w:rsidR="00E76DB3">
              <w:rPr>
                <w:bCs/>
              </w:rPr>
              <w:t xml:space="preserve"> </w:t>
            </w:r>
            <w:r>
              <w:rPr>
                <w:bCs/>
              </w:rPr>
              <w:t xml:space="preserve">system loads class/network into the list. </w:t>
            </w:r>
          </w:p>
          <w:p w14:paraId="6BFF0739" w14:textId="77777777" w:rsidR="00627F49" w:rsidRDefault="00627F49">
            <w:pPr>
              <w:pStyle w:val="ListParagraph"/>
              <w:numPr>
                <w:ilvl w:val="0"/>
                <w:numId w:val="5"/>
              </w:numPr>
              <w:tabs>
                <w:tab w:val="left" w:pos="425"/>
              </w:tabs>
              <w:rPr>
                <w:bCs/>
              </w:rPr>
            </w:pPr>
            <w:r>
              <w:rPr>
                <w:bCs/>
              </w:rPr>
              <w:t>User selects class/network and clicks on “Edit button” option.</w:t>
            </w:r>
          </w:p>
          <w:p w14:paraId="74930C23" w14:textId="77777777" w:rsidR="00627F49" w:rsidRDefault="00627F49">
            <w:pPr>
              <w:pStyle w:val="ListParagraph"/>
              <w:numPr>
                <w:ilvl w:val="0"/>
                <w:numId w:val="5"/>
              </w:numPr>
              <w:tabs>
                <w:tab w:val="left" w:pos="425"/>
              </w:tabs>
              <w:rPr>
                <w:bCs/>
              </w:rPr>
            </w:pPr>
            <w:r>
              <w:rPr>
                <w:bCs/>
              </w:rPr>
              <w:t>System loads contract information in contract section along with the tariff item list into the grid.</w:t>
            </w:r>
          </w:p>
          <w:p w14:paraId="59AEDCD9" w14:textId="77777777" w:rsidR="00627F49" w:rsidRDefault="00627F49">
            <w:pPr>
              <w:pStyle w:val="ListParagraph"/>
              <w:numPr>
                <w:ilvl w:val="0"/>
                <w:numId w:val="5"/>
              </w:numPr>
              <w:tabs>
                <w:tab w:val="left" w:pos="425"/>
              </w:tabs>
              <w:rPr>
                <w:bCs/>
              </w:rPr>
            </w:pPr>
            <w:proofErr w:type="gramStart"/>
            <w:r>
              <w:rPr>
                <w:bCs/>
              </w:rPr>
              <w:t>Also</w:t>
            </w:r>
            <w:proofErr w:type="gramEnd"/>
            <w:r>
              <w:rPr>
                <w:bCs/>
              </w:rPr>
              <w:t xml:space="preserve"> system should disable the save button</w:t>
            </w:r>
          </w:p>
          <w:p w14:paraId="41515F39" w14:textId="77777777" w:rsidR="00627F49" w:rsidRDefault="00627F49">
            <w:pPr>
              <w:pStyle w:val="ListParagraph"/>
              <w:numPr>
                <w:ilvl w:val="0"/>
                <w:numId w:val="5"/>
              </w:numPr>
              <w:tabs>
                <w:tab w:val="left" w:pos="425"/>
              </w:tabs>
              <w:rPr>
                <w:bCs/>
              </w:rPr>
            </w:pPr>
            <w:proofErr w:type="gramStart"/>
            <w:r>
              <w:rPr>
                <w:bCs/>
              </w:rPr>
              <w:t>Also</w:t>
            </w:r>
            <w:proofErr w:type="gramEnd"/>
            <w:r>
              <w:rPr>
                <w:bCs/>
              </w:rPr>
              <w:t xml:space="preserve"> system should disable delete button and enable the edit button in grid.</w:t>
            </w:r>
          </w:p>
          <w:p w14:paraId="023817D0" w14:textId="77777777" w:rsidR="00627F49" w:rsidRDefault="00627F49">
            <w:pPr>
              <w:pStyle w:val="ListParagraph"/>
              <w:numPr>
                <w:ilvl w:val="0"/>
                <w:numId w:val="5"/>
              </w:numPr>
              <w:tabs>
                <w:tab w:val="left" w:pos="425"/>
              </w:tabs>
              <w:rPr>
                <w:bCs/>
              </w:rPr>
            </w:pPr>
            <w:r>
              <w:rPr>
                <w:bCs/>
              </w:rPr>
              <w:t>User can take any item for view purpose from the grid by clicking the edit button.</w:t>
            </w:r>
          </w:p>
          <w:p w14:paraId="081F8BD8" w14:textId="77777777" w:rsidR="00627F49" w:rsidRDefault="00627F49">
            <w:pPr>
              <w:pStyle w:val="ListParagraph"/>
              <w:numPr>
                <w:ilvl w:val="0"/>
                <w:numId w:val="5"/>
              </w:numPr>
              <w:tabs>
                <w:tab w:val="left" w:pos="425"/>
              </w:tabs>
            </w:pPr>
            <w:r>
              <w:rPr>
                <w:bCs/>
              </w:rPr>
              <w:t>System should load the item details in respective fields.</w:t>
            </w:r>
          </w:p>
        </w:tc>
      </w:tr>
    </w:tbl>
    <w:p w14:paraId="5F96A722" w14:textId="77777777" w:rsidR="00627F49" w:rsidRDefault="00627F49">
      <w:pPr>
        <w:spacing w:after="0" w:line="240" w:lineRule="auto"/>
        <w:rPr>
          <w:b/>
        </w:rPr>
      </w:pPr>
    </w:p>
    <w:p w14:paraId="5B95CD12" w14:textId="77777777" w:rsidR="00627F49" w:rsidRDefault="00627F49">
      <w:pPr>
        <w:spacing w:after="0" w:line="240" w:lineRule="auto"/>
        <w:rPr>
          <w:b/>
        </w:rPr>
      </w:pPr>
    </w:p>
    <w:p w14:paraId="6F4FD275" w14:textId="77777777" w:rsidR="00627F49" w:rsidRDefault="00627F49">
      <w:pPr>
        <w:spacing w:after="0" w:line="240" w:lineRule="auto"/>
        <w:rPr>
          <w:b/>
        </w:rPr>
      </w:pPr>
      <w:r>
        <w:rPr>
          <w:b/>
        </w:rPr>
        <w:t>Business Rules/Validations:</w:t>
      </w:r>
    </w:p>
    <w:p w14:paraId="5220BBB2" w14:textId="77777777" w:rsidR="00627F49" w:rsidRDefault="00627F49">
      <w:pPr>
        <w:spacing w:after="0" w:line="240" w:lineRule="auto"/>
        <w:rPr>
          <w:b/>
        </w:rPr>
      </w:pPr>
    </w:p>
    <w:tbl>
      <w:tblPr>
        <w:tblW w:w="9639" w:type="dxa"/>
        <w:tblInd w:w="359" w:type="dxa"/>
        <w:tblLayout w:type="fixed"/>
        <w:tblCellMar>
          <w:top w:w="75" w:type="dxa"/>
          <w:left w:w="75" w:type="dxa"/>
          <w:bottom w:w="75" w:type="dxa"/>
          <w:right w:w="75" w:type="dxa"/>
        </w:tblCellMar>
        <w:tblLook w:val="0000" w:firstRow="0" w:lastRow="0" w:firstColumn="0" w:lastColumn="0" w:noHBand="0" w:noVBand="0"/>
      </w:tblPr>
      <w:tblGrid>
        <w:gridCol w:w="9639"/>
      </w:tblGrid>
      <w:tr w:rsidR="00B906EA" w14:paraId="388F3A22" w14:textId="77777777" w:rsidTr="005E21FF">
        <w:trPr>
          <w:trHeight w:val="678"/>
        </w:trPr>
        <w:tc>
          <w:tcPr>
            <w:tcW w:w="9639" w:type="dxa"/>
            <w:tcBorders>
              <w:top w:val="single" w:sz="4" w:space="0" w:color="C0C0C0"/>
              <w:left w:val="single" w:sz="4" w:space="0" w:color="C0C0C0"/>
              <w:bottom w:val="single" w:sz="4" w:space="0" w:color="C0C0C0"/>
              <w:right w:val="single" w:sz="4" w:space="0" w:color="C0C0C0"/>
            </w:tcBorders>
            <w:shd w:val="clear" w:color="auto" w:fill="E9E9E6"/>
          </w:tcPr>
          <w:p w14:paraId="70E6204B" w14:textId="77777777" w:rsidR="00627F49" w:rsidRDefault="00627F49">
            <w:pPr>
              <w:pStyle w:val="ListParagraph"/>
              <w:numPr>
                <w:ilvl w:val="0"/>
                <w:numId w:val="6"/>
              </w:numPr>
              <w:tabs>
                <w:tab w:val="left" w:pos="425"/>
              </w:tabs>
            </w:pPr>
            <w:r>
              <w:t>Contract Ref. Name should be added in contract table as new column “reference</w:t>
            </w:r>
            <w:r w:rsidR="00E76DB3">
              <w:t>.</w:t>
            </w:r>
            <w:r>
              <w:t>name”.</w:t>
            </w:r>
          </w:p>
          <w:p w14:paraId="5E407427" w14:textId="77777777" w:rsidR="00627F49" w:rsidRDefault="00627F49">
            <w:pPr>
              <w:pStyle w:val="ListParagraph"/>
              <w:numPr>
                <w:ilvl w:val="0"/>
                <w:numId w:val="6"/>
              </w:numPr>
              <w:tabs>
                <w:tab w:val="left" w:pos="425"/>
              </w:tabs>
            </w:pPr>
            <w:r>
              <w:t xml:space="preserve">Contracts should be loaded from contract table into the “Contract </w:t>
            </w:r>
            <w:proofErr w:type="spellStart"/>
            <w:r>
              <w:t>Ref.Name</w:t>
            </w:r>
            <w:proofErr w:type="spellEnd"/>
            <w:r>
              <w:t>” drop-down.</w:t>
            </w:r>
          </w:p>
          <w:p w14:paraId="6EA251CA" w14:textId="77777777" w:rsidR="00627F49" w:rsidRDefault="00627F49">
            <w:pPr>
              <w:pStyle w:val="ListParagraph"/>
              <w:numPr>
                <w:ilvl w:val="0"/>
                <w:numId w:val="6"/>
              </w:numPr>
              <w:tabs>
                <w:tab w:val="left" w:pos="425"/>
              </w:tabs>
            </w:pPr>
            <w:r>
              <w:t>Contract Ref. Name selection is mandatory.</w:t>
            </w:r>
          </w:p>
          <w:p w14:paraId="1C944EC6" w14:textId="77777777" w:rsidR="00627F49" w:rsidRDefault="00627F49">
            <w:pPr>
              <w:pStyle w:val="ListParagraph"/>
              <w:numPr>
                <w:ilvl w:val="0"/>
                <w:numId w:val="6"/>
              </w:numPr>
              <w:tabs>
                <w:tab w:val="left" w:pos="425"/>
              </w:tabs>
            </w:pPr>
            <w:r>
              <w:t>Contract Ref. Name selection is single selection,</w:t>
            </w:r>
            <w:r w:rsidR="00E76DB3">
              <w:t xml:space="preserve"> </w:t>
            </w:r>
            <w:r>
              <w:t>searchable and without all option.</w:t>
            </w:r>
          </w:p>
          <w:p w14:paraId="6EF63467" w14:textId="77777777" w:rsidR="00627F49" w:rsidRDefault="00627F49">
            <w:pPr>
              <w:pStyle w:val="ListParagraph"/>
              <w:numPr>
                <w:ilvl w:val="0"/>
                <w:numId w:val="6"/>
              </w:numPr>
              <w:tabs>
                <w:tab w:val="left" w:pos="425"/>
              </w:tabs>
            </w:pPr>
            <w:r>
              <w:t>Class/Networks should be loaded from class table into the “Class/Network” drop-down based on the contract selection.</w:t>
            </w:r>
          </w:p>
          <w:p w14:paraId="2CB74AEB" w14:textId="77777777" w:rsidR="00627F49" w:rsidRDefault="00627F49">
            <w:pPr>
              <w:pStyle w:val="ListParagraph"/>
              <w:numPr>
                <w:ilvl w:val="0"/>
                <w:numId w:val="6"/>
              </w:numPr>
              <w:tabs>
                <w:tab w:val="left" w:pos="425"/>
              </w:tabs>
            </w:pPr>
            <w:r>
              <w:t>Class/Network selection is mandatory.</w:t>
            </w:r>
          </w:p>
          <w:p w14:paraId="7DB57DE3" w14:textId="77777777" w:rsidR="00627F49" w:rsidRDefault="00627F49">
            <w:pPr>
              <w:pStyle w:val="ListParagraph"/>
              <w:numPr>
                <w:ilvl w:val="0"/>
                <w:numId w:val="6"/>
              </w:numPr>
              <w:tabs>
                <w:tab w:val="left" w:pos="425"/>
              </w:tabs>
            </w:pPr>
            <w:r>
              <w:t>Class/Network selection is single selection,</w:t>
            </w:r>
            <w:r w:rsidR="00E76DB3">
              <w:t xml:space="preserve"> </w:t>
            </w:r>
            <w:r>
              <w:t>searchable and without all option.</w:t>
            </w:r>
          </w:p>
          <w:p w14:paraId="45EC8A44" w14:textId="77777777" w:rsidR="00627F49" w:rsidRDefault="00627F49">
            <w:pPr>
              <w:pStyle w:val="ListParagraph"/>
              <w:numPr>
                <w:ilvl w:val="0"/>
                <w:numId w:val="6"/>
              </w:numPr>
              <w:tabs>
                <w:tab w:val="left" w:pos="425"/>
              </w:tabs>
            </w:pPr>
            <w:r>
              <w:t>Class/Networks should be loaded from class table into the “Class” drop-down based on the contract selection.</w:t>
            </w:r>
          </w:p>
          <w:p w14:paraId="7482AC4B" w14:textId="77777777" w:rsidR="00627F49" w:rsidRDefault="00627F49">
            <w:pPr>
              <w:pStyle w:val="ListParagraph"/>
              <w:numPr>
                <w:ilvl w:val="0"/>
                <w:numId w:val="6"/>
              </w:numPr>
              <w:tabs>
                <w:tab w:val="left" w:pos="425"/>
              </w:tabs>
            </w:pPr>
            <w:r>
              <w:t>Plan selection is mandatory.</w:t>
            </w:r>
          </w:p>
          <w:p w14:paraId="5B4120CA" w14:textId="77777777" w:rsidR="00627F49" w:rsidRDefault="00627F49">
            <w:pPr>
              <w:pStyle w:val="ListParagraph"/>
              <w:numPr>
                <w:ilvl w:val="0"/>
                <w:numId w:val="6"/>
              </w:numPr>
              <w:tabs>
                <w:tab w:val="left" w:pos="425"/>
              </w:tabs>
            </w:pPr>
            <w:r>
              <w:t>Plan selection is multi selection,</w:t>
            </w:r>
            <w:r w:rsidR="00E76DB3">
              <w:t xml:space="preserve"> </w:t>
            </w:r>
            <w:r>
              <w:t>searchable and with all option.</w:t>
            </w:r>
          </w:p>
          <w:p w14:paraId="55D34632" w14:textId="77777777" w:rsidR="00627F49" w:rsidRDefault="00627F49">
            <w:pPr>
              <w:pStyle w:val="ListParagraph"/>
              <w:numPr>
                <w:ilvl w:val="0"/>
                <w:numId w:val="6"/>
              </w:numPr>
              <w:tabs>
                <w:tab w:val="left" w:pos="425"/>
              </w:tabs>
            </w:pPr>
            <w:r>
              <w:t>Plans should be loaded from plan table into the “Plan” drop-down based on the contract and class selection.</w:t>
            </w:r>
          </w:p>
          <w:p w14:paraId="4D7D3815" w14:textId="77777777" w:rsidR="00627F49" w:rsidRDefault="00627F49">
            <w:pPr>
              <w:pStyle w:val="ListParagraph"/>
              <w:numPr>
                <w:ilvl w:val="0"/>
                <w:numId w:val="6"/>
              </w:numPr>
              <w:tabs>
                <w:tab w:val="left" w:pos="425"/>
              </w:tabs>
            </w:pPr>
            <w:r>
              <w:t>Ideally</w:t>
            </w:r>
            <w:r w:rsidR="00E76DB3">
              <w:t xml:space="preserve">, </w:t>
            </w:r>
            <w:r>
              <w:t>we will be having a separate tariff table for each contract and that table will be defined from this screen only but right now need to create a tariff table from back-end and the name like traiff1 or something else for every new contract.</w:t>
            </w:r>
          </w:p>
          <w:p w14:paraId="104C43D6" w14:textId="77777777" w:rsidR="00627F49" w:rsidRDefault="00627F49">
            <w:pPr>
              <w:pStyle w:val="ListParagraph"/>
              <w:numPr>
                <w:ilvl w:val="0"/>
                <w:numId w:val="6"/>
              </w:numPr>
              <w:tabs>
                <w:tab w:val="left" w:pos="425"/>
              </w:tabs>
            </w:pPr>
            <w:r>
              <w:t xml:space="preserve">Tariff name will be available in plan and all plan will be having the same tariff name for a contract. </w:t>
            </w:r>
            <w:proofErr w:type="gramStart"/>
            <w:r>
              <w:t>Thus</w:t>
            </w:r>
            <w:proofErr w:type="gramEnd"/>
            <w:r>
              <w:t xml:space="preserve"> tariff name should be taken once from the selected plans and should be displayed in read-only text box.</w:t>
            </w:r>
          </w:p>
          <w:p w14:paraId="6423DF3F" w14:textId="77777777" w:rsidR="00627F49" w:rsidRDefault="00627F49">
            <w:pPr>
              <w:pStyle w:val="ListParagraph"/>
              <w:numPr>
                <w:ilvl w:val="0"/>
                <w:numId w:val="6"/>
              </w:numPr>
              <w:tabs>
                <w:tab w:val="left" w:pos="425"/>
              </w:tabs>
            </w:pPr>
            <w:r>
              <w:t>Date from is validity date and it is mandatory and should load default value as current date time.</w:t>
            </w:r>
          </w:p>
          <w:p w14:paraId="3EA7C290" w14:textId="77777777" w:rsidR="00627F49" w:rsidRDefault="00627F49">
            <w:pPr>
              <w:pStyle w:val="ListParagraph"/>
              <w:numPr>
                <w:ilvl w:val="0"/>
                <w:numId w:val="6"/>
              </w:numPr>
              <w:tabs>
                <w:tab w:val="left" w:pos="425"/>
              </w:tabs>
            </w:pPr>
            <w:r>
              <w:t>To date is optional.</w:t>
            </w:r>
          </w:p>
          <w:p w14:paraId="23A28011" w14:textId="77777777" w:rsidR="00627F49" w:rsidRDefault="00627F49">
            <w:pPr>
              <w:pStyle w:val="ListParagraph"/>
              <w:numPr>
                <w:ilvl w:val="0"/>
                <w:numId w:val="6"/>
              </w:numPr>
              <w:tabs>
                <w:tab w:val="left" w:pos="425"/>
              </w:tabs>
            </w:pPr>
            <w:r>
              <w:t>Site selection is muti selection drop-down.</w:t>
            </w:r>
          </w:p>
          <w:p w14:paraId="69F786C1" w14:textId="77777777" w:rsidR="00627F49" w:rsidRDefault="00E3703C">
            <w:pPr>
              <w:pStyle w:val="ListParagraph"/>
              <w:numPr>
                <w:ilvl w:val="0"/>
                <w:numId w:val="6"/>
              </w:numPr>
              <w:tabs>
                <w:tab w:val="left" w:pos="425"/>
              </w:tabs>
            </w:pPr>
            <w:r>
              <w:t xml:space="preserve">Tariff is </w:t>
            </w:r>
            <w:r w:rsidR="00627F49">
              <w:t>define</w:t>
            </w:r>
            <w:r>
              <w:t>d</w:t>
            </w:r>
            <w:r w:rsidR="00627F49">
              <w:t xml:space="preserve"> for </w:t>
            </w:r>
            <w:r>
              <w:t>consultation</w:t>
            </w:r>
            <w:r w:rsidR="00627F49">
              <w:t xml:space="preserve">, </w:t>
            </w:r>
            <w:r>
              <w:t xml:space="preserve">laboratory, other </w:t>
            </w:r>
            <w:r w:rsidR="00627F49">
              <w:t>services, pharmacy</w:t>
            </w:r>
            <w:r>
              <w:t xml:space="preserve"> </w:t>
            </w:r>
            <w:proofErr w:type="gramStart"/>
            <w:r>
              <w:t>etc</w:t>
            </w:r>
            <w:r w:rsidR="00627F49">
              <w:t>.(</w:t>
            </w:r>
            <w:proofErr w:type="gramEnd"/>
            <w:r w:rsidR="00627F49">
              <w:t>fig 1)</w:t>
            </w:r>
          </w:p>
          <w:p w14:paraId="3A031882" w14:textId="77777777" w:rsidR="00627F49" w:rsidRDefault="00627F49">
            <w:pPr>
              <w:pStyle w:val="ListParagraph"/>
              <w:numPr>
                <w:ilvl w:val="0"/>
                <w:numId w:val="6"/>
              </w:numPr>
              <w:tabs>
                <w:tab w:val="left" w:pos="425"/>
              </w:tabs>
            </w:pPr>
            <w:r>
              <w:t xml:space="preserve">When </w:t>
            </w:r>
            <w:r w:rsidR="00E76DB3">
              <w:t>consultation</w:t>
            </w:r>
            <w:r>
              <w:t xml:space="preserve"> is selected then only provider accordion should be available for expansion.</w:t>
            </w:r>
          </w:p>
          <w:p w14:paraId="38DF92B3" w14:textId="77777777" w:rsidR="00627F49" w:rsidRDefault="00627F49">
            <w:pPr>
              <w:pStyle w:val="ListParagraph"/>
              <w:numPr>
                <w:ilvl w:val="0"/>
                <w:numId w:val="6"/>
              </w:numPr>
              <w:tabs>
                <w:tab w:val="left" w:pos="425"/>
              </w:tabs>
            </w:pPr>
            <w:r>
              <w:lastRenderedPageBreak/>
              <w:t>Department, specialty, empid, provider name should be loaded as it is loading in encounter billing screen.</w:t>
            </w:r>
          </w:p>
          <w:p w14:paraId="36C24BA0" w14:textId="77777777" w:rsidR="00627F49" w:rsidRDefault="00627F49">
            <w:pPr>
              <w:pStyle w:val="ListParagraph"/>
              <w:numPr>
                <w:ilvl w:val="0"/>
                <w:numId w:val="6"/>
              </w:numPr>
              <w:tabs>
                <w:tab w:val="left" w:pos="425"/>
              </w:tabs>
            </w:pPr>
            <w:r>
              <w:t>Department is single selection drop-down.</w:t>
            </w:r>
          </w:p>
          <w:p w14:paraId="13C4AE9A" w14:textId="77777777" w:rsidR="00627F49" w:rsidRDefault="00627F49">
            <w:pPr>
              <w:pStyle w:val="ListParagraph"/>
              <w:numPr>
                <w:ilvl w:val="0"/>
                <w:numId w:val="6"/>
              </w:numPr>
              <w:tabs>
                <w:tab w:val="left" w:pos="425"/>
              </w:tabs>
            </w:pPr>
            <w:r>
              <w:t xml:space="preserve">Specialty is multi selection drop-down. </w:t>
            </w:r>
          </w:p>
          <w:p w14:paraId="1E66D7EC" w14:textId="77777777" w:rsidR="00627F49" w:rsidRDefault="00627F49">
            <w:pPr>
              <w:pStyle w:val="ListParagraph"/>
              <w:numPr>
                <w:ilvl w:val="0"/>
                <w:numId w:val="6"/>
              </w:numPr>
              <w:tabs>
                <w:tab w:val="left" w:pos="425"/>
              </w:tabs>
            </w:pPr>
            <w:r>
              <w:t xml:space="preserve">When </w:t>
            </w:r>
            <w:r w:rsidR="00642B23">
              <w:t>Consultation</w:t>
            </w:r>
            <w:r>
              <w:t xml:space="preserve"> is not selected then provider accordion should be collapsed and should not be available for expansion.</w:t>
            </w:r>
          </w:p>
          <w:p w14:paraId="1D10F588" w14:textId="77777777" w:rsidR="00627F49" w:rsidRDefault="00627F49">
            <w:pPr>
              <w:pStyle w:val="ListParagraph"/>
              <w:numPr>
                <w:ilvl w:val="0"/>
                <w:numId w:val="6"/>
              </w:numPr>
              <w:tabs>
                <w:tab w:val="left" w:pos="425"/>
              </w:tabs>
            </w:pPr>
            <w:r>
              <w:t xml:space="preserve">Only </w:t>
            </w:r>
            <w:r w:rsidR="00642B23">
              <w:t>consultation</w:t>
            </w:r>
            <w:r>
              <w:t xml:space="preserve"> category should be loaded when encounter option is selected and same is applicable for </w:t>
            </w:r>
            <w:r w:rsidR="00642B23">
              <w:t xml:space="preserve">other </w:t>
            </w:r>
            <w:r>
              <w:t>service</w:t>
            </w:r>
            <w:r w:rsidR="00642B23">
              <w:t>s</w:t>
            </w:r>
            <w:r>
              <w:t>,</w:t>
            </w:r>
            <w:r w:rsidR="00642B23">
              <w:t xml:space="preserve"> radiology etc</w:t>
            </w:r>
            <w:r>
              <w:t>.</w:t>
            </w:r>
          </w:p>
          <w:p w14:paraId="044006D5" w14:textId="77777777" w:rsidR="00642B23" w:rsidRDefault="00642B23" w:rsidP="00642B23">
            <w:pPr>
              <w:pStyle w:val="ListParagraph"/>
              <w:numPr>
                <w:ilvl w:val="0"/>
                <w:numId w:val="6"/>
              </w:numPr>
              <w:tabs>
                <w:tab w:val="left" w:pos="425"/>
              </w:tabs>
            </w:pPr>
            <w:r>
              <w:t>When we choose service type as Pharmacy, then provider accordion and charge tax should be collapsed and should not be available for expansion.</w:t>
            </w:r>
          </w:p>
          <w:p w14:paraId="21C1AC75" w14:textId="77777777" w:rsidR="00627F49" w:rsidRDefault="00627F49">
            <w:pPr>
              <w:pStyle w:val="ListParagraph"/>
              <w:numPr>
                <w:ilvl w:val="0"/>
                <w:numId w:val="6"/>
              </w:numPr>
              <w:tabs>
                <w:tab w:val="left" w:pos="425"/>
              </w:tabs>
            </w:pPr>
            <w:r>
              <w:t>Category,</w:t>
            </w:r>
            <w:r w:rsidR="00642B23">
              <w:t xml:space="preserve"> </w:t>
            </w:r>
            <w:r>
              <w:t>code and service should be loaded as it is loading in encounter billing.</w:t>
            </w:r>
          </w:p>
          <w:p w14:paraId="1456C993" w14:textId="77777777" w:rsidR="00627F49" w:rsidRDefault="00627F49">
            <w:pPr>
              <w:pStyle w:val="ListParagraph"/>
              <w:numPr>
                <w:ilvl w:val="0"/>
                <w:numId w:val="6"/>
              </w:numPr>
              <w:tabs>
                <w:tab w:val="left" w:pos="425"/>
              </w:tabs>
            </w:pPr>
            <w:r>
              <w:t>Category is single selection.</w:t>
            </w:r>
          </w:p>
          <w:p w14:paraId="3230C79F" w14:textId="77777777" w:rsidR="00627F49" w:rsidRDefault="00627F49">
            <w:pPr>
              <w:pStyle w:val="ListParagraph"/>
              <w:numPr>
                <w:ilvl w:val="0"/>
                <w:numId w:val="6"/>
              </w:numPr>
              <w:tabs>
                <w:tab w:val="left" w:pos="425"/>
              </w:tabs>
            </w:pPr>
            <w:r>
              <w:t>Code is a text box.</w:t>
            </w:r>
          </w:p>
          <w:p w14:paraId="5906101B" w14:textId="77777777" w:rsidR="00627F49" w:rsidRDefault="00627F49">
            <w:pPr>
              <w:pStyle w:val="ListParagraph"/>
              <w:numPr>
                <w:ilvl w:val="0"/>
                <w:numId w:val="6"/>
              </w:numPr>
              <w:tabs>
                <w:tab w:val="left" w:pos="425"/>
              </w:tabs>
            </w:pPr>
            <w:r>
              <w:t>Service is searchable drop-down.</w:t>
            </w:r>
          </w:p>
          <w:p w14:paraId="439DA3E2" w14:textId="77777777" w:rsidR="00627F49" w:rsidRDefault="00627F49">
            <w:pPr>
              <w:pStyle w:val="ListParagraph"/>
              <w:numPr>
                <w:ilvl w:val="0"/>
                <w:numId w:val="6"/>
              </w:numPr>
              <w:tabs>
                <w:tab w:val="left" w:pos="425"/>
              </w:tabs>
            </w:pPr>
            <w:r>
              <w:t>If “Exclude” check-box is checked then the service will be excluded from the contract.</w:t>
            </w:r>
          </w:p>
          <w:p w14:paraId="5C7BC89D" w14:textId="77777777" w:rsidR="00627F49" w:rsidRDefault="00627F49">
            <w:pPr>
              <w:pStyle w:val="ListParagraph"/>
              <w:numPr>
                <w:ilvl w:val="0"/>
                <w:numId w:val="6"/>
              </w:numPr>
              <w:tabs>
                <w:tab w:val="left" w:pos="425"/>
              </w:tabs>
            </w:pPr>
            <w:r>
              <w:t>Visit mode is selection drop-down</w:t>
            </w:r>
            <w:r w:rsidR="00642B23">
              <w:t xml:space="preserve"> for sub mode as ER and OP</w:t>
            </w:r>
            <w:r>
              <w:t>.</w:t>
            </w:r>
          </w:p>
          <w:p w14:paraId="15B94E06" w14:textId="77777777" w:rsidR="00627F49" w:rsidRDefault="00627F49">
            <w:pPr>
              <w:pStyle w:val="ListParagraph"/>
              <w:numPr>
                <w:ilvl w:val="0"/>
                <w:numId w:val="6"/>
              </w:numPr>
              <w:tabs>
                <w:tab w:val="left" w:pos="425"/>
              </w:tabs>
            </w:pPr>
            <w:r>
              <w:t>Base charge should be loaded from default tariff for the selected service.</w:t>
            </w:r>
          </w:p>
          <w:p w14:paraId="6684771F" w14:textId="77777777" w:rsidR="00627F49" w:rsidRDefault="00627F49">
            <w:pPr>
              <w:pStyle w:val="ListParagraph"/>
              <w:numPr>
                <w:ilvl w:val="0"/>
                <w:numId w:val="6"/>
              </w:numPr>
              <w:tabs>
                <w:tab w:val="left" w:pos="425"/>
              </w:tabs>
            </w:pPr>
            <w:r>
              <w:t>Contract charge is a charge we are going to set for the service in the contract.</w:t>
            </w:r>
          </w:p>
          <w:p w14:paraId="7E62AE5C" w14:textId="77777777" w:rsidR="00627F49" w:rsidRDefault="00627F49">
            <w:pPr>
              <w:pStyle w:val="ListParagraph"/>
              <w:numPr>
                <w:ilvl w:val="0"/>
                <w:numId w:val="6"/>
              </w:numPr>
              <w:tabs>
                <w:tab w:val="left" w:pos="425"/>
              </w:tabs>
            </w:pPr>
            <w:r>
              <w:t xml:space="preserve">Adjustment type is + or - as markup </w:t>
            </w:r>
            <w:r w:rsidR="007F2F23">
              <w:t xml:space="preserve">for Increment </w:t>
            </w:r>
            <w:r>
              <w:t>or discount respectively.</w:t>
            </w:r>
          </w:p>
          <w:p w14:paraId="39984302" w14:textId="77777777" w:rsidR="00627F49" w:rsidRDefault="00627F49">
            <w:pPr>
              <w:pStyle w:val="ListParagraph"/>
              <w:numPr>
                <w:ilvl w:val="0"/>
                <w:numId w:val="6"/>
              </w:numPr>
              <w:tabs>
                <w:tab w:val="left" w:pos="425"/>
              </w:tabs>
            </w:pPr>
            <w:r>
              <w:t>Adjustment percentage can be defined as percentage and same time Adjustment amount should be calculated and vice versa.</w:t>
            </w:r>
          </w:p>
          <w:p w14:paraId="2B8ABEBD" w14:textId="77777777" w:rsidR="00627F49" w:rsidRDefault="00627F49">
            <w:pPr>
              <w:pStyle w:val="ListParagraph"/>
              <w:numPr>
                <w:ilvl w:val="0"/>
                <w:numId w:val="6"/>
              </w:numPr>
              <w:tabs>
                <w:tab w:val="left" w:pos="425"/>
              </w:tabs>
            </w:pPr>
            <w:r>
              <w:t>Taxable amount can be displayed as net amount and can be changed by the user.</w:t>
            </w:r>
          </w:p>
          <w:p w14:paraId="14F82C59" w14:textId="77777777" w:rsidR="00627F49" w:rsidRDefault="00627F49">
            <w:pPr>
              <w:pStyle w:val="ListParagraph"/>
              <w:numPr>
                <w:ilvl w:val="0"/>
                <w:numId w:val="6"/>
              </w:numPr>
              <w:tabs>
                <w:tab w:val="left" w:pos="425"/>
              </w:tabs>
            </w:pPr>
            <w:r>
              <w:t xml:space="preserve">Taxable amount </w:t>
            </w:r>
            <w:r w:rsidR="00642B23">
              <w:t>cannot</w:t>
            </w:r>
            <w:r>
              <w:t xml:space="preserve"> be defined more than the net amount.</w:t>
            </w:r>
          </w:p>
          <w:p w14:paraId="5E1B8E4F" w14:textId="77777777" w:rsidR="003475D4" w:rsidRDefault="00627F49">
            <w:pPr>
              <w:pStyle w:val="ListParagraph"/>
              <w:numPr>
                <w:ilvl w:val="0"/>
                <w:numId w:val="6"/>
              </w:numPr>
              <w:tabs>
                <w:tab w:val="left" w:pos="425"/>
              </w:tabs>
            </w:pPr>
            <w:r>
              <w:t>Tax1Per can be defined as tax percentage and Tax1Amt should be calculated on taxable amount and vice versa</w:t>
            </w:r>
            <w:r w:rsidR="003475D4">
              <w:t>.</w:t>
            </w:r>
          </w:p>
          <w:p w14:paraId="36FAA468" w14:textId="75087446" w:rsidR="00627F49" w:rsidRDefault="003475D4">
            <w:pPr>
              <w:pStyle w:val="ListParagraph"/>
              <w:numPr>
                <w:ilvl w:val="0"/>
                <w:numId w:val="6"/>
              </w:numPr>
              <w:tabs>
                <w:tab w:val="left" w:pos="425"/>
              </w:tabs>
            </w:pPr>
            <w:r>
              <w:t>The fields</w:t>
            </w:r>
            <w:r w:rsidR="00627F49">
              <w:t xml:space="preserve"> for Tax2Per,</w:t>
            </w:r>
            <w:r w:rsidR="00642B23">
              <w:t xml:space="preserve"> </w:t>
            </w:r>
            <w:r w:rsidR="00627F49">
              <w:t>Tax3Per,</w:t>
            </w:r>
            <w:r w:rsidR="00642B23">
              <w:t xml:space="preserve"> </w:t>
            </w:r>
            <w:r w:rsidR="00627F49">
              <w:t>Tax4Per,</w:t>
            </w:r>
            <w:r w:rsidR="00642B23">
              <w:t xml:space="preserve"> </w:t>
            </w:r>
            <w:r w:rsidR="00627F49">
              <w:t xml:space="preserve">Tax5Per </w:t>
            </w:r>
            <w:r>
              <w:t xml:space="preserve">not required for </w:t>
            </w:r>
            <w:proofErr w:type="spellStart"/>
            <w:r>
              <w:t>Almeswak</w:t>
            </w:r>
            <w:proofErr w:type="spellEnd"/>
            <w:r>
              <w:t xml:space="preserve">, so we need to hide these fields </w:t>
            </w:r>
            <w:r w:rsidR="00627F49">
              <w:t>as well</w:t>
            </w:r>
            <w:r>
              <w:t xml:space="preserve"> for </w:t>
            </w:r>
            <w:proofErr w:type="spellStart"/>
            <w:r>
              <w:t>Almeswak</w:t>
            </w:r>
            <w:proofErr w:type="spellEnd"/>
            <w:r w:rsidR="00627F49">
              <w:t>.</w:t>
            </w:r>
          </w:p>
          <w:p w14:paraId="20E6EB0D" w14:textId="77777777" w:rsidR="00627F49" w:rsidRDefault="00627F49">
            <w:pPr>
              <w:pStyle w:val="ListParagraph"/>
              <w:numPr>
                <w:ilvl w:val="0"/>
                <w:numId w:val="6"/>
              </w:numPr>
              <w:tabs>
                <w:tab w:val="left" w:pos="425"/>
              </w:tabs>
            </w:pPr>
            <w:r>
              <w:t>Final amount is the amount which inclusive of all taxes.</w:t>
            </w:r>
          </w:p>
          <w:p w14:paraId="4C63D031" w14:textId="77777777" w:rsidR="00627F49" w:rsidRDefault="00627F49">
            <w:pPr>
              <w:pStyle w:val="ListParagraph"/>
              <w:numPr>
                <w:ilvl w:val="0"/>
                <w:numId w:val="6"/>
              </w:numPr>
              <w:tabs>
                <w:tab w:val="left" w:pos="425"/>
              </w:tabs>
            </w:pPr>
            <w:r>
              <w:t>Tax caption for UI should be defined in lookup with lookup type as “Tax Name”.</w:t>
            </w:r>
          </w:p>
          <w:p w14:paraId="4051A10D" w14:textId="77777777" w:rsidR="00627F49" w:rsidRDefault="00627F49">
            <w:pPr>
              <w:pStyle w:val="ListParagraph"/>
              <w:numPr>
                <w:ilvl w:val="0"/>
                <w:numId w:val="6"/>
              </w:numPr>
              <w:tabs>
                <w:tab w:val="left" w:pos="425"/>
              </w:tabs>
            </w:pPr>
            <w:r>
              <w:t>The tax name caption should display as per the lookup definition.</w:t>
            </w:r>
          </w:p>
          <w:p w14:paraId="00CA3BDA" w14:textId="77777777" w:rsidR="00627F49" w:rsidRDefault="00627F49">
            <w:pPr>
              <w:pStyle w:val="ListParagraph"/>
              <w:numPr>
                <w:ilvl w:val="0"/>
                <w:numId w:val="6"/>
              </w:numPr>
              <w:tabs>
                <w:tab w:val="left" w:pos="425"/>
              </w:tabs>
            </w:pPr>
            <w:r>
              <w:t>Data should be loaded into the grid after the click of add button and should be displayed as mentioned.</w:t>
            </w:r>
            <w:r w:rsidR="00E3703C">
              <w:t xml:space="preserve"> </w:t>
            </w:r>
            <w:r>
              <w:t>(fig 1)</w:t>
            </w:r>
          </w:p>
          <w:p w14:paraId="071D19DB" w14:textId="77777777" w:rsidR="00627F49" w:rsidRDefault="00627F49">
            <w:pPr>
              <w:pStyle w:val="ListParagraph"/>
              <w:numPr>
                <w:ilvl w:val="0"/>
                <w:numId w:val="6"/>
              </w:numPr>
              <w:tabs>
                <w:tab w:val="left" w:pos="425"/>
              </w:tabs>
            </w:pPr>
            <w:r>
              <w:t>Data should be cleared from all accordion but contract section should not be cleared and should be disabled for further change.</w:t>
            </w:r>
          </w:p>
          <w:p w14:paraId="76A45249" w14:textId="77777777" w:rsidR="00627F49" w:rsidRDefault="00627F49">
            <w:pPr>
              <w:pStyle w:val="ListParagraph"/>
              <w:numPr>
                <w:ilvl w:val="0"/>
                <w:numId w:val="6"/>
              </w:numPr>
              <w:tabs>
                <w:tab w:val="left" w:pos="425"/>
              </w:tabs>
            </w:pPr>
            <w:r>
              <w:t>Adding of duplicate data not allowed into the grid.</w:t>
            </w:r>
          </w:p>
          <w:p w14:paraId="55AEB81B" w14:textId="77777777" w:rsidR="00627F49" w:rsidRDefault="00627F49">
            <w:pPr>
              <w:pStyle w:val="ListParagraph"/>
              <w:numPr>
                <w:ilvl w:val="0"/>
                <w:numId w:val="6"/>
              </w:numPr>
              <w:tabs>
                <w:tab w:val="left" w:pos="425"/>
              </w:tabs>
            </w:pPr>
            <w:r>
              <w:t>Edit and delete option in grid should be available to do the edit and delete the data respectively for the first save only.</w:t>
            </w:r>
          </w:p>
          <w:p w14:paraId="0A8BEEA1" w14:textId="77777777" w:rsidR="00627F49" w:rsidRDefault="00AD609F">
            <w:pPr>
              <w:pStyle w:val="ListParagraph"/>
              <w:numPr>
                <w:ilvl w:val="0"/>
                <w:numId w:val="6"/>
              </w:numPr>
              <w:tabs>
                <w:tab w:val="left" w:pos="425"/>
              </w:tabs>
            </w:pPr>
            <w:r>
              <w:t>Filt</w:t>
            </w:r>
            <w:r w:rsidR="00627F49">
              <w:t xml:space="preserve">er provision </w:t>
            </w:r>
            <w:r>
              <w:t xml:space="preserve">available </w:t>
            </w:r>
            <w:r w:rsidR="00627F49">
              <w:t>with service type,</w:t>
            </w:r>
            <w:r w:rsidR="00642B23">
              <w:t xml:space="preserve"> </w:t>
            </w:r>
            <w:r w:rsidR="00627F49">
              <w:t>category,</w:t>
            </w:r>
            <w:r w:rsidR="00642B23">
              <w:t xml:space="preserve"> </w:t>
            </w:r>
            <w:r w:rsidR="00627F49">
              <w:t>code and service name option.</w:t>
            </w:r>
          </w:p>
          <w:p w14:paraId="13CB595B" w14:textId="77777777" w:rsidR="00627F49" w:rsidRDefault="00627F49">
            <w:pPr>
              <w:pStyle w:val="ListParagraph"/>
              <w:ind w:left="0"/>
            </w:pPr>
          </w:p>
          <w:p w14:paraId="5EC1FB6C" w14:textId="77777777" w:rsidR="00627F49" w:rsidRDefault="00627F49">
            <w:pPr>
              <w:pStyle w:val="ListParagraph"/>
              <w:ind w:left="0"/>
              <w:rPr>
                <w:b/>
                <w:bCs/>
              </w:rPr>
            </w:pPr>
            <w:r>
              <w:rPr>
                <w:b/>
                <w:bCs/>
              </w:rPr>
              <w:t xml:space="preserve">Search and </w:t>
            </w:r>
            <w:proofErr w:type="gramStart"/>
            <w:r>
              <w:rPr>
                <w:b/>
                <w:bCs/>
              </w:rPr>
              <w:t>View :</w:t>
            </w:r>
            <w:proofErr w:type="gramEnd"/>
          </w:p>
          <w:p w14:paraId="6AD6F46F" w14:textId="77777777" w:rsidR="00627F49" w:rsidRDefault="00627F49">
            <w:pPr>
              <w:pStyle w:val="ListParagraph"/>
              <w:numPr>
                <w:ilvl w:val="0"/>
                <w:numId w:val="7"/>
              </w:numPr>
              <w:tabs>
                <w:tab w:val="left" w:pos="425"/>
              </w:tabs>
            </w:pPr>
            <w:r>
              <w:t>Class/Network can be searched in search section with contract ref. name, and can be displayed into the search list.</w:t>
            </w:r>
          </w:p>
          <w:p w14:paraId="413D82FB" w14:textId="77777777" w:rsidR="00627F49" w:rsidRDefault="00627F49">
            <w:pPr>
              <w:pStyle w:val="ListParagraph"/>
              <w:numPr>
                <w:ilvl w:val="0"/>
                <w:numId w:val="7"/>
              </w:numPr>
              <w:tabs>
                <w:tab w:val="left" w:pos="425"/>
              </w:tabs>
            </w:pPr>
            <w:r>
              <w:t>Class/Network can be selected from the search list and details of the class should be loaded into contract section and corresponding tariff details should be loaded into the item grid.</w:t>
            </w:r>
          </w:p>
          <w:p w14:paraId="0ED29000" w14:textId="77777777" w:rsidR="00627F49" w:rsidRDefault="00AD609F">
            <w:pPr>
              <w:pStyle w:val="ListParagraph"/>
              <w:numPr>
                <w:ilvl w:val="0"/>
                <w:numId w:val="7"/>
              </w:numPr>
              <w:tabs>
                <w:tab w:val="left" w:pos="425"/>
              </w:tabs>
            </w:pPr>
            <w:r>
              <w:t xml:space="preserve">In </w:t>
            </w:r>
            <w:r w:rsidR="00627F49">
              <w:t>view mode the save button</w:t>
            </w:r>
            <w:r>
              <w:t xml:space="preserve"> and delete button</w:t>
            </w:r>
            <w:r w:rsidR="00627F49">
              <w:t xml:space="preserve"> </w:t>
            </w:r>
            <w:r>
              <w:t>is</w:t>
            </w:r>
            <w:r w:rsidR="00627F49">
              <w:t xml:space="preserve"> </w:t>
            </w:r>
            <w:proofErr w:type="gramStart"/>
            <w:r w:rsidR="00627F49">
              <w:t>disabled  and</w:t>
            </w:r>
            <w:proofErr w:type="gramEnd"/>
            <w:r w:rsidR="00627F49">
              <w:t xml:space="preserve"> edit button should be enabled.</w:t>
            </w:r>
          </w:p>
          <w:p w14:paraId="1168D81B" w14:textId="77777777" w:rsidR="00627F49" w:rsidRDefault="00627F49">
            <w:pPr>
              <w:pStyle w:val="ListParagraph"/>
              <w:numPr>
                <w:ilvl w:val="0"/>
                <w:numId w:val="7"/>
              </w:numPr>
              <w:tabs>
                <w:tab w:val="left" w:pos="425"/>
              </w:tabs>
            </w:pPr>
            <w:r>
              <w:t>In view mode user can click the edit button from the grid and it will display the data into their respective fields for the selected item of the grid.</w:t>
            </w:r>
          </w:p>
          <w:p w14:paraId="566C02B9" w14:textId="77777777" w:rsidR="00627F49" w:rsidRDefault="00AD609F">
            <w:pPr>
              <w:pStyle w:val="ListParagraph"/>
              <w:numPr>
                <w:ilvl w:val="0"/>
                <w:numId w:val="7"/>
              </w:numPr>
              <w:tabs>
                <w:tab w:val="left" w:pos="425"/>
              </w:tabs>
            </w:pPr>
            <w:r>
              <w:t>Able to do the</w:t>
            </w:r>
            <w:r w:rsidR="00627F49">
              <w:t xml:space="preserve"> filter provision with service type,</w:t>
            </w:r>
            <w:r w:rsidR="004C0C80">
              <w:t xml:space="preserve"> </w:t>
            </w:r>
            <w:r w:rsidR="00627F49">
              <w:t>category,</w:t>
            </w:r>
            <w:r w:rsidR="004C0C80">
              <w:t xml:space="preserve"> </w:t>
            </w:r>
            <w:r w:rsidR="00627F49">
              <w:t>code and service name option.</w:t>
            </w:r>
          </w:p>
        </w:tc>
      </w:tr>
    </w:tbl>
    <w:p w14:paraId="6D9C8D39" w14:textId="77777777" w:rsidR="005E21FF" w:rsidRDefault="005E21FF">
      <w:pPr>
        <w:pStyle w:val="Heading1"/>
      </w:pPr>
    </w:p>
    <w:p w14:paraId="675E05EE" w14:textId="77777777" w:rsidR="005E21FF" w:rsidRDefault="005E21FF">
      <w:pPr>
        <w:pStyle w:val="Heading1"/>
      </w:pPr>
    </w:p>
    <w:p w14:paraId="6A8907A3" w14:textId="77777777" w:rsidR="00627F49" w:rsidRDefault="00627F49">
      <w:pPr>
        <w:pStyle w:val="Heading1"/>
        <w:rPr>
          <w:color w:val="9999FF"/>
        </w:rPr>
      </w:pPr>
      <w:r>
        <w:t xml:space="preserve">Task </w:t>
      </w:r>
      <w:r>
        <w:rPr>
          <w:lang w:val="en-IN"/>
        </w:rPr>
        <w:t>2</w:t>
      </w:r>
      <w:r>
        <w:t xml:space="preserve">: Tariff </w:t>
      </w:r>
      <w:r>
        <w:rPr>
          <w:lang w:val="en-IN"/>
        </w:rPr>
        <w:t>Charge Selection</w:t>
      </w:r>
    </w:p>
    <w:p w14:paraId="04CE3716" w14:textId="77777777" w:rsidR="00627F49" w:rsidRDefault="00627F49">
      <w:pPr>
        <w:spacing w:after="0" w:line="240" w:lineRule="auto"/>
        <w:rPr>
          <w:color w:val="000000"/>
        </w:rPr>
      </w:pPr>
      <w:r>
        <w:rPr>
          <w:b/>
        </w:rPr>
        <w:t>Description:</w:t>
      </w:r>
    </w:p>
    <w:tbl>
      <w:tblPr>
        <w:tblW w:w="0" w:type="auto"/>
        <w:tblInd w:w="75" w:type="dxa"/>
        <w:tblLayout w:type="fixed"/>
        <w:tblCellMar>
          <w:top w:w="75" w:type="dxa"/>
          <w:left w:w="75" w:type="dxa"/>
          <w:bottom w:w="75" w:type="dxa"/>
          <w:right w:w="75" w:type="dxa"/>
        </w:tblCellMar>
        <w:tblLook w:val="0000" w:firstRow="0" w:lastRow="0" w:firstColumn="0" w:lastColumn="0" w:noHBand="0" w:noVBand="0"/>
      </w:tblPr>
      <w:tblGrid>
        <w:gridCol w:w="9920"/>
      </w:tblGrid>
      <w:tr w:rsidR="00B906EA" w14:paraId="4E1CBE2B" w14:textId="77777777">
        <w:trPr>
          <w:trHeight w:val="380"/>
        </w:trPr>
        <w:tc>
          <w:tcPr>
            <w:tcW w:w="9920" w:type="dxa"/>
            <w:tcBorders>
              <w:top w:val="single" w:sz="4" w:space="0" w:color="C0C0C0"/>
              <w:left w:val="single" w:sz="4" w:space="0" w:color="C0C0C0"/>
              <w:bottom w:val="single" w:sz="4" w:space="0" w:color="C0C0C0"/>
              <w:right w:val="single" w:sz="4" w:space="0" w:color="C0C0C0"/>
            </w:tcBorders>
            <w:shd w:val="clear" w:color="auto" w:fill="E9E9E6"/>
          </w:tcPr>
          <w:p w14:paraId="526303D1" w14:textId="77777777" w:rsidR="00627F49" w:rsidRDefault="00627F49">
            <w:pPr>
              <w:pStyle w:val="ListParagraph"/>
              <w:spacing w:line="360" w:lineRule="auto"/>
              <w:ind w:left="0"/>
              <w:rPr>
                <w:highlight w:val="yellow"/>
              </w:rPr>
            </w:pPr>
            <w:r>
              <w:t xml:space="preserve">This </w:t>
            </w:r>
            <w:r>
              <w:rPr>
                <w:lang w:val="en-IN"/>
              </w:rPr>
              <w:t xml:space="preserve">task is to have the functionality </w:t>
            </w:r>
            <w:r>
              <w:t xml:space="preserve">of </w:t>
            </w:r>
            <w:r>
              <w:rPr>
                <w:lang w:val="en-IN"/>
              </w:rPr>
              <w:t xml:space="preserve">fetching </w:t>
            </w:r>
            <w:r>
              <w:t>the tariff</w:t>
            </w:r>
            <w:r>
              <w:rPr>
                <w:lang w:val="en-IN"/>
              </w:rPr>
              <w:t xml:space="preserve"> charge</w:t>
            </w:r>
            <w:r>
              <w:t>.</w:t>
            </w:r>
          </w:p>
        </w:tc>
      </w:tr>
    </w:tbl>
    <w:p w14:paraId="21A48660" w14:textId="77777777" w:rsidR="00627F49" w:rsidRDefault="00627F49">
      <w:pPr>
        <w:spacing w:after="0" w:line="240" w:lineRule="auto"/>
        <w:rPr>
          <w:b/>
          <w:bCs/>
        </w:rPr>
      </w:pPr>
      <w:proofErr w:type="gramStart"/>
      <w:r>
        <w:rPr>
          <w:b/>
          <w:bCs/>
        </w:rPr>
        <w:t>Actors :</w:t>
      </w:r>
      <w:proofErr w:type="gramEnd"/>
    </w:p>
    <w:tbl>
      <w:tblPr>
        <w:tblW w:w="0" w:type="auto"/>
        <w:tblInd w:w="75" w:type="dxa"/>
        <w:tblLayout w:type="fixed"/>
        <w:tblCellMar>
          <w:top w:w="75" w:type="dxa"/>
          <w:left w:w="75" w:type="dxa"/>
          <w:bottom w:w="75" w:type="dxa"/>
          <w:right w:w="75" w:type="dxa"/>
        </w:tblCellMar>
        <w:tblLook w:val="0000" w:firstRow="0" w:lastRow="0" w:firstColumn="0" w:lastColumn="0" w:noHBand="0" w:noVBand="0"/>
      </w:tblPr>
      <w:tblGrid>
        <w:gridCol w:w="9920"/>
      </w:tblGrid>
      <w:tr w:rsidR="00B906EA" w14:paraId="43C54B23" w14:textId="77777777">
        <w:trPr>
          <w:trHeight w:val="380"/>
        </w:trPr>
        <w:tc>
          <w:tcPr>
            <w:tcW w:w="9920" w:type="dxa"/>
            <w:tcBorders>
              <w:top w:val="single" w:sz="4" w:space="0" w:color="C0C0C0"/>
              <w:left w:val="single" w:sz="4" w:space="0" w:color="C0C0C0"/>
              <w:bottom w:val="single" w:sz="4" w:space="0" w:color="C0C0C0"/>
              <w:right w:val="single" w:sz="4" w:space="0" w:color="C0C0C0"/>
            </w:tcBorders>
            <w:shd w:val="clear" w:color="auto" w:fill="E9E9E6"/>
          </w:tcPr>
          <w:p w14:paraId="2D6F662D" w14:textId="77777777" w:rsidR="00627F49" w:rsidRDefault="00627F49">
            <w:pPr>
              <w:pStyle w:val="ListParagraph"/>
              <w:spacing w:line="360" w:lineRule="auto"/>
              <w:ind w:left="0"/>
              <w:rPr>
                <w:highlight w:val="yellow"/>
              </w:rPr>
            </w:pPr>
            <w:r>
              <w:t>Billing,</w:t>
            </w:r>
            <w:r w:rsidR="00392667">
              <w:t xml:space="preserve"> </w:t>
            </w:r>
            <w:r>
              <w:t>accounts,</w:t>
            </w:r>
            <w:r w:rsidR="00392667">
              <w:t xml:space="preserve"> </w:t>
            </w:r>
            <w:r>
              <w:t>finance personnel.</w:t>
            </w:r>
          </w:p>
        </w:tc>
      </w:tr>
    </w:tbl>
    <w:p w14:paraId="12FBA7AA" w14:textId="77777777" w:rsidR="00627F49" w:rsidRDefault="00627F49">
      <w:pPr>
        <w:spacing w:after="0" w:line="240" w:lineRule="auto"/>
        <w:rPr>
          <w:b/>
          <w:bCs/>
        </w:rPr>
      </w:pPr>
      <w:r>
        <w:rPr>
          <w:b/>
          <w:bCs/>
        </w:rPr>
        <w:t>Pre conditions:</w:t>
      </w:r>
    </w:p>
    <w:tbl>
      <w:tblPr>
        <w:tblW w:w="0" w:type="auto"/>
        <w:tblInd w:w="75" w:type="dxa"/>
        <w:tblLayout w:type="fixed"/>
        <w:tblCellMar>
          <w:top w:w="75" w:type="dxa"/>
          <w:left w:w="75" w:type="dxa"/>
          <w:bottom w:w="75" w:type="dxa"/>
          <w:right w:w="75" w:type="dxa"/>
        </w:tblCellMar>
        <w:tblLook w:val="0000" w:firstRow="0" w:lastRow="0" w:firstColumn="0" w:lastColumn="0" w:noHBand="0" w:noVBand="0"/>
      </w:tblPr>
      <w:tblGrid>
        <w:gridCol w:w="9920"/>
      </w:tblGrid>
      <w:tr w:rsidR="00B906EA" w14:paraId="2E196CE3" w14:textId="77777777">
        <w:trPr>
          <w:trHeight w:val="380"/>
        </w:trPr>
        <w:tc>
          <w:tcPr>
            <w:tcW w:w="9920" w:type="dxa"/>
            <w:tcBorders>
              <w:top w:val="single" w:sz="4" w:space="0" w:color="C0C0C0"/>
              <w:left w:val="single" w:sz="4" w:space="0" w:color="C0C0C0"/>
              <w:bottom w:val="single" w:sz="4" w:space="0" w:color="C0C0C0"/>
              <w:right w:val="single" w:sz="4" w:space="0" w:color="C0C0C0"/>
            </w:tcBorders>
            <w:shd w:val="clear" w:color="auto" w:fill="E9E9E6"/>
          </w:tcPr>
          <w:p w14:paraId="3CFF7C1A" w14:textId="77777777" w:rsidR="00627F49" w:rsidRDefault="00627F49">
            <w:pPr>
              <w:pStyle w:val="ListParagraph"/>
              <w:numPr>
                <w:ilvl w:val="0"/>
                <w:numId w:val="1"/>
              </w:numPr>
              <w:tabs>
                <w:tab w:val="left" w:pos="425"/>
              </w:tabs>
              <w:spacing w:line="360" w:lineRule="auto"/>
            </w:pPr>
            <w:r>
              <w:t>User has logged into the application.</w:t>
            </w:r>
          </w:p>
          <w:p w14:paraId="3ED4D1FE" w14:textId="77777777" w:rsidR="00627F49" w:rsidRDefault="00627F49">
            <w:pPr>
              <w:pStyle w:val="ListParagraph"/>
              <w:numPr>
                <w:ilvl w:val="0"/>
                <w:numId w:val="1"/>
              </w:numPr>
              <w:tabs>
                <w:tab w:val="left" w:pos="425"/>
              </w:tabs>
              <w:spacing w:line="360" w:lineRule="auto"/>
            </w:pPr>
            <w:r>
              <w:t>The user has rights to access the</w:t>
            </w:r>
            <w:r>
              <w:rPr>
                <w:lang w:val="en-IN"/>
              </w:rPr>
              <w:t xml:space="preserve"> FO</w:t>
            </w:r>
            <w:r>
              <w:t>-&gt;</w:t>
            </w:r>
            <w:r>
              <w:rPr>
                <w:lang w:val="en-IN"/>
              </w:rPr>
              <w:t>Billing</w:t>
            </w:r>
            <w:r>
              <w:t xml:space="preserve"> screen.</w:t>
            </w:r>
          </w:p>
        </w:tc>
      </w:tr>
    </w:tbl>
    <w:p w14:paraId="21F58A76" w14:textId="77777777" w:rsidR="00627F49" w:rsidRDefault="00627F49">
      <w:pPr>
        <w:spacing w:after="0" w:line="240" w:lineRule="auto"/>
        <w:rPr>
          <w:b/>
          <w:bCs/>
        </w:rPr>
      </w:pPr>
      <w:r>
        <w:rPr>
          <w:b/>
          <w:bCs/>
        </w:rPr>
        <w:t>Post conditions:</w:t>
      </w:r>
    </w:p>
    <w:tbl>
      <w:tblPr>
        <w:tblW w:w="0" w:type="auto"/>
        <w:tblInd w:w="75" w:type="dxa"/>
        <w:tblLayout w:type="fixed"/>
        <w:tblCellMar>
          <w:top w:w="75" w:type="dxa"/>
          <w:left w:w="75" w:type="dxa"/>
          <w:bottom w:w="75" w:type="dxa"/>
          <w:right w:w="75" w:type="dxa"/>
        </w:tblCellMar>
        <w:tblLook w:val="0000" w:firstRow="0" w:lastRow="0" w:firstColumn="0" w:lastColumn="0" w:noHBand="0" w:noVBand="0"/>
      </w:tblPr>
      <w:tblGrid>
        <w:gridCol w:w="9920"/>
      </w:tblGrid>
      <w:tr w:rsidR="00B906EA" w14:paraId="7C553DD2" w14:textId="77777777">
        <w:trPr>
          <w:trHeight w:val="380"/>
        </w:trPr>
        <w:tc>
          <w:tcPr>
            <w:tcW w:w="9920" w:type="dxa"/>
            <w:tcBorders>
              <w:top w:val="single" w:sz="4" w:space="0" w:color="C0C0C0"/>
              <w:left w:val="single" w:sz="4" w:space="0" w:color="C0C0C0"/>
              <w:bottom w:val="single" w:sz="4" w:space="0" w:color="C0C0C0"/>
              <w:right w:val="single" w:sz="4" w:space="0" w:color="C0C0C0"/>
            </w:tcBorders>
            <w:shd w:val="clear" w:color="auto" w:fill="E9E9E6"/>
          </w:tcPr>
          <w:p w14:paraId="3C5FD5AA" w14:textId="77777777" w:rsidR="00627F49" w:rsidRDefault="00627F49">
            <w:pPr>
              <w:pStyle w:val="ListParagraph"/>
              <w:spacing w:line="360" w:lineRule="auto"/>
              <w:ind w:left="0"/>
            </w:pPr>
            <w:r>
              <w:t xml:space="preserve">Tariff will be </w:t>
            </w:r>
            <w:r>
              <w:rPr>
                <w:lang w:val="en-IN"/>
              </w:rPr>
              <w:t xml:space="preserve">fetched </w:t>
            </w:r>
            <w:r>
              <w:t>against the scheme</w:t>
            </w:r>
            <w:r>
              <w:rPr>
                <w:lang w:val="en-IN"/>
              </w:rPr>
              <w:t>,</w:t>
            </w:r>
            <w:r w:rsidR="00392667">
              <w:rPr>
                <w:lang w:val="en-IN"/>
              </w:rPr>
              <w:t xml:space="preserve"> </w:t>
            </w:r>
            <w:r>
              <w:rPr>
                <w:lang w:val="en-IN"/>
              </w:rPr>
              <w:t>Providers etc</w:t>
            </w:r>
            <w:r>
              <w:t>.</w:t>
            </w:r>
          </w:p>
        </w:tc>
      </w:tr>
    </w:tbl>
    <w:p w14:paraId="574FC474" w14:textId="77777777" w:rsidR="00627F49" w:rsidRDefault="00627F49">
      <w:pPr>
        <w:pStyle w:val="ListParagraph"/>
        <w:spacing w:line="360" w:lineRule="auto"/>
        <w:ind w:left="0"/>
        <w:rPr>
          <w:b/>
          <w:bCs/>
        </w:rPr>
      </w:pPr>
      <w:r>
        <w:rPr>
          <w:b/>
        </w:rPr>
        <w:t>Main functionalities:</w:t>
      </w:r>
    </w:p>
    <w:tbl>
      <w:tblPr>
        <w:tblW w:w="0" w:type="auto"/>
        <w:tblInd w:w="75" w:type="dxa"/>
        <w:tblLayout w:type="fixed"/>
        <w:tblCellMar>
          <w:top w:w="75" w:type="dxa"/>
          <w:left w:w="75" w:type="dxa"/>
          <w:bottom w:w="75" w:type="dxa"/>
          <w:right w:w="75" w:type="dxa"/>
        </w:tblCellMar>
        <w:tblLook w:val="0000" w:firstRow="0" w:lastRow="0" w:firstColumn="0" w:lastColumn="0" w:noHBand="0" w:noVBand="0"/>
      </w:tblPr>
      <w:tblGrid>
        <w:gridCol w:w="9923"/>
      </w:tblGrid>
      <w:tr w:rsidR="00B906EA" w14:paraId="607F4F0B" w14:textId="77777777">
        <w:trPr>
          <w:trHeight w:val="534"/>
        </w:trPr>
        <w:tc>
          <w:tcPr>
            <w:tcW w:w="9923" w:type="dxa"/>
            <w:tcBorders>
              <w:top w:val="single" w:sz="4" w:space="0" w:color="C0C0C0"/>
              <w:left w:val="single" w:sz="4" w:space="0" w:color="C0C0C0"/>
              <w:bottom w:val="single" w:sz="4" w:space="0" w:color="C0C0C0"/>
              <w:right w:val="single" w:sz="4" w:space="0" w:color="C0C0C0"/>
            </w:tcBorders>
            <w:shd w:val="clear" w:color="auto" w:fill="E9E9E6"/>
          </w:tcPr>
          <w:p w14:paraId="194B7DF6" w14:textId="77777777" w:rsidR="00627F49" w:rsidRDefault="00627F49">
            <w:pPr>
              <w:pStyle w:val="ListParagraph"/>
              <w:numPr>
                <w:ilvl w:val="0"/>
                <w:numId w:val="2"/>
              </w:numPr>
              <w:tabs>
                <w:tab w:val="left" w:pos="425"/>
              </w:tabs>
              <w:spacing w:line="360" w:lineRule="auto"/>
            </w:pPr>
            <w:r>
              <w:t xml:space="preserve">To </w:t>
            </w:r>
            <w:r>
              <w:rPr>
                <w:lang w:val="en-IN"/>
              </w:rPr>
              <w:t xml:space="preserve">fetch </w:t>
            </w:r>
            <w:r>
              <w:t xml:space="preserve">the </w:t>
            </w:r>
            <w:proofErr w:type="gramStart"/>
            <w:r>
              <w:t>tariff .</w:t>
            </w:r>
            <w:proofErr w:type="gramEnd"/>
          </w:p>
        </w:tc>
      </w:tr>
    </w:tbl>
    <w:p w14:paraId="359A0962" w14:textId="77777777" w:rsidR="00627F49" w:rsidRDefault="00627F49">
      <w:pPr>
        <w:spacing w:after="0" w:line="240" w:lineRule="auto"/>
        <w:rPr>
          <w:b/>
        </w:rPr>
      </w:pPr>
      <w:r>
        <w:rPr>
          <w:b/>
        </w:rPr>
        <w:t>Business Rules/Validations:</w:t>
      </w:r>
    </w:p>
    <w:tbl>
      <w:tblPr>
        <w:tblW w:w="9923" w:type="dxa"/>
        <w:tblInd w:w="75" w:type="dxa"/>
        <w:tblLayout w:type="fixed"/>
        <w:tblCellMar>
          <w:top w:w="75" w:type="dxa"/>
          <w:left w:w="75" w:type="dxa"/>
          <w:bottom w:w="75" w:type="dxa"/>
          <w:right w:w="75" w:type="dxa"/>
        </w:tblCellMar>
        <w:tblLook w:val="0000" w:firstRow="0" w:lastRow="0" w:firstColumn="0" w:lastColumn="0" w:noHBand="0" w:noVBand="0"/>
      </w:tblPr>
      <w:tblGrid>
        <w:gridCol w:w="9923"/>
      </w:tblGrid>
      <w:tr w:rsidR="00B906EA" w14:paraId="1A38E9B5" w14:textId="77777777" w:rsidTr="00FD087D">
        <w:trPr>
          <w:trHeight w:val="534"/>
        </w:trPr>
        <w:tc>
          <w:tcPr>
            <w:tcW w:w="9923" w:type="dxa"/>
            <w:tcBorders>
              <w:top w:val="single" w:sz="4" w:space="0" w:color="C0C0C0"/>
              <w:left w:val="single" w:sz="4" w:space="0" w:color="C0C0C0"/>
              <w:bottom w:val="single" w:sz="4" w:space="0" w:color="C0C0C0"/>
              <w:right w:val="single" w:sz="4" w:space="0" w:color="C0C0C0"/>
            </w:tcBorders>
            <w:shd w:val="clear" w:color="auto" w:fill="E9E9E6"/>
          </w:tcPr>
          <w:p w14:paraId="73C7E831" w14:textId="77777777" w:rsidR="00627F49" w:rsidRDefault="00627F49">
            <w:pPr>
              <w:pStyle w:val="ListParagraph"/>
              <w:spacing w:line="360" w:lineRule="auto"/>
              <w:ind w:left="0"/>
            </w:pPr>
            <w:r>
              <w:t>Consul</w:t>
            </w:r>
            <w:r w:rsidR="00744229">
              <w:t>t</w:t>
            </w:r>
            <w:r>
              <w:t>ation Encounter</w:t>
            </w:r>
          </w:p>
          <w:p w14:paraId="1D8A7E96" w14:textId="77777777" w:rsidR="00627F49" w:rsidRDefault="00627F49">
            <w:pPr>
              <w:pStyle w:val="ListParagraph"/>
              <w:spacing w:line="360" w:lineRule="auto"/>
              <w:ind w:left="0"/>
            </w:pPr>
            <w:r>
              <w:lastRenderedPageBreak/>
              <w:t>--------------------------------------------------</w:t>
            </w:r>
          </w:p>
          <w:p w14:paraId="358DDFE7" w14:textId="77777777" w:rsidR="00627F49" w:rsidRDefault="00627F49">
            <w:pPr>
              <w:pStyle w:val="ListParagraph"/>
              <w:spacing w:line="360" w:lineRule="auto"/>
              <w:ind w:left="0"/>
            </w:pPr>
            <w:r>
              <w:t>1.Select Provider By typing provider name,</w:t>
            </w:r>
            <w:r w:rsidR="00A43F88">
              <w:t xml:space="preserve"> </w:t>
            </w:r>
            <w:r>
              <w:t xml:space="preserve">all the matching provider names are listed and user can select provider from those provider names </w:t>
            </w:r>
          </w:p>
          <w:p w14:paraId="5023AE94" w14:textId="77777777" w:rsidR="00627F49" w:rsidRDefault="00627F49">
            <w:pPr>
              <w:pStyle w:val="ListParagraph"/>
              <w:spacing w:line="360" w:lineRule="auto"/>
              <w:ind w:left="0"/>
            </w:pPr>
            <w:r>
              <w:t>2.User also can select by typing employee id</w:t>
            </w:r>
          </w:p>
          <w:p w14:paraId="7B423BCF" w14:textId="77777777" w:rsidR="00627F49" w:rsidRDefault="00627F49">
            <w:pPr>
              <w:pStyle w:val="ListParagraph"/>
              <w:spacing w:line="360" w:lineRule="auto"/>
              <w:ind w:left="0"/>
            </w:pPr>
            <w:r>
              <w:t>3.All the details of Provider such as Department,</w:t>
            </w:r>
            <w:r w:rsidR="00392667">
              <w:t xml:space="preserve"> </w:t>
            </w:r>
            <w:r>
              <w:t>Specialty,</w:t>
            </w:r>
            <w:r w:rsidR="00392667">
              <w:t xml:space="preserve"> </w:t>
            </w:r>
            <w:r>
              <w:t>Employee Number,</w:t>
            </w:r>
            <w:r w:rsidR="00392667">
              <w:t xml:space="preserve"> </w:t>
            </w:r>
            <w:r>
              <w:t>Category,</w:t>
            </w:r>
            <w:r w:rsidR="00392667">
              <w:t xml:space="preserve"> </w:t>
            </w:r>
            <w:r>
              <w:t>Code,</w:t>
            </w:r>
            <w:r w:rsidR="00392667">
              <w:t xml:space="preserve"> </w:t>
            </w:r>
            <w:r>
              <w:t>Service Name,</w:t>
            </w:r>
            <w:r w:rsidR="00392667">
              <w:t xml:space="preserve"> </w:t>
            </w:r>
            <w:r>
              <w:t>Base Price filled by selecting provider</w:t>
            </w:r>
            <w:r w:rsidR="00A43F88">
              <w:t xml:space="preserve"> employee id</w:t>
            </w:r>
          </w:p>
          <w:p w14:paraId="3349C5D4" w14:textId="77777777" w:rsidR="00627F49" w:rsidRDefault="00627F49">
            <w:pPr>
              <w:pStyle w:val="ListParagraph"/>
              <w:spacing w:line="360" w:lineRule="auto"/>
              <w:ind w:left="0"/>
            </w:pPr>
            <w:r>
              <w:t>4.User can save encounter by clicking plus icon</w:t>
            </w:r>
          </w:p>
          <w:p w14:paraId="1B904D4A" w14:textId="77777777" w:rsidR="00627F49" w:rsidRDefault="00627F49">
            <w:pPr>
              <w:pStyle w:val="ListParagraph"/>
              <w:spacing w:line="360" w:lineRule="auto"/>
              <w:ind w:left="0"/>
            </w:pPr>
            <w:r>
              <w:t>5.User can cancel saving encounter by clicking cross icon</w:t>
            </w:r>
          </w:p>
          <w:p w14:paraId="5F469ABF" w14:textId="77777777" w:rsidR="00627F49" w:rsidRDefault="00627F49">
            <w:pPr>
              <w:pStyle w:val="ListParagraph"/>
              <w:spacing w:line="360" w:lineRule="auto"/>
              <w:ind w:left="0"/>
            </w:pPr>
            <w:r>
              <w:t>6.Base Price of provider varied based on following factors</w:t>
            </w:r>
          </w:p>
          <w:p w14:paraId="33DFFCA9" w14:textId="77777777" w:rsidR="00627F49" w:rsidRDefault="00627F49">
            <w:pPr>
              <w:pStyle w:val="ListParagraph"/>
              <w:spacing w:line="360" w:lineRule="auto"/>
              <w:ind w:left="0"/>
            </w:pPr>
            <w:r>
              <w:t xml:space="preserve"> </w:t>
            </w:r>
            <w:r>
              <w:tab/>
              <w:t>a.</w:t>
            </w:r>
            <w:r w:rsidR="00392667">
              <w:t xml:space="preserve"> </w:t>
            </w:r>
            <w:r>
              <w:t>visit</w:t>
            </w:r>
            <w:r w:rsidR="00392667">
              <w:t xml:space="preserve"> </w:t>
            </w:r>
            <w:r>
              <w:t>mode</w:t>
            </w:r>
            <w:r w:rsidR="008D0981">
              <w:t xml:space="preserve"> </w:t>
            </w:r>
          </w:p>
          <w:p w14:paraId="01F5A413" w14:textId="77777777" w:rsidR="00627F49" w:rsidRDefault="00627F49">
            <w:pPr>
              <w:pStyle w:val="ListParagraph"/>
              <w:spacing w:line="360" w:lineRule="auto"/>
              <w:ind w:left="0"/>
            </w:pPr>
            <w:r>
              <w:tab/>
              <w:t>Based on visit</w:t>
            </w:r>
            <w:r w:rsidR="00392667">
              <w:t xml:space="preserve"> </w:t>
            </w:r>
            <w:r>
              <w:t>mode Consultation charge varied.</w:t>
            </w:r>
            <w:r w:rsidR="00392667">
              <w:t xml:space="preserve"> </w:t>
            </w:r>
            <w:r>
              <w:t>Visit modes can be OP</w:t>
            </w:r>
            <w:r w:rsidR="00642B23">
              <w:t xml:space="preserve"> or </w:t>
            </w:r>
            <w:r>
              <w:t>ER</w:t>
            </w:r>
          </w:p>
          <w:p w14:paraId="15A1DBE6" w14:textId="77777777" w:rsidR="00627F49" w:rsidRDefault="00627F49">
            <w:pPr>
              <w:pStyle w:val="ListParagraph"/>
              <w:spacing w:line="360" w:lineRule="auto"/>
              <w:ind w:left="0"/>
            </w:pPr>
            <w:r>
              <w:tab/>
              <w:t>b.</w:t>
            </w:r>
            <w:r w:rsidR="00392667">
              <w:t xml:space="preserve"> </w:t>
            </w:r>
            <w:r>
              <w:t>visit</w:t>
            </w:r>
            <w:r w:rsidR="00392667">
              <w:t xml:space="preserve"> </w:t>
            </w:r>
            <w:r>
              <w:t>sub</w:t>
            </w:r>
            <w:r w:rsidR="00392667">
              <w:t xml:space="preserve"> </w:t>
            </w:r>
            <w:r>
              <w:t>mode</w:t>
            </w:r>
            <w:r w:rsidR="00642B23">
              <w:t xml:space="preserve"> </w:t>
            </w:r>
          </w:p>
          <w:p w14:paraId="1E0DEE10" w14:textId="77777777" w:rsidR="00627F49" w:rsidRDefault="00627F49">
            <w:pPr>
              <w:pStyle w:val="ListParagraph"/>
              <w:spacing w:line="360" w:lineRule="auto"/>
              <w:ind w:left="0"/>
            </w:pPr>
            <w:r>
              <w:t xml:space="preserve">               visit</w:t>
            </w:r>
            <w:r w:rsidR="00642B23">
              <w:t xml:space="preserve"> </w:t>
            </w:r>
            <w:r>
              <w:t>sub</w:t>
            </w:r>
            <w:r w:rsidR="00392667">
              <w:t xml:space="preserve"> </w:t>
            </w:r>
            <w:r>
              <w:t>mode can be OP</w:t>
            </w:r>
            <w:r w:rsidR="00642B23">
              <w:t xml:space="preserve"> or </w:t>
            </w:r>
            <w:r>
              <w:t>ER</w:t>
            </w:r>
            <w:r w:rsidR="00642B23">
              <w:t>. O</w:t>
            </w:r>
            <w:r>
              <w:t>n visit</w:t>
            </w:r>
            <w:r w:rsidR="00642B23">
              <w:t xml:space="preserve"> </w:t>
            </w:r>
            <w:r>
              <w:t>mode service charge will differ</w:t>
            </w:r>
          </w:p>
          <w:p w14:paraId="380669AE" w14:textId="77777777" w:rsidR="00627F49" w:rsidRDefault="00627F49">
            <w:pPr>
              <w:pStyle w:val="ListParagraph"/>
              <w:spacing w:line="360" w:lineRule="auto"/>
              <w:ind w:left="0"/>
            </w:pPr>
            <w:r>
              <w:tab/>
              <w:t>c.</w:t>
            </w:r>
            <w:r w:rsidR="00392667">
              <w:t xml:space="preserve"> </w:t>
            </w:r>
            <w:r>
              <w:t>nationality</w:t>
            </w:r>
            <w:r w:rsidR="008D0981">
              <w:t xml:space="preserve"> </w:t>
            </w:r>
          </w:p>
          <w:p w14:paraId="25785ED2" w14:textId="77777777" w:rsidR="00627F49" w:rsidRDefault="00627F49">
            <w:pPr>
              <w:pStyle w:val="ListParagraph"/>
              <w:spacing w:line="360" w:lineRule="auto"/>
              <w:ind w:left="0"/>
            </w:pPr>
            <w:r>
              <w:rPr>
                <w:lang w:val="en-IN"/>
              </w:rPr>
              <w:t xml:space="preserve">              </w:t>
            </w:r>
            <w:r>
              <w:t>nationality charge added base charge</w:t>
            </w:r>
          </w:p>
          <w:p w14:paraId="0BAF9BA0" w14:textId="77777777" w:rsidR="00627F49" w:rsidRDefault="00627F49">
            <w:pPr>
              <w:pStyle w:val="ListParagraph"/>
              <w:spacing w:line="360" w:lineRule="auto"/>
              <w:ind w:left="0"/>
            </w:pPr>
            <w:r>
              <w:tab/>
            </w:r>
            <w:r w:rsidR="00642B23">
              <w:t>d</w:t>
            </w:r>
            <w:r>
              <w:t>.</w:t>
            </w:r>
            <w:r w:rsidR="00392667">
              <w:t xml:space="preserve"> </w:t>
            </w:r>
            <w:r>
              <w:t>weekday</w:t>
            </w:r>
          </w:p>
          <w:p w14:paraId="1B7D19AE" w14:textId="77777777" w:rsidR="00627F49" w:rsidRDefault="00627F49">
            <w:pPr>
              <w:pStyle w:val="ListParagraph"/>
              <w:spacing w:line="360" w:lineRule="auto"/>
              <w:ind w:left="0"/>
            </w:pPr>
            <w:r>
              <w:tab/>
            </w:r>
            <w:r>
              <w:tab/>
              <w:t>Weekday</w:t>
            </w:r>
            <w:r>
              <w:rPr>
                <w:lang w:val="en-IN"/>
              </w:rPr>
              <w:t xml:space="preserve"> </w:t>
            </w:r>
            <w:r>
              <w:t>charge</w:t>
            </w:r>
            <w:r>
              <w:rPr>
                <w:lang w:val="en-IN"/>
              </w:rPr>
              <w:t xml:space="preserve"> </w:t>
            </w:r>
            <w:r>
              <w:t>and weekend charge will be different.</w:t>
            </w:r>
            <w:r w:rsidR="00642B23">
              <w:t xml:space="preserve"> </w:t>
            </w:r>
            <w:proofErr w:type="gramStart"/>
            <w:r w:rsidR="00642B23">
              <w:t>S</w:t>
            </w:r>
            <w:r>
              <w:t>o</w:t>
            </w:r>
            <w:proofErr w:type="gramEnd"/>
            <w:r>
              <w:t xml:space="preserve"> co</w:t>
            </w:r>
            <w:r w:rsidR="00392667">
              <w:t>n</w:t>
            </w:r>
            <w:r>
              <w:t>sultation charge will vary</w:t>
            </w:r>
          </w:p>
          <w:p w14:paraId="04E41927" w14:textId="77777777" w:rsidR="00627F49" w:rsidRDefault="00627F49">
            <w:pPr>
              <w:pStyle w:val="ListParagraph"/>
              <w:spacing w:line="360" w:lineRule="auto"/>
              <w:ind w:left="0"/>
            </w:pPr>
            <w:r>
              <w:t xml:space="preserve">      </w:t>
            </w:r>
            <w:r w:rsidR="008D0981">
              <w:t xml:space="preserve">         </w:t>
            </w:r>
            <w:r>
              <w:t xml:space="preserve"> </w:t>
            </w:r>
            <w:r w:rsidR="00FD087D">
              <w:t>e</w:t>
            </w:r>
            <w:r>
              <w:t>.</w:t>
            </w:r>
            <w:r w:rsidR="00392667">
              <w:t xml:space="preserve"> </w:t>
            </w:r>
            <w:r>
              <w:t>priority</w:t>
            </w:r>
          </w:p>
          <w:p w14:paraId="52E203BB" w14:textId="77777777" w:rsidR="00627F49" w:rsidRDefault="00627F49">
            <w:pPr>
              <w:pStyle w:val="ListParagraph"/>
              <w:spacing w:line="360" w:lineRule="auto"/>
              <w:ind w:left="0"/>
            </w:pPr>
            <w:r>
              <w:tab/>
            </w:r>
            <w:r>
              <w:tab/>
              <w:t>Here Priority charge Added with base</w:t>
            </w:r>
            <w:r w:rsidR="00FD087D">
              <w:t xml:space="preserve"> </w:t>
            </w:r>
            <w:r>
              <w:t>charge to get Consultation charge</w:t>
            </w:r>
          </w:p>
          <w:p w14:paraId="7FFF7505" w14:textId="77777777" w:rsidR="00627F49" w:rsidRDefault="00627F49">
            <w:pPr>
              <w:pStyle w:val="ListParagraph"/>
              <w:spacing w:line="360" w:lineRule="auto"/>
              <w:ind w:left="0"/>
            </w:pPr>
            <w:r>
              <w:tab/>
            </w:r>
            <w:r w:rsidR="00FD087D">
              <w:t>f</w:t>
            </w:r>
            <w:r>
              <w:t>.</w:t>
            </w:r>
            <w:r w:rsidR="00392667">
              <w:t xml:space="preserve"> </w:t>
            </w:r>
            <w:r>
              <w:t>session</w:t>
            </w:r>
          </w:p>
          <w:p w14:paraId="4C9D2C76" w14:textId="77777777" w:rsidR="00627F49" w:rsidRDefault="00627F49">
            <w:pPr>
              <w:pStyle w:val="ListParagraph"/>
              <w:spacing w:line="360" w:lineRule="auto"/>
              <w:ind w:left="0"/>
            </w:pPr>
            <w:r>
              <w:tab/>
            </w:r>
            <w:r>
              <w:tab/>
              <w:t>Here session charge Added with base</w:t>
            </w:r>
            <w:r w:rsidR="00392667">
              <w:t xml:space="preserve"> </w:t>
            </w:r>
            <w:r>
              <w:t>charge to get Consultation charge</w:t>
            </w:r>
          </w:p>
          <w:p w14:paraId="31CE31DB" w14:textId="77777777" w:rsidR="00627F49" w:rsidRDefault="00627F49">
            <w:pPr>
              <w:pStyle w:val="ListParagraph"/>
              <w:spacing w:line="360" w:lineRule="auto"/>
              <w:ind w:left="0"/>
            </w:pPr>
            <w:r>
              <w:tab/>
            </w:r>
            <w:r w:rsidR="00FD087D">
              <w:t>g</w:t>
            </w:r>
            <w:r>
              <w:t>.</w:t>
            </w:r>
            <w:r w:rsidR="00392667">
              <w:t xml:space="preserve"> </w:t>
            </w:r>
            <w:r>
              <w:t>specialty</w:t>
            </w:r>
          </w:p>
          <w:p w14:paraId="61776EA7" w14:textId="77777777" w:rsidR="00627F49" w:rsidRDefault="00627F49">
            <w:pPr>
              <w:pStyle w:val="ListParagraph"/>
              <w:spacing w:line="360" w:lineRule="auto"/>
              <w:ind w:left="0"/>
            </w:pPr>
            <w:r>
              <w:t>Selecting Service</w:t>
            </w:r>
          </w:p>
          <w:p w14:paraId="3182BC74" w14:textId="77777777" w:rsidR="00627F49" w:rsidRDefault="00627F49">
            <w:pPr>
              <w:pStyle w:val="ListParagraph"/>
              <w:spacing w:line="360" w:lineRule="auto"/>
              <w:ind w:left="0"/>
            </w:pPr>
            <w:r>
              <w:t>1.Select Provider</w:t>
            </w:r>
          </w:p>
          <w:p w14:paraId="2BEBD29C" w14:textId="77777777" w:rsidR="00627F49" w:rsidRDefault="00627F49">
            <w:pPr>
              <w:pStyle w:val="ListParagraph"/>
              <w:spacing w:line="360" w:lineRule="auto"/>
              <w:ind w:left="0"/>
            </w:pPr>
            <w:r>
              <w:t>2.Once a provider selected by user, Department,</w:t>
            </w:r>
            <w:r w:rsidR="00FD087D">
              <w:t xml:space="preserve"> </w:t>
            </w:r>
            <w:r>
              <w:t>Specialty and Employee Number of provider get displayed</w:t>
            </w:r>
          </w:p>
          <w:p w14:paraId="7DB14BB3" w14:textId="77777777" w:rsidR="00627F49" w:rsidRDefault="00627F49">
            <w:pPr>
              <w:pStyle w:val="ListParagraph"/>
              <w:spacing w:line="360" w:lineRule="auto"/>
              <w:ind w:left="0"/>
            </w:pPr>
            <w:r>
              <w:t>3.User can clear all details by clicking cross icon</w:t>
            </w:r>
          </w:p>
          <w:p w14:paraId="08C6B036" w14:textId="77777777" w:rsidR="00627F49" w:rsidRDefault="00627F49">
            <w:pPr>
              <w:pStyle w:val="ListParagraph"/>
              <w:spacing w:line="360" w:lineRule="auto"/>
              <w:ind w:left="0"/>
            </w:pPr>
            <w:r>
              <w:rPr>
                <w:lang w:val="en-IN"/>
              </w:rPr>
              <w:t>4</w:t>
            </w:r>
            <w:r>
              <w:t>.For adding new services click on the down arrow which is placed on Add New Order bar,</w:t>
            </w:r>
            <w:r w:rsidR="00392667">
              <w:t xml:space="preserve"> </w:t>
            </w:r>
            <w:r>
              <w:t>Opens a new tab</w:t>
            </w:r>
          </w:p>
          <w:p w14:paraId="2F60F1D6" w14:textId="77777777" w:rsidR="00627F49" w:rsidRDefault="00627F49">
            <w:pPr>
              <w:pStyle w:val="ListParagraph"/>
              <w:spacing w:line="360" w:lineRule="auto"/>
              <w:ind w:left="0"/>
            </w:pPr>
            <w:r>
              <w:t>5.Category of the service filled as All and Priority as routine as default values while loading</w:t>
            </w:r>
          </w:p>
          <w:p w14:paraId="03A8E484" w14:textId="77777777" w:rsidR="00627F49" w:rsidRDefault="00627F49">
            <w:pPr>
              <w:pStyle w:val="ListParagraph"/>
              <w:spacing w:line="360" w:lineRule="auto"/>
              <w:ind w:left="0"/>
            </w:pPr>
            <w:r>
              <w:t>6.User can change Category,</w:t>
            </w:r>
            <w:r w:rsidR="00FD087D">
              <w:t xml:space="preserve"> </w:t>
            </w:r>
            <w:r>
              <w:t>As Initially Category filled with All,</w:t>
            </w:r>
            <w:r w:rsidR="00FD087D">
              <w:t xml:space="preserve"> </w:t>
            </w:r>
            <w:r>
              <w:t>All the services are listed in drop down</w:t>
            </w:r>
          </w:p>
          <w:p w14:paraId="5928D4AB" w14:textId="77777777" w:rsidR="00627F49" w:rsidRDefault="00627F49">
            <w:pPr>
              <w:pStyle w:val="ListParagraph"/>
              <w:spacing w:line="360" w:lineRule="auto"/>
              <w:ind w:left="0"/>
            </w:pPr>
            <w:r>
              <w:lastRenderedPageBreak/>
              <w:t>7.By typing service name,</w:t>
            </w:r>
            <w:r w:rsidR="00FD087D">
              <w:t xml:space="preserve"> </w:t>
            </w:r>
            <w:r>
              <w:t xml:space="preserve">all the matching service names are listed and user can select service from those services </w:t>
            </w:r>
          </w:p>
          <w:p w14:paraId="29BB8790" w14:textId="77777777" w:rsidR="00627F49" w:rsidRDefault="00627F49">
            <w:pPr>
              <w:pStyle w:val="ListParagraph"/>
              <w:spacing w:line="360" w:lineRule="auto"/>
              <w:ind w:left="0"/>
            </w:pPr>
            <w:r>
              <w:t>8.Once service name selected,</w:t>
            </w:r>
            <w:r w:rsidR="00FD087D">
              <w:t xml:space="preserve"> </w:t>
            </w:r>
            <w:r>
              <w:t>Base Price,</w:t>
            </w:r>
            <w:r w:rsidR="00FD087D">
              <w:t xml:space="preserve"> </w:t>
            </w:r>
            <w:r>
              <w:t>execution locations are filled</w:t>
            </w:r>
          </w:p>
          <w:p w14:paraId="10A7D681" w14:textId="77777777" w:rsidR="00627F49" w:rsidRDefault="00627F49">
            <w:pPr>
              <w:pStyle w:val="ListParagraph"/>
              <w:spacing w:line="360" w:lineRule="auto"/>
              <w:ind w:left="0"/>
            </w:pPr>
            <w:r>
              <w:t>9.Category,</w:t>
            </w:r>
            <w:r w:rsidR="00FD087D">
              <w:t xml:space="preserve"> </w:t>
            </w:r>
            <w:r>
              <w:t>Service name,</w:t>
            </w:r>
            <w:r w:rsidR="00FD087D">
              <w:t xml:space="preserve"> </w:t>
            </w:r>
            <w:r>
              <w:t xml:space="preserve">priority and execution locations are mandatory </w:t>
            </w:r>
          </w:p>
          <w:p w14:paraId="50E5B7E6" w14:textId="77777777" w:rsidR="00627F49" w:rsidRDefault="00627F49">
            <w:pPr>
              <w:pStyle w:val="ListParagraph"/>
              <w:spacing w:line="360" w:lineRule="auto"/>
              <w:ind w:left="0"/>
            </w:pPr>
            <w:r>
              <w:t>10.User can save service by clicking plus icon</w:t>
            </w:r>
          </w:p>
          <w:p w14:paraId="393FA06E" w14:textId="77777777" w:rsidR="00627F49" w:rsidRDefault="00627F49">
            <w:pPr>
              <w:pStyle w:val="ListParagraph"/>
              <w:spacing w:line="360" w:lineRule="auto"/>
              <w:ind w:left="0"/>
            </w:pPr>
            <w:r>
              <w:t>11.User can ca</w:t>
            </w:r>
            <w:r w:rsidR="00392667">
              <w:t>n</w:t>
            </w:r>
            <w:r>
              <w:t>cel adding service by clicking cross icon</w:t>
            </w:r>
          </w:p>
          <w:p w14:paraId="5BBD83BA" w14:textId="77777777" w:rsidR="00627F49" w:rsidRDefault="00627F49">
            <w:pPr>
              <w:pStyle w:val="ListParagraph"/>
              <w:spacing w:line="360" w:lineRule="auto"/>
              <w:ind w:left="0"/>
            </w:pPr>
            <w:r>
              <w:t xml:space="preserve">12.Multiple services can add by clicking add icon </w:t>
            </w:r>
          </w:p>
          <w:p w14:paraId="5928FA09" w14:textId="77777777" w:rsidR="00627F49" w:rsidRDefault="00627F49">
            <w:pPr>
              <w:pStyle w:val="ListParagraph"/>
              <w:spacing w:line="360" w:lineRule="auto"/>
              <w:ind w:left="0"/>
            </w:pPr>
            <w:r>
              <w:t>13.Base price of service loaded based on following factors</w:t>
            </w:r>
          </w:p>
          <w:p w14:paraId="1131F306" w14:textId="77777777" w:rsidR="00627F49" w:rsidRDefault="00627F49">
            <w:pPr>
              <w:pStyle w:val="ListParagraph"/>
              <w:spacing w:line="360" w:lineRule="auto"/>
              <w:ind w:left="0"/>
            </w:pPr>
            <w:r>
              <w:tab/>
              <w:t>a.</w:t>
            </w:r>
            <w:r w:rsidR="00392667">
              <w:t xml:space="preserve"> </w:t>
            </w:r>
            <w:r>
              <w:t>visit</w:t>
            </w:r>
            <w:r w:rsidR="00392667">
              <w:t xml:space="preserve"> </w:t>
            </w:r>
            <w:r>
              <w:t>mode</w:t>
            </w:r>
            <w:r w:rsidR="005E21FF">
              <w:t xml:space="preserve"> - </w:t>
            </w:r>
            <w:r>
              <w:t>Based on visit</w:t>
            </w:r>
            <w:r w:rsidR="00392667">
              <w:t xml:space="preserve"> </w:t>
            </w:r>
            <w:r>
              <w:t>mode registration charge selecting.</w:t>
            </w:r>
            <w:r w:rsidR="00392667">
              <w:t xml:space="preserve"> </w:t>
            </w:r>
            <w:r>
              <w:t>Visit modes can be OP</w:t>
            </w:r>
            <w:r w:rsidR="00FD087D">
              <w:t xml:space="preserve"> or ER</w:t>
            </w:r>
          </w:p>
          <w:p w14:paraId="1E936E89" w14:textId="77777777" w:rsidR="00627F49" w:rsidRDefault="00627F49">
            <w:pPr>
              <w:pStyle w:val="ListParagraph"/>
              <w:spacing w:line="360" w:lineRule="auto"/>
              <w:ind w:left="0"/>
            </w:pPr>
            <w:r>
              <w:tab/>
              <w:t>b.</w:t>
            </w:r>
            <w:r w:rsidR="00392667">
              <w:t xml:space="preserve"> </w:t>
            </w:r>
            <w:r>
              <w:t>visit</w:t>
            </w:r>
            <w:r w:rsidR="00392667">
              <w:t xml:space="preserve"> </w:t>
            </w:r>
            <w:r>
              <w:t>sub</w:t>
            </w:r>
            <w:r w:rsidR="00392667">
              <w:t xml:space="preserve"> </w:t>
            </w:r>
            <w:r>
              <w:t>mode</w:t>
            </w:r>
            <w:r w:rsidR="005E21FF">
              <w:t xml:space="preserve"> -</w:t>
            </w:r>
            <w:r>
              <w:t xml:space="preserve"> visit</w:t>
            </w:r>
            <w:r w:rsidR="00392667">
              <w:t xml:space="preserve"> </w:t>
            </w:r>
            <w:r>
              <w:t>sub</w:t>
            </w:r>
            <w:r w:rsidR="00392667">
              <w:t xml:space="preserve"> </w:t>
            </w:r>
            <w:r>
              <w:t>mode can be OP</w:t>
            </w:r>
            <w:r w:rsidR="00FD087D">
              <w:t xml:space="preserve"> and </w:t>
            </w:r>
            <w:r>
              <w:t xml:space="preserve">ER </w:t>
            </w:r>
            <w:r w:rsidR="00FD087D">
              <w:t>as</w:t>
            </w:r>
            <w:r>
              <w:t xml:space="preserve"> visit</w:t>
            </w:r>
            <w:r w:rsidR="00392667">
              <w:t xml:space="preserve"> </w:t>
            </w:r>
            <w:r>
              <w:t>mode service charge will vary</w:t>
            </w:r>
          </w:p>
          <w:p w14:paraId="214EAB04" w14:textId="77777777" w:rsidR="00627F49" w:rsidRDefault="00627F49">
            <w:pPr>
              <w:pStyle w:val="ListParagraph"/>
              <w:spacing w:line="360" w:lineRule="auto"/>
              <w:ind w:left="0"/>
            </w:pPr>
            <w:r>
              <w:tab/>
              <w:t>c.</w:t>
            </w:r>
            <w:r w:rsidR="00392667">
              <w:t xml:space="preserve"> </w:t>
            </w:r>
            <w:r>
              <w:t>nationality</w:t>
            </w:r>
            <w:r w:rsidR="005E21FF">
              <w:t xml:space="preserve"> - </w:t>
            </w:r>
            <w:r>
              <w:t>based on nationality,</w:t>
            </w:r>
            <w:r w:rsidR="00FD087D">
              <w:t xml:space="preserve"> </w:t>
            </w:r>
            <w:r>
              <w:t>nationality charge added with base charge</w:t>
            </w:r>
          </w:p>
          <w:p w14:paraId="07EA8FDD" w14:textId="77777777" w:rsidR="00627F49" w:rsidRDefault="00627F49">
            <w:pPr>
              <w:pStyle w:val="ListParagraph"/>
              <w:spacing w:line="360" w:lineRule="auto"/>
              <w:ind w:left="0"/>
            </w:pPr>
            <w:r>
              <w:tab/>
              <w:t>d.</w:t>
            </w:r>
            <w:r w:rsidR="00392667">
              <w:t xml:space="preserve"> </w:t>
            </w:r>
            <w:r>
              <w:t xml:space="preserve">gender  </w:t>
            </w:r>
          </w:p>
          <w:p w14:paraId="3690EFD4" w14:textId="77777777" w:rsidR="00627F49" w:rsidRDefault="00627F49">
            <w:pPr>
              <w:pStyle w:val="ListParagraph"/>
              <w:spacing w:line="360" w:lineRule="auto"/>
              <w:ind w:left="0"/>
            </w:pPr>
            <w:r>
              <w:tab/>
              <w:t>e.</w:t>
            </w:r>
            <w:r w:rsidR="00392667">
              <w:t xml:space="preserve"> </w:t>
            </w:r>
            <w:r>
              <w:t>weekday</w:t>
            </w:r>
            <w:r w:rsidR="005E21FF">
              <w:t xml:space="preserve"> </w:t>
            </w:r>
            <w:proofErr w:type="gramStart"/>
            <w:r w:rsidR="005E21FF">
              <w:t>-</w:t>
            </w:r>
            <w:r>
              <w:t xml:space="preserve">  Weekday</w:t>
            </w:r>
            <w:proofErr w:type="gramEnd"/>
            <w:r>
              <w:rPr>
                <w:lang w:val="en-IN"/>
              </w:rPr>
              <w:t xml:space="preserve"> </w:t>
            </w:r>
            <w:r>
              <w:t>charge</w:t>
            </w:r>
            <w:r>
              <w:rPr>
                <w:lang w:val="en-IN"/>
              </w:rPr>
              <w:t xml:space="preserve"> </w:t>
            </w:r>
            <w:r>
              <w:t>and weekend charge will be different.</w:t>
            </w:r>
            <w:r w:rsidR="00392667">
              <w:t xml:space="preserve"> </w:t>
            </w:r>
            <w:r>
              <w:t>week</w:t>
            </w:r>
            <w:r w:rsidR="00392667">
              <w:t xml:space="preserve"> </w:t>
            </w:r>
            <w:r>
              <w:t>day</w:t>
            </w:r>
            <w:r w:rsidR="00392667">
              <w:t xml:space="preserve"> </w:t>
            </w:r>
            <w:r>
              <w:t xml:space="preserve">charge will be added with </w:t>
            </w:r>
            <w:proofErr w:type="gramStart"/>
            <w:r>
              <w:t xml:space="preserve">base </w:t>
            </w:r>
            <w:r>
              <w:rPr>
                <w:lang w:val="en-IN"/>
              </w:rPr>
              <w:t xml:space="preserve"> </w:t>
            </w:r>
            <w:r>
              <w:t>charge</w:t>
            </w:r>
            <w:proofErr w:type="gramEnd"/>
            <w:r>
              <w:rPr>
                <w:lang w:val="en-IN"/>
              </w:rPr>
              <w:t xml:space="preserve"> </w:t>
            </w:r>
            <w:r>
              <w:t>to get service charge</w:t>
            </w:r>
          </w:p>
          <w:p w14:paraId="7A725388" w14:textId="77777777" w:rsidR="00627F49" w:rsidRDefault="00627F49">
            <w:pPr>
              <w:pStyle w:val="ListParagraph"/>
              <w:spacing w:line="360" w:lineRule="auto"/>
              <w:ind w:left="0"/>
            </w:pPr>
            <w:r>
              <w:tab/>
            </w:r>
            <w:proofErr w:type="spellStart"/>
            <w:proofErr w:type="gramStart"/>
            <w:r>
              <w:t>f.priority</w:t>
            </w:r>
            <w:proofErr w:type="spellEnd"/>
            <w:proofErr w:type="gramEnd"/>
            <w:r w:rsidR="005E21FF">
              <w:t xml:space="preserve"> - H</w:t>
            </w:r>
            <w:r>
              <w:t>ere Priority charge Added with base</w:t>
            </w:r>
            <w:r w:rsidR="00392667">
              <w:t xml:space="preserve"> </w:t>
            </w:r>
            <w:r>
              <w:t>charge to get service charge</w:t>
            </w:r>
          </w:p>
          <w:p w14:paraId="5F387913" w14:textId="77777777" w:rsidR="00627F49" w:rsidRDefault="00627F49">
            <w:pPr>
              <w:pStyle w:val="ListParagraph"/>
              <w:spacing w:line="360" w:lineRule="auto"/>
              <w:ind w:left="0"/>
            </w:pPr>
            <w:r>
              <w:tab/>
              <w:t>g.</w:t>
            </w:r>
            <w:r w:rsidR="00392667">
              <w:t xml:space="preserve"> </w:t>
            </w:r>
            <w:r>
              <w:t>session</w:t>
            </w:r>
            <w:r w:rsidR="005E21FF">
              <w:t xml:space="preserve"> - H</w:t>
            </w:r>
            <w:r>
              <w:t>ere session charge Added with base</w:t>
            </w:r>
            <w:r w:rsidR="00392667">
              <w:t xml:space="preserve"> </w:t>
            </w:r>
            <w:r>
              <w:t>charge to get service charge</w:t>
            </w:r>
          </w:p>
          <w:p w14:paraId="65B87035" w14:textId="77777777" w:rsidR="00627F49" w:rsidRDefault="00627F49" w:rsidP="005E21FF">
            <w:pPr>
              <w:pStyle w:val="ListParagraph"/>
              <w:spacing w:line="360" w:lineRule="auto"/>
              <w:ind w:left="0"/>
            </w:pPr>
            <w:r>
              <w:tab/>
              <w:t>h.</w:t>
            </w:r>
            <w:r w:rsidR="00392667">
              <w:t xml:space="preserve"> </w:t>
            </w:r>
            <w:r>
              <w:t>lab</w:t>
            </w:r>
            <w:r w:rsidR="00392667">
              <w:t xml:space="preserve"> </w:t>
            </w:r>
            <w:r>
              <w:t>name</w:t>
            </w:r>
            <w:r w:rsidR="005E21FF">
              <w:t xml:space="preserve"> - </w:t>
            </w:r>
            <w:r>
              <w:t>Here Lab charge Added with base</w:t>
            </w:r>
            <w:r w:rsidR="00392667">
              <w:t xml:space="preserve"> </w:t>
            </w:r>
            <w:r>
              <w:t>charge to get service charge</w:t>
            </w:r>
          </w:p>
        </w:tc>
      </w:tr>
    </w:tbl>
    <w:p w14:paraId="2FC17F8B" w14:textId="77777777" w:rsidR="004937F3" w:rsidRDefault="004937F3">
      <w:pPr>
        <w:spacing w:after="0" w:line="240" w:lineRule="auto"/>
        <w:ind w:firstLine="549"/>
        <w:rPr>
          <w:rFonts w:cs="Calibri"/>
          <w:color w:val="000000"/>
        </w:rPr>
      </w:pPr>
    </w:p>
    <w:p w14:paraId="74A14A43" w14:textId="77777777" w:rsidR="00793FCC" w:rsidRDefault="00793FCC" w:rsidP="00793FCC">
      <w:pPr>
        <w:spacing w:after="0" w:line="240" w:lineRule="auto"/>
        <w:rPr>
          <w:b/>
        </w:rPr>
      </w:pPr>
      <w:r>
        <w:rPr>
          <w:b/>
        </w:rPr>
        <w:t xml:space="preserve">Mock/Sample UI: </w:t>
      </w:r>
    </w:p>
    <w:p w14:paraId="0A4F7224" w14:textId="77777777" w:rsidR="00793FCC" w:rsidRDefault="00793FCC" w:rsidP="00793FCC">
      <w:pPr>
        <w:pStyle w:val="ListParagraph"/>
        <w:rPr>
          <w:bCs/>
        </w:rPr>
      </w:pPr>
    </w:p>
    <w:p w14:paraId="5AE48A43" w14:textId="77777777" w:rsidR="002C0E2A" w:rsidRDefault="00627F49" w:rsidP="00793FCC">
      <w:pPr>
        <w:spacing w:after="0" w:line="240" w:lineRule="auto"/>
        <w:ind w:firstLine="549"/>
        <w:rPr>
          <w:rFonts w:cs="Calibri"/>
          <w:color w:val="000000"/>
        </w:rPr>
      </w:pPr>
      <w:r>
        <w:rPr>
          <w:bCs/>
          <w:noProof/>
        </w:rPr>
        <w:lastRenderedPageBreak/>
        <w:drawing>
          <wp:inline distT="0" distB="0" distL="0" distR="0" wp14:anchorId="204BD879" wp14:editId="5030D780">
            <wp:extent cx="6124575" cy="4162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24575" cy="4162425"/>
                    </a:xfrm>
                    <a:prstGeom prst="rect">
                      <a:avLst/>
                    </a:prstGeom>
                    <a:noFill/>
                    <a:ln>
                      <a:noFill/>
                    </a:ln>
                  </pic:spPr>
                </pic:pic>
              </a:graphicData>
            </a:graphic>
          </wp:inline>
        </w:drawing>
      </w:r>
    </w:p>
    <w:p w14:paraId="4AB34E27" w14:textId="77777777" w:rsidR="00793FCC" w:rsidRDefault="00793FCC" w:rsidP="00793FCC">
      <w:pPr>
        <w:pStyle w:val="ListParagraph"/>
        <w:rPr>
          <w:bCs/>
        </w:rPr>
      </w:pPr>
      <w:r>
        <w:rPr>
          <w:bCs/>
        </w:rPr>
        <w:t xml:space="preserve">                                                                               Fig 5</w:t>
      </w:r>
    </w:p>
    <w:p w14:paraId="50F40DEB" w14:textId="77777777" w:rsidR="002C0E2A" w:rsidRDefault="002C0E2A">
      <w:pPr>
        <w:spacing w:after="0" w:line="240" w:lineRule="auto"/>
        <w:ind w:firstLine="549"/>
        <w:rPr>
          <w:rFonts w:cs="Calibri"/>
          <w:color w:val="000000"/>
        </w:rPr>
      </w:pPr>
    </w:p>
    <w:tbl>
      <w:tblPr>
        <w:tblW w:w="9680" w:type="dxa"/>
        <w:tblInd w:w="359" w:type="dxa"/>
        <w:tblLayout w:type="fixed"/>
        <w:tblCellMar>
          <w:top w:w="75" w:type="dxa"/>
          <w:left w:w="75" w:type="dxa"/>
          <w:bottom w:w="75" w:type="dxa"/>
          <w:right w:w="75" w:type="dxa"/>
        </w:tblCellMar>
        <w:tblLook w:val="0000" w:firstRow="0" w:lastRow="0" w:firstColumn="0" w:lastColumn="0" w:noHBand="0" w:noVBand="0"/>
      </w:tblPr>
      <w:tblGrid>
        <w:gridCol w:w="9680"/>
      </w:tblGrid>
      <w:tr w:rsidR="00793FCC" w:rsidRPr="005F6E99" w14:paraId="793B3AF5" w14:textId="77777777">
        <w:trPr>
          <w:trHeight w:val="524"/>
        </w:trPr>
        <w:tc>
          <w:tcPr>
            <w:tcW w:w="9680" w:type="dxa"/>
            <w:shd w:val="clear" w:color="auto" w:fill="E9E9E6"/>
          </w:tcPr>
          <w:p w14:paraId="7E30C737" w14:textId="77777777" w:rsidR="00793FCC" w:rsidRDefault="00793FCC">
            <w:pPr>
              <w:pStyle w:val="ListParagraph"/>
              <w:numPr>
                <w:ilvl w:val="0"/>
                <w:numId w:val="3"/>
              </w:numPr>
              <w:rPr>
                <w:bCs/>
              </w:rPr>
            </w:pPr>
            <w:r>
              <w:rPr>
                <w:bCs/>
                <w:lang w:val="en-IN"/>
              </w:rPr>
              <w:t xml:space="preserve">User </w:t>
            </w:r>
            <w:r>
              <w:rPr>
                <w:bCs/>
              </w:rPr>
              <w:t>selects Charge Parameter from drop-down for the sub-mode as OP or ER</w:t>
            </w:r>
            <w:r>
              <w:rPr>
                <w:bCs/>
                <w:lang w:val="en-IN"/>
              </w:rPr>
              <w:t>. (Fig 5)</w:t>
            </w:r>
          </w:p>
          <w:p w14:paraId="4938E2E0" w14:textId="77777777" w:rsidR="00793FCC" w:rsidRDefault="00793FCC">
            <w:pPr>
              <w:pStyle w:val="ListParagraph"/>
              <w:numPr>
                <w:ilvl w:val="0"/>
                <w:numId w:val="3"/>
              </w:numPr>
            </w:pPr>
            <w:r>
              <w:rPr>
                <w:bCs/>
              </w:rPr>
              <w:t>For the charge tax, User enters Base charge, contract charge, selects adjustment type as increment or discount. (Fig 6)</w:t>
            </w:r>
          </w:p>
          <w:p w14:paraId="180E79CA" w14:textId="77777777" w:rsidR="00793FCC" w:rsidRDefault="00793FCC">
            <w:pPr>
              <w:pStyle w:val="ListParagraph"/>
              <w:numPr>
                <w:ilvl w:val="0"/>
                <w:numId w:val="3"/>
              </w:numPr>
            </w:pPr>
            <w:r>
              <w:t>User can enter either adjustment percentage or adjustment amount.</w:t>
            </w:r>
          </w:p>
          <w:p w14:paraId="449B374B" w14:textId="77777777" w:rsidR="00793FCC" w:rsidRDefault="00793FCC">
            <w:pPr>
              <w:pStyle w:val="ListParagraph"/>
              <w:numPr>
                <w:ilvl w:val="0"/>
                <w:numId w:val="3"/>
              </w:numPr>
            </w:pPr>
            <w:r>
              <w:t xml:space="preserve">If user enters adjustment </w:t>
            </w:r>
            <w:r w:rsidR="008D0981">
              <w:t>percentage,</w:t>
            </w:r>
            <w:r>
              <w:t xml:space="preserve"> then system calculates amount.</w:t>
            </w:r>
          </w:p>
          <w:p w14:paraId="1DFA0B9C" w14:textId="77777777" w:rsidR="00793FCC" w:rsidRDefault="00793FCC">
            <w:pPr>
              <w:pStyle w:val="ListParagraph"/>
              <w:numPr>
                <w:ilvl w:val="0"/>
                <w:numId w:val="3"/>
              </w:numPr>
            </w:pPr>
            <w:r>
              <w:t xml:space="preserve">If user enters adjustment </w:t>
            </w:r>
            <w:r w:rsidR="008D0981">
              <w:t>amount,</w:t>
            </w:r>
            <w:r>
              <w:t xml:space="preserve"> then system calculates percentage.</w:t>
            </w:r>
          </w:p>
          <w:p w14:paraId="178945FD" w14:textId="77777777" w:rsidR="00793FCC" w:rsidRDefault="00793FCC">
            <w:pPr>
              <w:pStyle w:val="ListParagraph"/>
              <w:numPr>
                <w:ilvl w:val="0"/>
                <w:numId w:val="3"/>
              </w:numPr>
            </w:pPr>
            <w:r>
              <w:t>Optionally user can enter the taxable amount.</w:t>
            </w:r>
          </w:p>
          <w:p w14:paraId="0B00DDFE" w14:textId="77777777" w:rsidR="00793FCC" w:rsidRDefault="00793FCC">
            <w:pPr>
              <w:pStyle w:val="ListParagraph"/>
              <w:numPr>
                <w:ilvl w:val="0"/>
                <w:numId w:val="3"/>
              </w:numPr>
            </w:pPr>
            <w:r>
              <w:t xml:space="preserve">If user enters the tax </w:t>
            </w:r>
            <w:r w:rsidR="008D0981">
              <w:t>percentage,</w:t>
            </w:r>
            <w:r>
              <w:t xml:space="preserve"> then tax amount should be calculated and displayed, if tax amount is entered then tax % should be calculated and displayed in respective fields.</w:t>
            </w:r>
          </w:p>
          <w:p w14:paraId="3F06C46F" w14:textId="77777777" w:rsidR="00793FCC" w:rsidRDefault="00793FCC">
            <w:pPr>
              <w:pStyle w:val="ListParagraph"/>
              <w:numPr>
                <w:ilvl w:val="0"/>
                <w:numId w:val="3"/>
              </w:numPr>
            </w:pPr>
            <w:r>
              <w:t>User clicks the add button, details get added into the grid.</w:t>
            </w:r>
          </w:p>
          <w:p w14:paraId="74DDA159" w14:textId="77777777" w:rsidR="00793FCC" w:rsidRDefault="00793FCC">
            <w:pPr>
              <w:pStyle w:val="ListParagraph"/>
              <w:numPr>
                <w:ilvl w:val="0"/>
                <w:numId w:val="3"/>
              </w:numPr>
            </w:pPr>
            <w:r>
              <w:t>User clicks save button</w:t>
            </w:r>
          </w:p>
          <w:p w14:paraId="44A292E8" w14:textId="77777777" w:rsidR="00793FCC" w:rsidRPr="005F6E99" w:rsidRDefault="00793FCC">
            <w:pPr>
              <w:pStyle w:val="ListParagraph"/>
              <w:numPr>
                <w:ilvl w:val="0"/>
                <w:numId w:val="3"/>
              </w:numPr>
              <w:rPr>
                <w:bCs/>
              </w:rPr>
            </w:pPr>
            <w:r>
              <w:rPr>
                <w:bCs/>
              </w:rPr>
              <w:t>System saves the details.</w:t>
            </w:r>
          </w:p>
        </w:tc>
      </w:tr>
    </w:tbl>
    <w:p w14:paraId="77A52294" w14:textId="77777777" w:rsidR="002C0E2A" w:rsidRDefault="002C0E2A">
      <w:pPr>
        <w:spacing w:after="0" w:line="240" w:lineRule="auto"/>
        <w:ind w:firstLine="549"/>
        <w:rPr>
          <w:rFonts w:cs="Calibri"/>
          <w:color w:val="000000"/>
        </w:rPr>
      </w:pPr>
    </w:p>
    <w:p w14:paraId="47755E77" w14:textId="77777777" w:rsidR="00793FCC" w:rsidRDefault="00793FCC" w:rsidP="00793FCC">
      <w:pPr>
        <w:spacing w:after="0" w:line="240" w:lineRule="auto"/>
        <w:rPr>
          <w:b/>
        </w:rPr>
      </w:pPr>
      <w:r>
        <w:rPr>
          <w:b/>
        </w:rPr>
        <w:t xml:space="preserve">Mock/Sample UI: </w:t>
      </w:r>
    </w:p>
    <w:p w14:paraId="007DCDA8" w14:textId="77777777" w:rsidR="00793FCC" w:rsidRDefault="00793FCC" w:rsidP="00793FCC">
      <w:pPr>
        <w:pStyle w:val="ListParagraph"/>
        <w:rPr>
          <w:bCs/>
        </w:rPr>
      </w:pPr>
    </w:p>
    <w:p w14:paraId="450EA2D7" w14:textId="77777777" w:rsidR="00793FCC" w:rsidRDefault="00793FCC" w:rsidP="00793FCC">
      <w:pPr>
        <w:pStyle w:val="ListParagraph"/>
        <w:rPr>
          <w:bCs/>
        </w:rPr>
      </w:pPr>
    </w:p>
    <w:p w14:paraId="3DD355C9" w14:textId="77777777" w:rsidR="00793FCC" w:rsidRDefault="00627F49" w:rsidP="00793FCC">
      <w:pPr>
        <w:pStyle w:val="ListParagraph"/>
        <w:rPr>
          <w:bCs/>
        </w:rPr>
      </w:pPr>
      <w:r>
        <w:rPr>
          <w:bCs/>
          <w:noProof/>
        </w:rPr>
        <w:drawing>
          <wp:inline distT="0" distB="0" distL="0" distR="0" wp14:anchorId="3EF7973C" wp14:editId="6D4D793C">
            <wp:extent cx="6048375" cy="3390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48375" cy="3390900"/>
                    </a:xfrm>
                    <a:prstGeom prst="rect">
                      <a:avLst/>
                    </a:prstGeom>
                    <a:noFill/>
                    <a:ln>
                      <a:noFill/>
                    </a:ln>
                  </pic:spPr>
                </pic:pic>
              </a:graphicData>
            </a:graphic>
          </wp:inline>
        </w:drawing>
      </w:r>
    </w:p>
    <w:p w14:paraId="4C52F07D" w14:textId="77777777" w:rsidR="00793FCC" w:rsidRDefault="00793FCC" w:rsidP="00793FCC">
      <w:pPr>
        <w:pStyle w:val="ListParagraph"/>
      </w:pPr>
      <w:r>
        <w:rPr>
          <w:bCs/>
        </w:rPr>
        <w:t xml:space="preserve">                                      Fig 6</w:t>
      </w:r>
    </w:p>
    <w:p w14:paraId="1A81F0B1" w14:textId="77777777" w:rsidR="002C0E2A" w:rsidRDefault="002C0E2A">
      <w:pPr>
        <w:spacing w:after="0" w:line="240" w:lineRule="auto"/>
        <w:ind w:firstLine="549"/>
        <w:rPr>
          <w:rFonts w:cs="Calibri"/>
          <w:color w:val="000000"/>
        </w:rPr>
      </w:pPr>
    </w:p>
    <w:sectPr w:rsidR="002C0E2A">
      <w:headerReference w:type="default" r:id="rId19"/>
      <w:footerReference w:type="default" r:id="rId20"/>
      <w:pgSz w:w="12240" w:h="15840"/>
      <w:pgMar w:top="1440" w:right="1892"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Gagan" w:date="2023-10-31T00:10:00Z" w:initials="Ga">
    <w:p w14:paraId="59ABF23F" w14:textId="579F5BC5" w:rsidR="00345874" w:rsidRDefault="23573598" w:rsidP="00345874">
      <w:pPr>
        <w:pStyle w:val="ListParagraph"/>
        <w:numPr>
          <w:ilvl w:val="0"/>
          <w:numId w:val="9"/>
        </w:numPr>
      </w:pPr>
      <w:r>
        <w:t>option to add services based on service group</w:t>
      </w:r>
      <w:r>
        <w:annotationRef/>
      </w:r>
    </w:p>
    <w:p w14:paraId="23370A9D" w14:textId="6552DD44" w:rsidR="23573598" w:rsidRDefault="23573598">
      <w:r>
        <w:t>2- Base rate concept need to define</w:t>
      </w:r>
    </w:p>
    <w:p w14:paraId="46DF0CE5" w14:textId="08C85A61" w:rsidR="23573598" w:rsidRDefault="23573598">
      <w:r>
        <w:t>3- copay need to set on the group or not</w:t>
      </w:r>
    </w:p>
    <w:p w14:paraId="598E7E79" w14:textId="71403339" w:rsidR="23573598" w:rsidRDefault="23573598">
      <w:r>
        <w:t xml:space="preserve">4- approval limit based on group, </w:t>
      </w:r>
      <w:proofErr w:type="spellStart"/>
      <w:r>
        <w:t>serivices</w:t>
      </w:r>
      <w:proofErr w:type="spellEnd"/>
      <w:r>
        <w:t>, based on gross amount, net amount and quantity</w:t>
      </w:r>
    </w:p>
    <w:p w14:paraId="309C1A60" w14:textId="017D84F2" w:rsidR="23573598" w:rsidRDefault="23573598">
      <w:r>
        <w:t>5- Deductible required or not</w:t>
      </w:r>
    </w:p>
    <w:p w14:paraId="1AA5F6E8" w14:textId="5DC4B95C" w:rsidR="23573598" w:rsidRDefault="23573598">
      <w:r>
        <w:t>6- exclusions for different conditions based on Y4</w:t>
      </w:r>
    </w:p>
  </w:comment>
  <w:comment w:id="3" w:author="SITHU DILEEP" w:date="2023-10-31T16:47:00Z" w:initials="SD">
    <w:p w14:paraId="00EB398B" w14:textId="77777777" w:rsidR="00345874" w:rsidRDefault="00345874" w:rsidP="00345874">
      <w:pPr>
        <w:pStyle w:val="CommentText"/>
        <w:numPr>
          <w:ilvl w:val="0"/>
          <w:numId w:val="10"/>
        </w:numPr>
      </w:pPr>
      <w:r>
        <w:rPr>
          <w:rStyle w:val="CommentReference"/>
        </w:rPr>
        <w:annotationRef/>
      </w:r>
      <w:r>
        <w:t>Option added service type as bulk upload for point 7.</w:t>
      </w:r>
    </w:p>
    <w:p w14:paraId="2469BF8F" w14:textId="77777777" w:rsidR="00345874" w:rsidRDefault="00345874" w:rsidP="00345874">
      <w:pPr>
        <w:pStyle w:val="CommentText"/>
        <w:numPr>
          <w:ilvl w:val="0"/>
          <w:numId w:val="10"/>
        </w:numPr>
      </w:pPr>
      <w:r>
        <w:t xml:space="preserve"> Base rate defined by clicking check box as price by user.</w:t>
      </w:r>
    </w:p>
    <w:p w14:paraId="1B1B570F" w14:textId="5B45A621" w:rsidR="00345874" w:rsidRDefault="00345874" w:rsidP="00345874">
      <w:pPr>
        <w:pStyle w:val="CommentText"/>
        <w:numPr>
          <w:ilvl w:val="0"/>
          <w:numId w:val="10"/>
        </w:numPr>
      </w:pPr>
      <w:r>
        <w:t xml:space="preserve"> Need to define copay for the group</w:t>
      </w:r>
    </w:p>
  </w:comment>
  <w:comment w:id="6" w:author="Gagan" w:date="2023-10-30T23:55:00Z" w:initials="Ga">
    <w:p w14:paraId="4EF40918" w14:textId="7E1F95CE" w:rsidR="23573598" w:rsidRDefault="23573598">
      <w:r>
        <w:t>charges or services?</w:t>
      </w:r>
      <w:r>
        <w:annotationRef/>
      </w:r>
    </w:p>
  </w:comment>
  <w:comment w:id="8" w:author="Gagan" w:date="2023-10-30T23:57:00Z" w:initials="Ga">
    <w:p w14:paraId="4BDEA4E1" w14:textId="36BEFA17" w:rsidR="23573598" w:rsidRDefault="23573598">
      <w:r>
        <w:t>1- This is not applicable for consultation.</w:t>
      </w:r>
      <w:r>
        <w:annotationRef/>
      </w:r>
    </w:p>
  </w:comment>
  <w:comment w:id="9" w:author="SITHU DILEEP" w:date="2023-10-31T17:05:00Z" w:initials="SD">
    <w:p w14:paraId="1FD51C5A" w14:textId="36B63DED" w:rsidR="003475D4" w:rsidRDefault="003475D4">
      <w:pPr>
        <w:pStyle w:val="CommentText"/>
      </w:pPr>
      <w:r>
        <w:rPr>
          <w:rStyle w:val="CommentReference"/>
        </w:rPr>
        <w:annotationRef/>
      </w:r>
      <w:r>
        <w:t>Checked in Y5, it is applicable</w:t>
      </w:r>
    </w:p>
  </w:comment>
  <w:comment w:id="10" w:author="Gagan" w:date="2023-10-30T23:59:00Z" w:initials="Ga">
    <w:p w14:paraId="6F8FD138" w14:textId="30527DFC" w:rsidR="23573598" w:rsidRDefault="23573598">
      <w:r>
        <w:t xml:space="preserve">Only 1 Tax is applicable for </w:t>
      </w:r>
      <w:proofErr w:type="spellStart"/>
      <w:r>
        <w:t>Almeswak</w:t>
      </w:r>
      <w:proofErr w:type="spellEnd"/>
      <w:r>
        <w:annotationRef/>
      </w:r>
    </w:p>
  </w:comment>
  <w:comment w:id="11" w:author="SITHU DILEEP" w:date="2023-10-31T17:07:00Z" w:initials="SD">
    <w:p w14:paraId="43DAAA76" w14:textId="66EAC048" w:rsidR="003475D4" w:rsidRDefault="003475D4">
      <w:pPr>
        <w:pStyle w:val="CommentText"/>
      </w:pPr>
      <w:r>
        <w:rPr>
          <w:rStyle w:val="CommentReference"/>
        </w:rPr>
        <w:annotationRef/>
      </w:r>
      <w:r>
        <w:t xml:space="preserve">Accepted the comment and added point to hide the other fields not required for </w:t>
      </w:r>
      <w:proofErr w:type="spellStart"/>
      <w:r>
        <w:t>almeswak</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A5F6E8" w15:done="0"/>
  <w15:commentEx w15:paraId="1B1B570F" w15:paraIdParent="1AA5F6E8" w15:done="0"/>
  <w15:commentEx w15:paraId="4EF40918" w15:done="0"/>
  <w15:commentEx w15:paraId="4BDEA4E1" w15:done="0"/>
  <w15:commentEx w15:paraId="1FD51C5A" w15:paraIdParent="4BDEA4E1" w15:done="0"/>
  <w15:commentEx w15:paraId="6F8FD138" w15:done="0"/>
  <w15:commentEx w15:paraId="43DAAA76" w15:paraIdParent="6F8FD1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A66AC0E" w16cex:dateUtc="2023-10-30T18:40:00Z"/>
  <w16cex:commentExtensible w16cex:durableId="120764F6" w16cex:dateUtc="2023-10-31T11:17:00Z"/>
  <w16cex:commentExtensible w16cex:durableId="57D1C2DC" w16cex:dateUtc="2023-10-30T18:25:00Z"/>
  <w16cex:commentExtensible w16cex:durableId="7635A375" w16cex:dateUtc="2023-10-30T18:27:00Z"/>
  <w16cex:commentExtensible w16cex:durableId="37AC1C63" w16cex:dateUtc="2023-10-31T11:35:00Z"/>
  <w16cex:commentExtensible w16cex:durableId="21C78A55" w16cex:dateUtc="2023-10-30T18:29:00Z"/>
  <w16cex:commentExtensible w16cex:durableId="3027DFFA" w16cex:dateUtc="2023-10-31T11: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A5F6E8" w16cid:durableId="7A66AC0E"/>
  <w16cid:commentId w16cid:paraId="1B1B570F" w16cid:durableId="120764F6"/>
  <w16cid:commentId w16cid:paraId="4EF40918" w16cid:durableId="57D1C2DC"/>
  <w16cid:commentId w16cid:paraId="4BDEA4E1" w16cid:durableId="7635A375"/>
  <w16cid:commentId w16cid:paraId="1FD51C5A" w16cid:durableId="37AC1C63"/>
  <w16cid:commentId w16cid:paraId="6F8FD138" w16cid:durableId="21C78A55"/>
  <w16cid:commentId w16cid:paraId="43DAAA76" w16cid:durableId="3027DF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9F94" w14:textId="77777777" w:rsidR="00126F02" w:rsidRDefault="00126F02">
      <w:pPr>
        <w:spacing w:after="0" w:line="240" w:lineRule="auto"/>
      </w:pPr>
      <w:r>
        <w:separator/>
      </w:r>
    </w:p>
  </w:endnote>
  <w:endnote w:type="continuationSeparator" w:id="0">
    <w:p w14:paraId="3D944DE8" w14:textId="77777777" w:rsidR="00126F02" w:rsidRDefault="00126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D22A9" w14:textId="77777777" w:rsidR="00627F49" w:rsidRDefault="00627F49">
    <w:pPr>
      <w:pStyle w:val="Footer"/>
      <w:jc w:val="right"/>
    </w:pPr>
    <w:r>
      <w:fldChar w:fldCharType="begin"/>
    </w:r>
    <w:r>
      <w:instrText xml:space="preserve"> PAGE   \* MERGEFORMAT </w:instrText>
    </w:r>
    <w:r>
      <w:fldChar w:fldCharType="separate"/>
    </w:r>
    <w:r>
      <w:t>1</w:t>
    </w:r>
    <w:r>
      <w:fldChar w:fldCharType="end"/>
    </w:r>
  </w:p>
  <w:p w14:paraId="1FE2DD96" w14:textId="77777777" w:rsidR="00627F49" w:rsidRDefault="00627F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4FA3A" w14:textId="77777777" w:rsidR="00126F02" w:rsidRDefault="00126F02">
      <w:pPr>
        <w:spacing w:after="0" w:line="240" w:lineRule="auto"/>
      </w:pPr>
      <w:r>
        <w:separator/>
      </w:r>
    </w:p>
  </w:footnote>
  <w:footnote w:type="continuationSeparator" w:id="0">
    <w:p w14:paraId="65D67835" w14:textId="77777777" w:rsidR="00126F02" w:rsidRDefault="00126F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84561" w14:textId="77777777" w:rsidR="00627F49" w:rsidRDefault="00627F49" w:rsidP="004E00A5">
    <w:pPr>
      <w:pStyle w:val="Header"/>
    </w:pPr>
    <w:r w:rsidRPr="00AC0587">
      <w:rPr>
        <w:noProof/>
      </w:rPr>
      <w:drawing>
        <wp:inline distT="0" distB="0" distL="0" distR="0" wp14:anchorId="552ED96C" wp14:editId="07777777">
          <wp:extent cx="1390650" cy="9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0650" cy="971550"/>
                  </a:xfrm>
                  <a:prstGeom prst="rect">
                    <a:avLst/>
                  </a:prstGeom>
                  <a:noFill/>
                  <a:ln>
                    <a:noFill/>
                  </a:ln>
                </pic:spPr>
              </pic:pic>
            </a:graphicData>
          </a:graphic>
        </wp:inline>
      </w:drawing>
    </w:r>
    <w:r w:rsidR="00FE0E9B">
      <w:rPr>
        <w:noProof/>
      </w:rPr>
      <w:t xml:space="preserve">                                            </w:t>
    </w:r>
    <w:r w:rsidRPr="00AC0587">
      <w:rPr>
        <w:noProof/>
      </w:rPr>
      <w:drawing>
        <wp:inline distT="0" distB="0" distL="0" distR="0" wp14:anchorId="442E8F9A" wp14:editId="07777777">
          <wp:extent cx="2867025" cy="561975"/>
          <wp:effectExtent l="0" t="0" r="0" b="0"/>
          <wp:docPr id="2" name="Picture 19" descr="Profil 24slides &amp; Info Karir 2022 | Gl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ofil 24slides &amp; Info Karir 2022 | Glint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67025" cy="5619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decimal"/>
      <w:lvlText w:val="%1."/>
      <w:lvlJc w:val="left"/>
      <w:pPr>
        <w:tabs>
          <w:tab w:val="num" w:pos="425"/>
        </w:tabs>
        <w:ind w:left="425" w:hanging="425"/>
      </w:pPr>
      <w:rPr>
        <w:rFonts w:hint="default"/>
      </w:rPr>
    </w:lvl>
  </w:abstractNum>
  <w:abstractNum w:abstractNumId="1" w15:restartNumberingAfterBreak="0">
    <w:nsid w:val="00000002"/>
    <w:multiLevelType w:val="singleLevel"/>
    <w:tmpl w:val="00000002"/>
    <w:lvl w:ilvl="0">
      <w:start w:val="1"/>
      <w:numFmt w:val="decimal"/>
      <w:lvlText w:val="%1)"/>
      <w:lvlJc w:val="left"/>
      <w:pPr>
        <w:tabs>
          <w:tab w:val="num" w:pos="425"/>
        </w:tabs>
        <w:ind w:left="425" w:hanging="425"/>
      </w:pPr>
      <w:rPr>
        <w:rFonts w:hint="default"/>
      </w:rPr>
    </w:lvl>
  </w:abstractNum>
  <w:abstractNum w:abstractNumId="2" w15:restartNumberingAfterBreak="0">
    <w:nsid w:val="00000003"/>
    <w:multiLevelType w:val="multilevel"/>
    <w:tmpl w:val="0000000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0000007"/>
    <w:multiLevelType w:val="singleLevel"/>
    <w:tmpl w:val="00000007"/>
    <w:lvl w:ilvl="0">
      <w:start w:val="1"/>
      <w:numFmt w:val="decimal"/>
      <w:lvlText w:val="%1."/>
      <w:lvlJc w:val="left"/>
      <w:pPr>
        <w:tabs>
          <w:tab w:val="num" w:pos="425"/>
        </w:tabs>
        <w:ind w:left="425" w:hanging="425"/>
      </w:pPr>
      <w:rPr>
        <w:rFonts w:hint="default"/>
      </w:rPr>
    </w:lvl>
  </w:abstractNum>
  <w:abstractNum w:abstractNumId="4" w15:restartNumberingAfterBreak="0">
    <w:nsid w:val="0000000C"/>
    <w:multiLevelType w:val="singleLevel"/>
    <w:tmpl w:val="0000000C"/>
    <w:lvl w:ilvl="0">
      <w:start w:val="1"/>
      <w:numFmt w:val="decimal"/>
      <w:lvlText w:val="%1."/>
      <w:lvlJc w:val="left"/>
      <w:pPr>
        <w:tabs>
          <w:tab w:val="num" w:pos="425"/>
        </w:tabs>
        <w:ind w:left="425" w:hanging="425"/>
      </w:pPr>
      <w:rPr>
        <w:rFonts w:hint="default"/>
      </w:rPr>
    </w:lvl>
  </w:abstractNum>
  <w:abstractNum w:abstractNumId="5" w15:restartNumberingAfterBreak="0">
    <w:nsid w:val="0000000F"/>
    <w:multiLevelType w:val="singleLevel"/>
    <w:tmpl w:val="0000000F"/>
    <w:lvl w:ilvl="0">
      <w:start w:val="1"/>
      <w:numFmt w:val="decimal"/>
      <w:lvlText w:val="%1."/>
      <w:lvlJc w:val="left"/>
      <w:pPr>
        <w:tabs>
          <w:tab w:val="num" w:pos="425"/>
        </w:tabs>
        <w:ind w:left="425" w:hanging="425"/>
      </w:pPr>
      <w:rPr>
        <w:rFonts w:hint="default"/>
      </w:rPr>
    </w:lvl>
  </w:abstractNum>
  <w:abstractNum w:abstractNumId="6" w15:restartNumberingAfterBreak="0">
    <w:nsid w:val="48B5062F"/>
    <w:multiLevelType w:val="hybridMultilevel"/>
    <w:tmpl w:val="6E7277AE"/>
    <w:lvl w:ilvl="0" w:tplc="3FC02A7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AC40131"/>
    <w:multiLevelType w:val="hybridMultilevel"/>
    <w:tmpl w:val="EDC084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F090EBB"/>
    <w:multiLevelType w:val="singleLevel"/>
    <w:tmpl w:val="00000000"/>
    <w:lvl w:ilvl="0">
      <w:start w:val="1"/>
      <w:numFmt w:val="decimal"/>
      <w:lvlText w:val="%1."/>
      <w:lvlJc w:val="left"/>
      <w:pPr>
        <w:tabs>
          <w:tab w:val="num" w:pos="425"/>
        </w:tabs>
        <w:ind w:left="425" w:hanging="425"/>
      </w:pPr>
      <w:rPr>
        <w:rFonts w:hint="default"/>
      </w:rPr>
    </w:lvl>
  </w:abstractNum>
  <w:abstractNum w:abstractNumId="9" w15:restartNumberingAfterBreak="0">
    <w:nsid w:val="5F494CA4"/>
    <w:multiLevelType w:val="hybridMultilevel"/>
    <w:tmpl w:val="FDAC7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9549428">
    <w:abstractNumId w:val="8"/>
  </w:num>
  <w:num w:numId="2" w16cid:durableId="250431196">
    <w:abstractNumId w:val="3"/>
  </w:num>
  <w:num w:numId="3" w16cid:durableId="859974142">
    <w:abstractNumId w:val="2"/>
  </w:num>
  <w:num w:numId="4" w16cid:durableId="1002322319">
    <w:abstractNumId w:val="5"/>
  </w:num>
  <w:num w:numId="5" w16cid:durableId="1907959894">
    <w:abstractNumId w:val="4"/>
  </w:num>
  <w:num w:numId="6" w16cid:durableId="675763498">
    <w:abstractNumId w:val="1"/>
  </w:num>
  <w:num w:numId="7" w16cid:durableId="1717121760">
    <w:abstractNumId w:val="0"/>
  </w:num>
  <w:num w:numId="8" w16cid:durableId="130949013">
    <w:abstractNumId w:val="9"/>
  </w:num>
  <w:num w:numId="9" w16cid:durableId="1945570268">
    <w:abstractNumId w:val="6"/>
  </w:num>
  <w:num w:numId="10" w16cid:durableId="94897022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gan">
    <w15:presenceInfo w15:providerId="AD" w15:userId="S::gagan@kamedainfologics.com::79affb3a-9660-4585-9f63-b4b6f45a2563"/>
  </w15:person>
  <w15:person w15:author="SITHU DILEEP">
    <w15:presenceInfo w15:providerId="Windows Live" w15:userId="0aa7523c618f8a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characterSpacingControl w:val="doNotCompress"/>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215"/>
    <w:rsid w:val="000A016F"/>
    <w:rsid w:val="00126F02"/>
    <w:rsid w:val="001503EA"/>
    <w:rsid w:val="00172A27"/>
    <w:rsid w:val="001B6E63"/>
    <w:rsid w:val="001E0834"/>
    <w:rsid w:val="001F5AFD"/>
    <w:rsid w:val="001F7D77"/>
    <w:rsid w:val="002C0E2A"/>
    <w:rsid w:val="00345874"/>
    <w:rsid w:val="003475D4"/>
    <w:rsid w:val="003911EE"/>
    <w:rsid w:val="00392667"/>
    <w:rsid w:val="003D3616"/>
    <w:rsid w:val="004937F3"/>
    <w:rsid w:val="004C0C80"/>
    <w:rsid w:val="004D114B"/>
    <w:rsid w:val="004E00A5"/>
    <w:rsid w:val="005C21BF"/>
    <w:rsid w:val="005C479A"/>
    <w:rsid w:val="005E21FF"/>
    <w:rsid w:val="005F6E99"/>
    <w:rsid w:val="00627F49"/>
    <w:rsid w:val="00642B23"/>
    <w:rsid w:val="00720ED2"/>
    <w:rsid w:val="00744229"/>
    <w:rsid w:val="00793FCC"/>
    <w:rsid w:val="007A3380"/>
    <w:rsid w:val="007F2F23"/>
    <w:rsid w:val="008D0981"/>
    <w:rsid w:val="008E1113"/>
    <w:rsid w:val="008E16B7"/>
    <w:rsid w:val="00916FBB"/>
    <w:rsid w:val="009303D4"/>
    <w:rsid w:val="009F77DD"/>
    <w:rsid w:val="00A171D1"/>
    <w:rsid w:val="00A43F88"/>
    <w:rsid w:val="00A4750E"/>
    <w:rsid w:val="00AD609F"/>
    <w:rsid w:val="00B06096"/>
    <w:rsid w:val="00B21452"/>
    <w:rsid w:val="00B55A5D"/>
    <w:rsid w:val="00B906EA"/>
    <w:rsid w:val="00BA773C"/>
    <w:rsid w:val="00C8215D"/>
    <w:rsid w:val="00CA6D93"/>
    <w:rsid w:val="00CE70FC"/>
    <w:rsid w:val="00D3375B"/>
    <w:rsid w:val="00D6509C"/>
    <w:rsid w:val="00D66EE0"/>
    <w:rsid w:val="00DA2464"/>
    <w:rsid w:val="00DD65CD"/>
    <w:rsid w:val="00DE1C06"/>
    <w:rsid w:val="00E3703C"/>
    <w:rsid w:val="00E7115B"/>
    <w:rsid w:val="00E76DB3"/>
    <w:rsid w:val="00EA4D7A"/>
    <w:rsid w:val="00EB6F53"/>
    <w:rsid w:val="00EC7C09"/>
    <w:rsid w:val="00EE5BD9"/>
    <w:rsid w:val="00F14BAD"/>
    <w:rsid w:val="00F4136F"/>
    <w:rsid w:val="00F74A3C"/>
    <w:rsid w:val="00FB7851"/>
    <w:rsid w:val="00FD087D"/>
    <w:rsid w:val="00FD5E71"/>
    <w:rsid w:val="00FE0E9B"/>
    <w:rsid w:val="06F05714"/>
    <w:rsid w:val="0F889FA4"/>
    <w:rsid w:val="16FC00D0"/>
    <w:rsid w:val="17EF233E"/>
    <w:rsid w:val="23573598"/>
    <w:rsid w:val="4FCFF3F5"/>
    <w:rsid w:val="58D8B82E"/>
    <w:rsid w:val="6F7C0B3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2D11CD3B"/>
  <w15:chartTrackingRefBased/>
  <w15:docId w15:val="{DA5904B1-7C89-4780-A039-8E74A41F0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sz w:val="22"/>
      <w:szCs w:val="22"/>
      <w:lang w:eastAsia="en-US"/>
    </w:rPr>
  </w:style>
  <w:style w:type="paragraph" w:styleId="Heading1">
    <w:name w:val="heading 1"/>
    <w:basedOn w:val="Normal"/>
    <w:next w:val="Normal"/>
    <w:qFormat/>
    <w:pPr>
      <w:keepNext/>
      <w:keepLines/>
      <w:outlineLvl w:val="0"/>
    </w:pPr>
    <w:rPr>
      <w:rFonts w:ascii="Cambria" w:eastAsia="Times New Roman" w:hAnsi="Cambria"/>
      <w:b/>
      <w:bCs/>
      <w:color w:val="365F91"/>
      <w:sz w:val="28"/>
      <w:szCs w:val="28"/>
    </w:rPr>
  </w:style>
  <w:style w:type="paragraph" w:styleId="Heading3">
    <w:name w:val="heading 3"/>
    <w:basedOn w:val="Normal"/>
    <w:next w:val="Normal"/>
    <w:qFormat/>
    <w:pPr>
      <w:keepNext/>
      <w:keepLines/>
      <w:outlineLvl w:val="2"/>
    </w:pPr>
    <w:rPr>
      <w:rFonts w:ascii="Cambria" w:eastAsia="Times New Roman" w:hAnsi="Cambria"/>
      <w:b/>
      <w:b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character" w:customStyle="1" w:styleId="BalloonTextChar">
    <w:name w:val="Balloon Text Char"/>
    <w:link w:val="BalloonText"/>
    <w:rPr>
      <w:rFonts w:ascii="Tahoma" w:hAnsi="Tahoma" w:cs="Tahoma"/>
      <w:sz w:val="16"/>
      <w:szCs w:val="16"/>
    </w:rPr>
  </w:style>
  <w:style w:type="character" w:customStyle="1" w:styleId="IndexLink">
    <w:name w:val="Index Link"/>
  </w:style>
  <w:style w:type="character" w:styleId="Hyperlink">
    <w:name w:val="Hyperlink"/>
    <w:rPr>
      <w:color w:val="0000FF"/>
      <w:u w:val="single"/>
    </w:rPr>
  </w:style>
  <w:style w:type="character" w:styleId="FollowedHyperlink">
    <w:name w:val="FollowedHyperlink"/>
    <w:rPr>
      <w:color w:val="800080"/>
      <w:u w:val="single"/>
    </w:rPr>
  </w:style>
  <w:style w:type="paragraph" w:styleId="ListParagraph">
    <w:name w:val="List Paragraph"/>
    <w:basedOn w:val="Normal"/>
    <w:qFormat/>
    <w:pPr>
      <w:ind w:left="720"/>
      <w:contextualSpacing/>
    </w:pPr>
  </w:style>
  <w:style w:type="paragraph" w:customStyle="1" w:styleId="Style3">
    <w:name w:val="_Style 3"/>
    <w:basedOn w:val="Heading1"/>
    <w:next w:val="Normal"/>
  </w:style>
  <w:style w:type="paragraph" w:styleId="BalloonText">
    <w:name w:val="Balloon Text"/>
    <w:basedOn w:val="Normal"/>
    <w:link w:val="BalloonTextChar"/>
    <w:pPr>
      <w:spacing w:after="0" w:line="240" w:lineRule="auto"/>
    </w:pPr>
    <w:rPr>
      <w:rFonts w:ascii="Tahoma" w:hAnsi="Tahoma" w:cs="Tahoma"/>
      <w:sz w:val="16"/>
      <w:szCs w:val="16"/>
    </w:rPr>
  </w:style>
  <w:style w:type="paragraph" w:styleId="Footer">
    <w:name w:val="footer"/>
    <w:basedOn w:val="Normal"/>
    <w:link w:val="FooterChar"/>
    <w:pPr>
      <w:tabs>
        <w:tab w:val="center" w:pos="4680"/>
        <w:tab w:val="right" w:pos="9360"/>
      </w:tabs>
      <w:spacing w:after="0" w:line="240" w:lineRule="auto"/>
    </w:pPr>
  </w:style>
  <w:style w:type="paragraph" w:styleId="Header">
    <w:name w:val="header"/>
    <w:basedOn w:val="Normal"/>
    <w:link w:val="HeaderChar"/>
    <w:pPr>
      <w:tabs>
        <w:tab w:val="center" w:pos="4680"/>
        <w:tab w:val="right" w:pos="9360"/>
      </w:tabs>
      <w:spacing w:after="0" w:line="240" w:lineRule="auto"/>
    </w:pPr>
  </w:style>
  <w:style w:type="paragraph" w:styleId="TOC1">
    <w:name w:val="toc 1"/>
    <w:basedOn w:val="Normal"/>
    <w:next w:val="Normal"/>
    <w:pPr>
      <w:tabs>
        <w:tab w:val="left" w:pos="426"/>
        <w:tab w:val="right" w:leader="dot" w:pos="9890"/>
      </w:tabs>
      <w:ind w:left="284" w:hanging="284"/>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eastAsia="Calibri" w:hAnsi="Calibri"/>
      <w:lang w:eastAsia="en-US"/>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345874"/>
    <w:rPr>
      <w:b/>
      <w:bCs/>
    </w:rPr>
  </w:style>
  <w:style w:type="character" w:customStyle="1" w:styleId="CommentSubjectChar">
    <w:name w:val="Comment Subject Char"/>
    <w:basedOn w:val="CommentTextChar"/>
    <w:link w:val="CommentSubject"/>
    <w:uiPriority w:val="99"/>
    <w:semiHidden/>
    <w:rsid w:val="00345874"/>
    <w:rPr>
      <w:rFonts w:ascii="Calibri" w:eastAsia="Calibri" w:hAnsi="Calibri"/>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19EA6-1F19-4B81-B505-7BC8C8086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16</Pages>
  <Words>2462</Words>
  <Characters>14037</Characters>
  <Application>Microsoft Office Word</Application>
  <DocSecurity>0</DocSecurity>
  <PresentationFormat/>
  <Lines>116</Lines>
  <Paragraphs>32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Kameda</vt:lpstr>
    </vt:vector>
  </TitlesOfParts>
  <Manager/>
  <Company/>
  <LinksUpToDate>false</LinksUpToDate>
  <CharactersWithSpaces>16467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Kameda</dc:title>
  <dc:subject/>
  <dc:creator>Praveen</dc:creator>
  <cp:keywords/>
  <dc:description/>
  <cp:lastModifiedBy>SITHU DILEEP</cp:lastModifiedBy>
  <cp:revision>20</cp:revision>
  <dcterms:created xsi:type="dcterms:W3CDTF">2023-10-30T18:21:00Z</dcterms:created>
  <dcterms:modified xsi:type="dcterms:W3CDTF">2023-10-31T12:06:00Z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1033-9.1.0.4056</vt:lpwstr>
  </property>
</Properties>
</file>