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75020" w14:textId="77777777" w:rsidR="009056B0" w:rsidRPr="009056B0" w:rsidRDefault="009056B0" w:rsidP="009056B0">
      <w:pPr>
        <w:shd w:val="clear" w:color="auto" w:fill="FFFFFF"/>
        <w:spacing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9056B0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tcpdump</w:t>
      </w:r>
      <w:proofErr w:type="spellEnd"/>
      <w:r w:rsidRPr="009056B0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14:ligatures w14:val="none"/>
        </w:rPr>
        <w:t> </w:t>
      </w:r>
    </w:p>
    <w:p w14:paraId="6FE9C725" w14:textId="77777777" w:rsidR="009056B0" w:rsidRPr="009056B0" w:rsidRDefault="009056B0" w:rsidP="009056B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56B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tcpdump</w:t>
      </w:r>
      <w:proofErr w:type="spellEnd"/>
      <w:r w:rsidRPr="009056B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is a command-line network protocol analyzer. It is popular, lightweight–meaning it uses little memory and has a low CPU usage–and uses the open-source </w:t>
      </w:r>
      <w:proofErr w:type="spellStart"/>
      <w:r w:rsidRPr="009056B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libpcap</w:t>
      </w:r>
      <w:proofErr w:type="spellEnd"/>
      <w:r w:rsidRPr="009056B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library. </w:t>
      </w:r>
      <w:proofErr w:type="spellStart"/>
      <w:r w:rsidRPr="009056B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tcpdump</w:t>
      </w:r>
      <w:proofErr w:type="spellEnd"/>
      <w:r w:rsidRPr="009056B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is text based, meaning all commands in </w:t>
      </w:r>
      <w:proofErr w:type="spellStart"/>
      <w:r w:rsidRPr="009056B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tcpdump</w:t>
      </w:r>
      <w:proofErr w:type="spellEnd"/>
      <w:r w:rsidRPr="009056B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are executed in the terminal. It can also be installed on other Unix-based operating systems, such as macOS®. It is preinstalled on many Linux distributions.</w:t>
      </w:r>
    </w:p>
    <w:p w14:paraId="7689C961" w14:textId="77777777" w:rsidR="009056B0" w:rsidRPr="009056B0" w:rsidRDefault="009056B0" w:rsidP="009056B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56B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tcpdump</w:t>
      </w:r>
      <w:proofErr w:type="spellEnd"/>
      <w:r w:rsidRPr="009056B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provides a brief packet analysis and converts key information about network traffic into formats easily read by humans. It prints information about each packet directly into your terminal. </w:t>
      </w:r>
      <w:proofErr w:type="spellStart"/>
      <w:r w:rsidRPr="009056B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tcpdump</w:t>
      </w:r>
      <w:proofErr w:type="spellEnd"/>
      <w:r w:rsidRPr="009056B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also displays the source IP address, destination IP addresses, and the port numbers being used in the communications. </w:t>
      </w:r>
    </w:p>
    <w:p w14:paraId="1EFF8082" w14:textId="77777777" w:rsidR="009056B0" w:rsidRPr="009056B0" w:rsidRDefault="009056B0" w:rsidP="009056B0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r w:rsidRPr="009056B0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Interpreting output</w:t>
      </w:r>
    </w:p>
    <w:p w14:paraId="4AF1AEDA" w14:textId="77777777" w:rsidR="009056B0" w:rsidRPr="009056B0" w:rsidRDefault="009056B0" w:rsidP="009056B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9056B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tcpdump</w:t>
      </w:r>
      <w:proofErr w:type="spellEnd"/>
      <w:r w:rsidRPr="009056B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prints the output of the command as the sniffed packets in the command line, and optionally to a log file, after a command is executed. The output of a packet capture contains many pieces of important information about the network traffic. </w:t>
      </w:r>
    </w:p>
    <w:p w14:paraId="34CDC0CE" w14:textId="560142D7" w:rsidR="009056B0" w:rsidRPr="009056B0" w:rsidRDefault="009056B0" w:rsidP="009056B0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9056B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begin"/>
      </w:r>
      <w:r w:rsidRPr="009056B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"https://d3c33hcgiwev3.cloudfront.net/imageAssetProxy.v1/B-PaECh0ToSFgBWpFczYZg_4896abe8c06443f08eec4dc003dcf8f1_image.png?expiry=1696550400000&amp;hmac=I9sEn0KVXtBGh3Okz-M0COZEGLNU-pXEVBdx6S8hn44" \* MERGEFORMATINET </w:instrText>
      </w:r>
      <w:r w:rsidRPr="009056B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9056B0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224EEAED" wp14:editId="2972B063">
            <wp:extent cx="5943600" cy="1278890"/>
            <wp:effectExtent l="0" t="0" r="0" b="3810"/>
            <wp:docPr id="1203130214" name="Picture 1" descr="Tipos de información presentados en una captura de paquetes tcpdum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información presentados en una captura de paquetes tcpdump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6B0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546A6FFB" w14:textId="77777777" w:rsidR="009056B0" w:rsidRPr="009056B0" w:rsidRDefault="009056B0" w:rsidP="009056B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9056B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Some information you receive from a packet capture includes: </w:t>
      </w:r>
    </w:p>
    <w:p w14:paraId="1256E586" w14:textId="77777777" w:rsidR="009056B0" w:rsidRPr="009056B0" w:rsidRDefault="009056B0" w:rsidP="009056B0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9056B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Timestamp</w:t>
      </w:r>
      <w:r w:rsidRPr="009056B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: The output begins with the timestamp, formatted as hours, minutes, seconds, and fractions of a second.  </w:t>
      </w:r>
    </w:p>
    <w:p w14:paraId="2AB00A64" w14:textId="77777777" w:rsidR="009056B0" w:rsidRPr="009056B0" w:rsidRDefault="009056B0" w:rsidP="009056B0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9056B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Source IP</w:t>
      </w:r>
      <w:r w:rsidRPr="009056B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: The packet’s origin is provided by its source IP address.</w:t>
      </w:r>
    </w:p>
    <w:p w14:paraId="3E8B6775" w14:textId="77777777" w:rsidR="009056B0" w:rsidRPr="009056B0" w:rsidRDefault="009056B0" w:rsidP="009056B0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9056B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Source port</w:t>
      </w:r>
      <w:r w:rsidRPr="009056B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: This port number is where the packet originated.</w:t>
      </w:r>
    </w:p>
    <w:p w14:paraId="050CD823" w14:textId="77777777" w:rsidR="009056B0" w:rsidRPr="009056B0" w:rsidRDefault="009056B0" w:rsidP="009056B0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9056B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Destination IP</w:t>
      </w:r>
      <w:r w:rsidRPr="009056B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: The destination IP address is where the packet is being transmitted to.</w:t>
      </w:r>
    </w:p>
    <w:p w14:paraId="58CC6804" w14:textId="77777777" w:rsidR="009056B0" w:rsidRPr="009056B0" w:rsidRDefault="009056B0" w:rsidP="009056B0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9056B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Destination port</w:t>
      </w:r>
      <w:r w:rsidRPr="009056B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: This port number is where the packet is being transmitted to.</w:t>
      </w:r>
    </w:p>
    <w:p w14:paraId="34BF4F39" w14:textId="77777777" w:rsidR="009056B0" w:rsidRPr="009056B0" w:rsidRDefault="009056B0" w:rsidP="009056B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9056B0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Note: </w:t>
      </w:r>
      <w:r w:rsidRPr="009056B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By default, </w:t>
      </w:r>
      <w:proofErr w:type="spellStart"/>
      <w:r w:rsidRPr="009056B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tcpdump</w:t>
      </w:r>
      <w:proofErr w:type="spellEnd"/>
      <w:r w:rsidRPr="009056B0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will attempt to resolve host addresses to hostnames. It'll also replace port numbers with commonly associated services that use these ports.</w:t>
      </w:r>
    </w:p>
    <w:p w14:paraId="2ED2572B" w14:textId="77777777" w:rsidR="00EA034E" w:rsidRDefault="00EA034E" w:rsidP="00EA034E">
      <w:pPr>
        <w:pStyle w:val="Heading1"/>
        <w:shd w:val="clear" w:color="auto" w:fill="FFFFFF"/>
        <w:spacing w:before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Read </w:t>
      </w:r>
      <w:proofErr w:type="spellStart"/>
      <w:r>
        <w:rPr>
          <w:rFonts w:ascii="Arial" w:hAnsi="Arial" w:cs="Arial"/>
          <w:color w:val="1F1F1F"/>
        </w:rPr>
        <w:t>tcpdump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gramStart"/>
      <w:r>
        <w:rPr>
          <w:rFonts w:ascii="Arial" w:hAnsi="Arial" w:cs="Arial"/>
          <w:color w:val="1F1F1F"/>
        </w:rPr>
        <w:t>logs</w:t>
      </w:r>
      <w:proofErr w:type="gramEnd"/>
    </w:p>
    <w:p w14:paraId="5666E470" w14:textId="77777777" w:rsidR="00EA034E" w:rsidRDefault="00EA034E" w:rsidP="00EA034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 </w:t>
      </w:r>
      <w:r>
        <w:rPr>
          <w:rStyle w:val="Strong"/>
          <w:rFonts w:ascii="unset" w:eastAsiaTheme="majorEastAsia" w:hAnsi="unset" w:cs="Arial"/>
          <w:color w:val="1F1F1F"/>
          <w:sz w:val="21"/>
          <w:szCs w:val="21"/>
        </w:rPr>
        <w:t>network protocol analyzer</w:t>
      </w:r>
      <w:r>
        <w:rPr>
          <w:rFonts w:ascii="Arial" w:hAnsi="Arial" w:cs="Arial"/>
          <w:color w:val="1F1F1F"/>
          <w:sz w:val="21"/>
          <w:szCs w:val="21"/>
        </w:rPr>
        <w:t xml:space="preserve">, sometimes called a packet sniffer or a packet analyzer, is a tool designed to capture and analyze data traffic within a network. They are commonly used as investigative tools to monitor networks and identify suspicious activity. There are a wide variety of network protocol analyzers available, but some of the most common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analyzers  include</w:t>
      </w:r>
      <w:proofErr w:type="gramEnd"/>
      <w:r>
        <w:rPr>
          <w:rFonts w:ascii="Arial" w:hAnsi="Arial" w:cs="Arial"/>
          <w:color w:val="1F1F1F"/>
          <w:sz w:val="21"/>
          <w:szCs w:val="21"/>
        </w:rPr>
        <w:t>:</w:t>
      </w:r>
    </w:p>
    <w:p w14:paraId="44567208" w14:textId="77777777" w:rsidR="00EA034E" w:rsidRDefault="00EA034E" w:rsidP="00EA034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SolarWinds NetFlow Traffic Analyzer</w:t>
      </w:r>
    </w:p>
    <w:p w14:paraId="43617279" w14:textId="77777777" w:rsidR="00EA034E" w:rsidRDefault="00EA034E" w:rsidP="00EA034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 xml:space="preserve">ManageEngine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OpManager</w:t>
      </w:r>
      <w:proofErr w:type="spellEnd"/>
    </w:p>
    <w:p w14:paraId="0C71766F" w14:textId="77777777" w:rsidR="00EA034E" w:rsidRDefault="00EA034E" w:rsidP="00EA034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Azure Network Watcher</w:t>
      </w:r>
    </w:p>
    <w:p w14:paraId="77D93811" w14:textId="77777777" w:rsidR="00EA034E" w:rsidRDefault="00EA034E" w:rsidP="00EA034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Wireshark</w:t>
      </w:r>
    </w:p>
    <w:p w14:paraId="6348E9C5" w14:textId="77777777" w:rsidR="00EA034E" w:rsidRDefault="00EA034E" w:rsidP="00EA034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tcpdump</w:t>
      </w:r>
      <w:proofErr w:type="spellEnd"/>
    </w:p>
    <w:p w14:paraId="7F3D25AC" w14:textId="77777777" w:rsidR="00EA034E" w:rsidRDefault="00EA034E" w:rsidP="00EA034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This reading will focus exclusively on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tcpdump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though you can apply what you learn here to many of the other network protocol analyzers you'll use as a cybersecurity analyst to defend against any network intrusions. In an upcoming activity, you’ll review a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tcpdump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data traffic log and identify a DoS attack to practice these skills. </w:t>
      </w:r>
    </w:p>
    <w:p w14:paraId="0A7F4B78" w14:textId="77777777" w:rsidR="00486A6E" w:rsidRDefault="00486A6E"/>
    <w:sectPr w:rsidR="0048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Cambria"/>
    <w:panose1 w:val="020B0604020202020204"/>
    <w:charset w:val="00"/>
    <w:family w:val="roman"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66DF"/>
    <w:multiLevelType w:val="multilevel"/>
    <w:tmpl w:val="71E2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E568E9"/>
    <w:multiLevelType w:val="multilevel"/>
    <w:tmpl w:val="FA44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217724"/>
    <w:multiLevelType w:val="multilevel"/>
    <w:tmpl w:val="049C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FA2A7D"/>
    <w:multiLevelType w:val="multilevel"/>
    <w:tmpl w:val="4F4A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167E52"/>
    <w:multiLevelType w:val="multilevel"/>
    <w:tmpl w:val="DACE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032076"/>
    <w:multiLevelType w:val="multilevel"/>
    <w:tmpl w:val="EE32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8770155">
    <w:abstractNumId w:val="3"/>
  </w:num>
  <w:num w:numId="2" w16cid:durableId="1998803164">
    <w:abstractNumId w:val="4"/>
  </w:num>
  <w:num w:numId="3" w16cid:durableId="1371220364">
    <w:abstractNumId w:val="2"/>
  </w:num>
  <w:num w:numId="4" w16cid:durableId="605772711">
    <w:abstractNumId w:val="0"/>
  </w:num>
  <w:num w:numId="5" w16cid:durableId="1445419387">
    <w:abstractNumId w:val="1"/>
  </w:num>
  <w:num w:numId="6" w16cid:durableId="7917032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B0"/>
    <w:rsid w:val="000727D8"/>
    <w:rsid w:val="000B4223"/>
    <w:rsid w:val="002F592D"/>
    <w:rsid w:val="00421AA8"/>
    <w:rsid w:val="00431BF0"/>
    <w:rsid w:val="00486A6E"/>
    <w:rsid w:val="009056B0"/>
    <w:rsid w:val="00AB0CD5"/>
    <w:rsid w:val="00EA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90BCD"/>
  <w15:chartTrackingRefBased/>
  <w15:docId w15:val="{99434CC0-8080-574B-95AA-2955B842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3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56B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B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56B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9056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56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A0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BF0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431B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5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56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2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0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Bhatia</dc:creator>
  <cp:keywords/>
  <dc:description/>
  <cp:lastModifiedBy>Bhavin Bhatia</cp:lastModifiedBy>
  <cp:revision>1</cp:revision>
  <dcterms:created xsi:type="dcterms:W3CDTF">2023-10-04T16:58:00Z</dcterms:created>
  <dcterms:modified xsi:type="dcterms:W3CDTF">2023-10-05T00:47:00Z</dcterms:modified>
</cp:coreProperties>
</file>