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38D332D0" w:rsidR="008F6E85" w:rsidRPr="0094693E" w:rsidRDefault="00ED3378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 w:rsidRPr="00ED337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CBS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Pr="00ED337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Account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Pr="00ED337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Link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&amp; </w:t>
      </w:r>
      <w:proofErr w:type="spellStart"/>
      <w:r w:rsidRPr="00ED337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Dlink</w:t>
      </w:r>
      <w:proofErr w:type="spellEnd"/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Pr="00ED3378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Service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44DCB3" w14:textId="5ED3D844" w:rsidR="004854F1" w:rsidRPr="004854F1" w:rsidRDefault="10057318" w:rsidP="004854F1">
      <w:pPr>
        <w:rPr>
          <w:rFonts w:ascii="Calibri" w:eastAsia="Calibri" w:hAnsi="Calibri" w:cs="Calibri"/>
          <w:sz w:val="22"/>
          <w:szCs w:val="22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4854F1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 xml:space="preserve"> </w:t>
      </w:r>
      <w:r w:rsidR="004854F1" w:rsidRPr="004854F1">
        <w:rPr>
          <w:rFonts w:ascii="Calibri" w:eastAsia="Calibri" w:hAnsi="Calibri" w:cs="Calibri"/>
          <w:sz w:val="22"/>
          <w:szCs w:val="22"/>
        </w:rPr>
        <w:t>THIS SERVICE IS USED TO ACCOUNT LINK DLINK API.</w:t>
      </w:r>
    </w:p>
    <w:p w14:paraId="71A0CC6B" w14:textId="375685F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32CCFCE8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F61DDB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F61DDB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8139F6" w:rsidRPr="008139F6">
        <w:rPr>
          <w:rStyle w:val="Hyperlink"/>
          <w:rFonts w:ascii="Calibri" w:eastAsia="Calibri" w:hAnsi="Calibri" w:cs="Calibri"/>
          <w:sz w:val="22"/>
          <w:szCs w:val="22"/>
        </w:rPr>
        <w:t>https://osbuat.aubankuat.in/CBSAccountLinkDlinkService/AccountLinkDlink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3"/>
        <w:gridCol w:w="1785"/>
        <w:gridCol w:w="1785"/>
        <w:gridCol w:w="1785"/>
        <w:gridCol w:w="1785"/>
      </w:tblGrid>
      <w:tr w:rsidR="256EC1DC" w14:paraId="5DBDF27A" w14:textId="77777777" w:rsidTr="00837983">
        <w:trPr>
          <w:trHeight w:val="300"/>
        </w:trPr>
        <w:tc>
          <w:tcPr>
            <w:tcW w:w="268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7442D963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4D23848F" w:rsidR="256EC1DC" w:rsidRDefault="00837983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30A74A4B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Reference Number</w:t>
            </w:r>
          </w:p>
        </w:tc>
      </w:tr>
      <w:tr w:rsidR="256EC1DC" w14:paraId="300C0856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26C319F7" w:rsidR="378638B2" w:rsidRDefault="0083798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sz w:val="19"/>
                <w:szCs w:val="19"/>
              </w:rPr>
              <w:t>TransactionBranch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635AE4B9" w:rsidR="237FA19E" w:rsidRDefault="00837983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39997435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Transaction Branch</w:t>
            </w:r>
          </w:p>
        </w:tc>
      </w:tr>
      <w:tr w:rsidR="256EC1DC" w14:paraId="40E37D6F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2488E690" w:rsidR="46D52321" w:rsidRDefault="0083798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19CE07A" w:rsidR="256EC1DC" w:rsidRDefault="00837983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15D13F3D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 Id</w:t>
            </w:r>
          </w:p>
        </w:tc>
      </w:tr>
      <w:tr w:rsidR="256EC1DC" w14:paraId="44E30C68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28E817F9" w:rsidR="4D590894" w:rsidRDefault="0083798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sz w:val="19"/>
                <w:szCs w:val="19"/>
              </w:rPr>
              <w:t>OriginatingChannel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1A5C749A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6A31BC29" w:rsidR="02DB1B15" w:rsidRDefault="0083798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37983">
              <w:rPr>
                <w:rFonts w:ascii="Roboto" w:eastAsia="Roboto" w:hAnsi="Roboto" w:cs="Roboto"/>
                <w:sz w:val="19"/>
                <w:szCs w:val="19"/>
              </w:rPr>
              <w:t>Originating Channel</w:t>
            </w:r>
          </w:p>
        </w:tc>
      </w:tr>
      <w:tr w:rsidR="256EC1DC" w14:paraId="05B36399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4D1D8D22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OldCustomerId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1BE4269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7E8219B2" w:rsidR="256EC1DC" w:rsidRDefault="00837983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5B72EF1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2B075B49" w:rsid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Old Customer Id</w:t>
            </w:r>
          </w:p>
        </w:tc>
      </w:tr>
      <w:tr w:rsidR="00837983" w14:paraId="2BA53D7A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53D2957" w14:textId="3A795A15" w:rsidR="00837983" w:rsidRP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  <w:t>LinkDelinkAccountActivation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67A201" w14:textId="77777777" w:rsidR="00837983" w:rsidRP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BEF16E" w14:textId="77777777" w:rsidR="00837983" w:rsidRPr="256EC1DC" w:rsidRDefault="00837983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40E679" w14:textId="77777777" w:rsidR="00837983" w:rsidRPr="256EC1DC" w:rsidRDefault="00837983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D67DCE" w14:textId="77777777" w:rsidR="00837983" w:rsidRPr="256EC1DC" w:rsidRDefault="0083798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37983" w14:paraId="2B215110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435B71" w14:textId="10EA1C5F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OldAccountNumber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717EE12" w14:textId="26A8BECF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14F139" w14:textId="6527430B" w:rsidR="00837983" w:rsidRPr="256EC1DC" w:rsidRDefault="00837983" w:rsidP="0083798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76D287" w14:textId="7FA91277" w:rsidR="00837983" w:rsidRPr="256EC1DC" w:rsidRDefault="00837983" w:rsidP="0083798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774F12" w14:textId="7582B504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Old Account Number</w:t>
            </w:r>
          </w:p>
        </w:tc>
      </w:tr>
      <w:tr w:rsidR="00837983" w14:paraId="5C550B85" w14:textId="77777777" w:rsidTr="00837983">
        <w:trPr>
          <w:trHeight w:val="300"/>
        </w:trPr>
        <w:tc>
          <w:tcPr>
            <w:tcW w:w="268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8A871CB" w14:textId="07AB64BC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NewCustomerID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224507" w14:textId="32ACCDF6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BECD93" w14:textId="2E43F209" w:rsidR="00837983" w:rsidRPr="256EC1DC" w:rsidRDefault="00837983" w:rsidP="0083798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4E14471" w14:textId="14365F36" w:rsidR="00837983" w:rsidRPr="256EC1DC" w:rsidRDefault="00837983" w:rsidP="0083798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0B5F54" w14:textId="021CC63E" w:rsidR="00837983" w:rsidRPr="256EC1DC" w:rsidRDefault="00837983" w:rsidP="0083798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3798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New Customer ID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8B733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8B733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533868B" w14:textId="0CBE4B63" w:rsidR="256EC1DC" w:rsidRDefault="008B7337" w:rsidP="256EC1D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Roboto" w:eastAsia="Roboto" w:hAnsi="Roboto" w:cs="Roboto"/>
                <w:sz w:val="19"/>
                <w:szCs w:val="19"/>
              </w:rPr>
              <w:t>{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ReferenceNumber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"7162761361263",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TransactionBranch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"2011",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RequestId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"7162761361263",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OriginatingChannel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"DEC",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OldCustomerId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"23187262",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LinkDelinkAccountActivation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":[ {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OldAccountNumber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"2371829919199828",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"</w:t>
            </w:r>
            <w:proofErr w:type="spellStart"/>
            <w:r w:rsidRPr="008B7337">
              <w:rPr>
                <w:rFonts w:ascii="Roboto" w:eastAsia="Roboto" w:hAnsi="Roboto" w:cs="Roboto"/>
                <w:sz w:val="19"/>
                <w:szCs w:val="19"/>
              </w:rPr>
              <w:t>NewCustomerID</w:t>
            </w:r>
            <w:proofErr w:type="spellEnd"/>
            <w:r w:rsidRPr="008B7337">
              <w:rPr>
                <w:rFonts w:ascii="Roboto" w:eastAsia="Roboto" w:hAnsi="Roboto" w:cs="Roboto"/>
                <w:sz w:val="19"/>
                <w:szCs w:val="19"/>
              </w:rPr>
              <w:t>": "23182723"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} ]</w:t>
            </w:r>
            <w:r w:rsidRPr="008B7337">
              <w:rPr>
                <w:rFonts w:ascii="Roboto" w:eastAsia="Roboto" w:hAnsi="Roboto" w:cs="Roboto"/>
                <w:sz w:val="19"/>
                <w:szCs w:val="19"/>
              </w:rPr>
              <w:br/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E85539E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BE5B6C8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"</w:t>
            </w:r>
            <w:proofErr w:type="spellStart"/>
            <w:r w:rsidRPr="008B7337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8B7337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06A1DD2B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8B7337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8B7337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0AAE6B2E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8B7337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8B7337">
              <w:rPr>
                <w:rFonts w:ascii="Calibri" w:eastAsia="Calibri" w:hAnsi="Calibri" w:cs="Calibri"/>
                <w:sz w:val="22"/>
                <w:szCs w:val="22"/>
              </w:rPr>
              <w:t>": "Success",</w:t>
            </w:r>
          </w:p>
          <w:p w14:paraId="60526BCC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8B7337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8B7337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54FE51C4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"messages": [</w:t>
            </w:r>
          </w:p>
          <w:p w14:paraId="3B93B22E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2C2770B8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    "code": 0,</w:t>
            </w:r>
          </w:p>
          <w:p w14:paraId="001C0CCD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    "message": "Success"</w:t>
            </w:r>
          </w:p>
          <w:p w14:paraId="4F23D2AA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2C559475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  ]</w:t>
            </w:r>
          </w:p>
          <w:p w14:paraId="6A2D266A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6127AF82" w14:textId="77777777" w:rsidR="008B7337" w:rsidRPr="008B7337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 xml:space="preserve">  }</w:t>
            </w:r>
          </w:p>
          <w:p w14:paraId="1061E8DA" w14:textId="4A8509DC" w:rsidR="256EC1DC" w:rsidRDefault="008B7337" w:rsidP="008B7337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B7337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4854F1"/>
    <w:rsid w:val="008139F6"/>
    <w:rsid w:val="00837983"/>
    <w:rsid w:val="008B7337"/>
    <w:rsid w:val="008F6E85"/>
    <w:rsid w:val="0094693E"/>
    <w:rsid w:val="00D1C36F"/>
    <w:rsid w:val="00E95782"/>
    <w:rsid w:val="00ED3378"/>
    <w:rsid w:val="00F61DDB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9</cp:revision>
  <dcterms:created xsi:type="dcterms:W3CDTF">2025-09-06T10:02:00Z</dcterms:created>
  <dcterms:modified xsi:type="dcterms:W3CDTF">2025-09-07T19:46:00Z</dcterms:modified>
</cp:coreProperties>
</file>