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FC34" w14:textId="77777777" w:rsidR="008E0ACF" w:rsidRPr="008E0ACF" w:rsidRDefault="008E0ACF" w:rsidP="008E0ACF">
      <w:pPr>
        <w:pStyle w:val="p1"/>
        <w:jc w:val="center"/>
        <w:rPr>
          <w:rFonts w:ascii="Calibri" w:hAnsi="Calibri" w:cs="Calibri"/>
          <w:b/>
          <w:bCs/>
          <w:sz w:val="24"/>
          <w:szCs w:val="24"/>
        </w:rPr>
      </w:pPr>
      <w:r w:rsidRPr="008E0ACF">
        <w:rPr>
          <w:rFonts w:ascii="Calibri" w:hAnsi="Calibri" w:cs="Calibri"/>
          <w:b/>
          <w:bCs/>
          <w:sz w:val="24"/>
          <w:szCs w:val="24"/>
        </w:rPr>
        <w:t>Financial Fraud Detection: Anomaly Detection in Credit Card Transactions</w:t>
      </w:r>
    </w:p>
    <w:p w14:paraId="5D726B21" w14:textId="77777777" w:rsidR="008E0ACF" w:rsidRPr="008E0ACF" w:rsidRDefault="008E0ACF" w:rsidP="008E0ACF">
      <w:pPr>
        <w:pStyle w:val="p1"/>
        <w:jc w:val="center"/>
        <w:rPr>
          <w:rFonts w:ascii="Calibri" w:hAnsi="Calibri" w:cs="Calibri"/>
          <w:sz w:val="24"/>
          <w:szCs w:val="24"/>
        </w:rPr>
      </w:pPr>
    </w:p>
    <w:p w14:paraId="6ABA3659" w14:textId="77777777" w:rsidR="008E0ACF" w:rsidRPr="008E0ACF" w:rsidRDefault="008E0ACF" w:rsidP="008E0ACF">
      <w:pPr>
        <w:pStyle w:val="p2"/>
        <w:rPr>
          <w:rFonts w:ascii="Calibri" w:hAnsi="Calibri" w:cs="Calibri"/>
          <w:b/>
          <w:bCs/>
          <w:sz w:val="20"/>
          <w:szCs w:val="20"/>
        </w:rPr>
      </w:pPr>
      <w:r w:rsidRPr="008E0ACF">
        <w:rPr>
          <w:rFonts w:ascii="Calibri" w:hAnsi="Calibri" w:cs="Calibri"/>
          <w:b/>
          <w:bCs/>
          <w:sz w:val="20"/>
          <w:szCs w:val="20"/>
        </w:rPr>
        <w:t>Business Introduction:</w:t>
      </w:r>
    </w:p>
    <w:p w14:paraId="41FC144A" w14:textId="77777777" w:rsidR="008E0ACF" w:rsidRPr="008E0ACF" w:rsidRDefault="008E0ACF" w:rsidP="008E0ACF">
      <w:pPr>
        <w:pStyle w:val="p2"/>
        <w:rPr>
          <w:rFonts w:ascii="Calibri" w:hAnsi="Calibri" w:cs="Calibri"/>
        </w:rPr>
      </w:pPr>
    </w:p>
    <w:p w14:paraId="04C3DDE9" w14:textId="77777777" w:rsidR="008E0ACF" w:rsidRPr="008E0ACF" w:rsidRDefault="008E0ACF" w:rsidP="008E0ACF">
      <w:pPr>
        <w:pStyle w:val="p2"/>
        <w:rPr>
          <w:rFonts w:ascii="Calibri" w:hAnsi="Calibri" w:cs="Calibri"/>
        </w:rPr>
      </w:pPr>
      <w:r w:rsidRPr="008E0ACF">
        <w:rPr>
          <w:rFonts w:ascii="Calibri" w:hAnsi="Calibri" w:cs="Calibri"/>
        </w:rPr>
        <w:t xml:space="preserve">Welcome to </w:t>
      </w:r>
      <w:proofErr w:type="spellStart"/>
      <w:r w:rsidRPr="008E0ACF">
        <w:rPr>
          <w:rFonts w:ascii="Calibri" w:hAnsi="Calibri" w:cs="Calibri"/>
        </w:rPr>
        <w:t>SecureGuard</w:t>
      </w:r>
      <w:proofErr w:type="spellEnd"/>
      <w:r w:rsidRPr="008E0ACF">
        <w:rPr>
          <w:rFonts w:ascii="Calibri" w:hAnsi="Calibri" w:cs="Calibri"/>
        </w:rPr>
        <w:t xml:space="preserve"> Financial Solutions, a leading provider of innovative fraud detection analysis</w:t>
      </w:r>
    </w:p>
    <w:p w14:paraId="6924E47F" w14:textId="77777777" w:rsidR="008E0ACF" w:rsidRPr="008E0ACF" w:rsidRDefault="008E0ACF" w:rsidP="008E0ACF">
      <w:pPr>
        <w:pStyle w:val="p2"/>
        <w:rPr>
          <w:rFonts w:ascii="Calibri" w:hAnsi="Calibri" w:cs="Calibri"/>
        </w:rPr>
      </w:pPr>
      <w:r w:rsidRPr="008E0ACF">
        <w:rPr>
          <w:rFonts w:ascii="Calibri" w:hAnsi="Calibri" w:cs="Calibri"/>
        </w:rPr>
        <w:t xml:space="preserve">for the financial industry. At </w:t>
      </w:r>
      <w:proofErr w:type="spellStart"/>
      <w:r w:rsidRPr="008E0ACF">
        <w:rPr>
          <w:rFonts w:ascii="Calibri" w:hAnsi="Calibri" w:cs="Calibri"/>
        </w:rPr>
        <w:t>SecureGuard</w:t>
      </w:r>
      <w:proofErr w:type="spellEnd"/>
      <w:r w:rsidRPr="008E0ACF">
        <w:rPr>
          <w:rFonts w:ascii="Calibri" w:hAnsi="Calibri" w:cs="Calibri"/>
        </w:rPr>
        <w:t>, we specialize in developing cutting-edge solutions to</w:t>
      </w:r>
    </w:p>
    <w:p w14:paraId="475EC676" w14:textId="77777777" w:rsidR="008E0ACF" w:rsidRDefault="008E0ACF" w:rsidP="008E0ACF">
      <w:pPr>
        <w:pStyle w:val="p2"/>
        <w:rPr>
          <w:rFonts w:ascii="Calibri" w:hAnsi="Calibri" w:cs="Calibri"/>
        </w:rPr>
      </w:pPr>
      <w:r w:rsidRPr="008E0ACF">
        <w:rPr>
          <w:rFonts w:ascii="Calibri" w:hAnsi="Calibri" w:cs="Calibri"/>
        </w:rPr>
        <w:t>safeguard our clients' assets and protect against fraudulent activities in real-time.</w:t>
      </w:r>
    </w:p>
    <w:p w14:paraId="325E8941" w14:textId="77777777" w:rsidR="008E0ACF" w:rsidRPr="008E0ACF" w:rsidRDefault="008E0ACF" w:rsidP="008E0ACF">
      <w:pPr>
        <w:pStyle w:val="p2"/>
        <w:rPr>
          <w:rFonts w:ascii="Calibri" w:hAnsi="Calibri" w:cs="Calibri"/>
        </w:rPr>
      </w:pPr>
    </w:p>
    <w:p w14:paraId="19F06D0B" w14:textId="77777777" w:rsidR="008E0ACF" w:rsidRPr="008E0ACF" w:rsidRDefault="008E0ACF" w:rsidP="008E0ACF">
      <w:pPr>
        <w:pStyle w:val="p2"/>
        <w:rPr>
          <w:rFonts w:ascii="Calibri" w:hAnsi="Calibri" w:cs="Calibri"/>
        </w:rPr>
      </w:pPr>
      <w:r w:rsidRPr="008E0ACF">
        <w:rPr>
          <w:rFonts w:ascii="Calibri" w:hAnsi="Calibri" w:cs="Calibri"/>
        </w:rPr>
        <w:t xml:space="preserve">Our mission at </w:t>
      </w:r>
      <w:proofErr w:type="spellStart"/>
      <w:r w:rsidRPr="008E0ACF">
        <w:rPr>
          <w:rFonts w:ascii="Calibri" w:hAnsi="Calibri" w:cs="Calibri"/>
        </w:rPr>
        <w:t>SecureGuard</w:t>
      </w:r>
      <w:proofErr w:type="spellEnd"/>
      <w:r w:rsidRPr="008E0ACF">
        <w:rPr>
          <w:rFonts w:ascii="Calibri" w:hAnsi="Calibri" w:cs="Calibri"/>
        </w:rPr>
        <w:t xml:space="preserve"> is to provide comprehensive fraud detection services that empower</w:t>
      </w:r>
    </w:p>
    <w:p w14:paraId="3794001C" w14:textId="77777777" w:rsidR="008E0ACF" w:rsidRPr="008E0ACF" w:rsidRDefault="008E0ACF" w:rsidP="008E0ACF">
      <w:pPr>
        <w:pStyle w:val="p2"/>
        <w:rPr>
          <w:rFonts w:ascii="Calibri" w:hAnsi="Calibri" w:cs="Calibri"/>
        </w:rPr>
      </w:pPr>
      <w:r w:rsidRPr="008E0ACF">
        <w:rPr>
          <w:rFonts w:ascii="Calibri" w:hAnsi="Calibri" w:cs="Calibri"/>
        </w:rPr>
        <w:t>financial institutions to maintain the trust and confidence of their customers while minimizing financial</w:t>
      </w:r>
    </w:p>
    <w:p w14:paraId="43D50617" w14:textId="77777777" w:rsidR="008E0ACF" w:rsidRDefault="008E0ACF" w:rsidP="008E0ACF">
      <w:pPr>
        <w:pStyle w:val="p2"/>
        <w:rPr>
          <w:rFonts w:ascii="Calibri" w:hAnsi="Calibri" w:cs="Calibri"/>
        </w:rPr>
      </w:pPr>
      <w:r w:rsidRPr="008E0ACF">
        <w:rPr>
          <w:rFonts w:ascii="Calibri" w:hAnsi="Calibri" w:cs="Calibri"/>
        </w:rPr>
        <w:t>losses due to fraudulent transactions.</w:t>
      </w:r>
    </w:p>
    <w:p w14:paraId="5C075535" w14:textId="77777777" w:rsidR="008E0ACF" w:rsidRPr="008E0ACF" w:rsidRDefault="008E0ACF" w:rsidP="008E0ACF">
      <w:pPr>
        <w:pStyle w:val="p2"/>
        <w:rPr>
          <w:rFonts w:ascii="Calibri" w:hAnsi="Calibri" w:cs="Calibri"/>
        </w:rPr>
      </w:pPr>
    </w:p>
    <w:p w14:paraId="5E578AFA" w14:textId="77777777" w:rsidR="008E0ACF" w:rsidRPr="008E0ACF" w:rsidRDefault="008E0ACF" w:rsidP="008E0ACF">
      <w:pPr>
        <w:pStyle w:val="p2"/>
        <w:rPr>
          <w:rFonts w:ascii="Calibri" w:hAnsi="Calibri" w:cs="Calibri"/>
        </w:rPr>
      </w:pPr>
      <w:r w:rsidRPr="008E0ACF">
        <w:rPr>
          <w:rFonts w:ascii="Calibri" w:hAnsi="Calibri" w:cs="Calibri"/>
        </w:rPr>
        <w:t>With the increasing prevalence of online transactions and digital payments, the risk of fraudulent</w:t>
      </w:r>
    </w:p>
    <w:p w14:paraId="5F7B84DE" w14:textId="77777777" w:rsidR="008E0ACF" w:rsidRPr="008E0ACF" w:rsidRDefault="008E0ACF" w:rsidP="008E0ACF">
      <w:pPr>
        <w:pStyle w:val="p2"/>
        <w:rPr>
          <w:rFonts w:ascii="Calibri" w:hAnsi="Calibri" w:cs="Calibri"/>
        </w:rPr>
      </w:pPr>
      <w:r w:rsidRPr="008E0ACF">
        <w:rPr>
          <w:rFonts w:ascii="Calibri" w:hAnsi="Calibri" w:cs="Calibri"/>
        </w:rPr>
        <w:t>activity has become a significant concern for financial institutions worldwide. From unauthorized</w:t>
      </w:r>
    </w:p>
    <w:p w14:paraId="20A50FA4" w14:textId="77777777" w:rsidR="008E0ACF" w:rsidRPr="008E0ACF" w:rsidRDefault="008E0ACF" w:rsidP="008E0ACF">
      <w:pPr>
        <w:pStyle w:val="p2"/>
        <w:rPr>
          <w:rFonts w:ascii="Calibri" w:hAnsi="Calibri" w:cs="Calibri"/>
        </w:rPr>
      </w:pPr>
      <w:r w:rsidRPr="008E0ACF">
        <w:rPr>
          <w:rFonts w:ascii="Calibri" w:hAnsi="Calibri" w:cs="Calibri"/>
        </w:rPr>
        <w:t>credit card transactions to identity theft, the threat of fraud poses a substantial risk to both financial</w:t>
      </w:r>
    </w:p>
    <w:p w14:paraId="7755DBFE" w14:textId="77777777" w:rsidR="008E0ACF" w:rsidRDefault="008E0ACF" w:rsidP="008E0ACF">
      <w:pPr>
        <w:pStyle w:val="p2"/>
        <w:rPr>
          <w:rFonts w:ascii="Calibri" w:hAnsi="Calibri" w:cs="Calibri"/>
        </w:rPr>
      </w:pPr>
      <w:r w:rsidRPr="008E0ACF">
        <w:rPr>
          <w:rFonts w:ascii="Calibri" w:hAnsi="Calibri" w:cs="Calibri"/>
        </w:rPr>
        <w:t>institutions and their customers.</w:t>
      </w:r>
    </w:p>
    <w:p w14:paraId="1F4B5A7F" w14:textId="77777777" w:rsidR="008E0ACF" w:rsidRPr="008E0ACF" w:rsidRDefault="008E0ACF" w:rsidP="008E0ACF">
      <w:pPr>
        <w:pStyle w:val="p2"/>
        <w:rPr>
          <w:rFonts w:ascii="Calibri" w:hAnsi="Calibri" w:cs="Calibri"/>
        </w:rPr>
      </w:pPr>
    </w:p>
    <w:p w14:paraId="33E5A22D" w14:textId="77777777" w:rsidR="008E0ACF" w:rsidRPr="008E0ACF" w:rsidRDefault="008E0ACF" w:rsidP="008E0ACF">
      <w:pPr>
        <w:pStyle w:val="p2"/>
        <w:rPr>
          <w:rFonts w:ascii="Calibri" w:hAnsi="Calibri" w:cs="Calibri"/>
        </w:rPr>
      </w:pPr>
      <w:r w:rsidRPr="008E0ACF">
        <w:rPr>
          <w:rFonts w:ascii="Calibri" w:hAnsi="Calibri" w:cs="Calibri"/>
        </w:rPr>
        <w:t xml:space="preserve">That's where </w:t>
      </w:r>
      <w:proofErr w:type="spellStart"/>
      <w:r w:rsidRPr="008E0ACF">
        <w:rPr>
          <w:rFonts w:ascii="Calibri" w:hAnsi="Calibri" w:cs="Calibri"/>
        </w:rPr>
        <w:t>SecureGuard</w:t>
      </w:r>
      <w:proofErr w:type="spellEnd"/>
      <w:r w:rsidRPr="008E0ACF">
        <w:rPr>
          <w:rFonts w:ascii="Calibri" w:hAnsi="Calibri" w:cs="Calibri"/>
        </w:rPr>
        <w:t xml:space="preserve"> comes in. By </w:t>
      </w:r>
      <w:proofErr w:type="spellStart"/>
      <w:r w:rsidRPr="008E0ACF">
        <w:rPr>
          <w:rFonts w:ascii="Calibri" w:hAnsi="Calibri" w:cs="Calibri"/>
        </w:rPr>
        <w:t>analyzing</w:t>
      </w:r>
      <w:proofErr w:type="spellEnd"/>
      <w:r w:rsidRPr="008E0ACF">
        <w:rPr>
          <w:rFonts w:ascii="Calibri" w:hAnsi="Calibri" w:cs="Calibri"/>
        </w:rPr>
        <w:t xml:space="preserve"> patterns and anomalies in transaction data, our</w:t>
      </w:r>
    </w:p>
    <w:p w14:paraId="0B8B586A" w14:textId="77777777" w:rsidR="008E0ACF" w:rsidRPr="008E0ACF" w:rsidRDefault="008E0ACF" w:rsidP="008E0ACF">
      <w:pPr>
        <w:pStyle w:val="p2"/>
        <w:rPr>
          <w:rFonts w:ascii="Calibri" w:hAnsi="Calibri" w:cs="Calibri"/>
        </w:rPr>
      </w:pPr>
      <w:r w:rsidRPr="008E0ACF">
        <w:rPr>
          <w:rFonts w:ascii="Calibri" w:hAnsi="Calibri" w:cs="Calibri"/>
        </w:rPr>
        <w:t>system can swiftly flag potentially fraudulent transactions, enabling financial institutions to take</w:t>
      </w:r>
    </w:p>
    <w:p w14:paraId="7BCB9998" w14:textId="77777777" w:rsidR="008E0ACF" w:rsidRDefault="008E0ACF" w:rsidP="008E0ACF">
      <w:pPr>
        <w:pStyle w:val="p2"/>
        <w:rPr>
          <w:rFonts w:ascii="Calibri" w:hAnsi="Calibri" w:cs="Calibri"/>
        </w:rPr>
      </w:pPr>
      <w:r w:rsidRPr="008E0ACF">
        <w:rPr>
          <w:rFonts w:ascii="Calibri" w:hAnsi="Calibri" w:cs="Calibri"/>
        </w:rPr>
        <w:t>immediate action to mitigate the risk.</w:t>
      </w:r>
    </w:p>
    <w:p w14:paraId="689E942E" w14:textId="77777777" w:rsidR="008E0ACF" w:rsidRPr="008E0ACF" w:rsidRDefault="008E0ACF" w:rsidP="008E0ACF">
      <w:pPr>
        <w:pStyle w:val="p2"/>
        <w:rPr>
          <w:rFonts w:ascii="Calibri" w:hAnsi="Calibri" w:cs="Calibri"/>
        </w:rPr>
      </w:pPr>
    </w:p>
    <w:p w14:paraId="4CD05A2C" w14:textId="77777777" w:rsidR="008E0ACF" w:rsidRPr="008E0ACF" w:rsidRDefault="008E0ACF" w:rsidP="008E0ACF">
      <w:pPr>
        <w:pStyle w:val="p2"/>
        <w:rPr>
          <w:rFonts w:ascii="Calibri" w:hAnsi="Calibri" w:cs="Calibri"/>
          <w:b/>
          <w:bCs/>
          <w:sz w:val="20"/>
          <w:szCs w:val="20"/>
        </w:rPr>
      </w:pPr>
      <w:r w:rsidRPr="008E0ACF">
        <w:rPr>
          <w:rFonts w:ascii="Calibri" w:hAnsi="Calibri" w:cs="Calibri"/>
          <w:b/>
          <w:bCs/>
          <w:sz w:val="20"/>
          <w:szCs w:val="20"/>
        </w:rPr>
        <w:t>Problem Statement:</w:t>
      </w:r>
    </w:p>
    <w:p w14:paraId="06A0C65C" w14:textId="77777777" w:rsidR="008E0ACF" w:rsidRPr="008E0ACF" w:rsidRDefault="008E0ACF" w:rsidP="008E0ACF">
      <w:pPr>
        <w:pStyle w:val="p2"/>
        <w:rPr>
          <w:rFonts w:ascii="Calibri" w:hAnsi="Calibri" w:cs="Calibri"/>
        </w:rPr>
      </w:pPr>
    </w:p>
    <w:p w14:paraId="702030DC" w14:textId="77777777" w:rsidR="008E0ACF" w:rsidRPr="008E0ACF" w:rsidRDefault="008E0ACF" w:rsidP="008E0ACF">
      <w:pPr>
        <w:pStyle w:val="p2"/>
        <w:rPr>
          <w:rFonts w:ascii="Calibri" w:hAnsi="Calibri" w:cs="Calibri"/>
        </w:rPr>
      </w:pPr>
      <w:r w:rsidRPr="008E0ACF">
        <w:rPr>
          <w:rFonts w:ascii="Calibri" w:hAnsi="Calibri" w:cs="Calibri"/>
        </w:rPr>
        <w:t>Design a fraud detection system to identify fraudulent credit card transactions in real-time. The system</w:t>
      </w:r>
    </w:p>
    <w:p w14:paraId="1DFF50D3" w14:textId="77777777" w:rsidR="008E0ACF" w:rsidRPr="008E0ACF" w:rsidRDefault="008E0ACF" w:rsidP="008E0ACF">
      <w:pPr>
        <w:pStyle w:val="p2"/>
        <w:rPr>
          <w:rFonts w:ascii="Calibri" w:hAnsi="Calibri" w:cs="Calibri"/>
        </w:rPr>
      </w:pPr>
      <w:r w:rsidRPr="008E0ACF">
        <w:rPr>
          <w:rFonts w:ascii="Calibri" w:hAnsi="Calibri" w:cs="Calibri"/>
        </w:rPr>
        <w:t>should detect suspicious activities such as unauthorized transactions, unusual spending patterns, and</w:t>
      </w:r>
    </w:p>
    <w:p w14:paraId="66CC6D84" w14:textId="77777777" w:rsidR="008E0ACF" w:rsidRDefault="008E0ACF" w:rsidP="008E0ACF">
      <w:pPr>
        <w:pStyle w:val="p2"/>
        <w:rPr>
          <w:rFonts w:ascii="Calibri" w:hAnsi="Calibri" w:cs="Calibri"/>
        </w:rPr>
      </w:pPr>
      <w:r w:rsidRPr="008E0ACF">
        <w:rPr>
          <w:rFonts w:ascii="Calibri" w:hAnsi="Calibri" w:cs="Calibri"/>
        </w:rPr>
        <w:t>fraudulent card usage to prevent financial losses for both cardholders and financial institutions.</w:t>
      </w:r>
    </w:p>
    <w:p w14:paraId="05A42ABA" w14:textId="77777777" w:rsidR="008E0ACF" w:rsidRPr="008E0ACF" w:rsidRDefault="008E0ACF" w:rsidP="008E0ACF">
      <w:pPr>
        <w:pStyle w:val="p2"/>
        <w:rPr>
          <w:rFonts w:ascii="Calibri" w:hAnsi="Calibri" w:cs="Calibri"/>
        </w:rPr>
      </w:pPr>
    </w:p>
    <w:p w14:paraId="4B924A01" w14:textId="77777777" w:rsidR="008E0ACF" w:rsidRPr="008E0ACF" w:rsidRDefault="008E0ACF" w:rsidP="008E0ACF">
      <w:pPr>
        <w:pStyle w:val="p2"/>
        <w:rPr>
          <w:rFonts w:ascii="Calibri" w:hAnsi="Calibri" w:cs="Calibri"/>
          <w:b/>
          <w:bCs/>
        </w:rPr>
      </w:pPr>
      <w:r w:rsidRPr="008E0ACF">
        <w:rPr>
          <w:rFonts w:ascii="Calibri" w:hAnsi="Calibri" w:cs="Calibri"/>
          <w:b/>
          <w:bCs/>
        </w:rPr>
        <w:t>Excel Tasks:</w:t>
      </w:r>
    </w:p>
    <w:p w14:paraId="7698F29D" w14:textId="77777777" w:rsidR="008E0ACF" w:rsidRPr="008E0ACF" w:rsidRDefault="008E0ACF" w:rsidP="008E0ACF">
      <w:pPr>
        <w:pStyle w:val="p2"/>
        <w:rPr>
          <w:rFonts w:ascii="Calibri" w:hAnsi="Calibri" w:cs="Calibri"/>
        </w:rPr>
      </w:pPr>
    </w:p>
    <w:p w14:paraId="462DD52A" w14:textId="3368BA5C" w:rsidR="008E0ACF" w:rsidRDefault="008E0ACF" w:rsidP="008E0ACF">
      <w:pPr>
        <w:pStyle w:val="p2"/>
        <w:numPr>
          <w:ilvl w:val="0"/>
          <w:numId w:val="1"/>
        </w:numPr>
        <w:rPr>
          <w:rFonts w:ascii="Calibri" w:hAnsi="Calibri" w:cs="Calibri"/>
          <w:b/>
          <w:bCs/>
        </w:rPr>
      </w:pPr>
      <w:r w:rsidRPr="008E0ACF">
        <w:rPr>
          <w:rFonts w:ascii="Calibri" w:hAnsi="Calibri" w:cs="Calibri"/>
          <w:b/>
          <w:bCs/>
        </w:rPr>
        <w:t>Data Exploration:</w:t>
      </w:r>
    </w:p>
    <w:p w14:paraId="61D7EB3F" w14:textId="77777777" w:rsidR="008E0ACF" w:rsidRPr="008E0ACF" w:rsidRDefault="008E0ACF" w:rsidP="008E0ACF">
      <w:pPr>
        <w:pStyle w:val="p2"/>
        <w:rPr>
          <w:rFonts w:ascii="Calibri" w:hAnsi="Calibri" w:cs="Calibri"/>
          <w:b/>
          <w:bCs/>
        </w:rPr>
      </w:pPr>
    </w:p>
    <w:p w14:paraId="67578D10" w14:textId="3199C3F3"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017C30">
        <w:rPr>
          <w:rFonts w:ascii="Calibri" w:hAnsi="Calibri" w:cs="Calibri"/>
        </w:rPr>
        <w:t>S</w:t>
      </w:r>
      <w:r w:rsidRPr="008E0ACF">
        <w:rPr>
          <w:rFonts w:ascii="Calibri" w:hAnsi="Calibri" w:cs="Calibri"/>
        </w:rPr>
        <w:t xml:space="preserve">tatistical summary on amt and </w:t>
      </w:r>
      <w:proofErr w:type="spellStart"/>
      <w:r w:rsidRPr="008E0ACF">
        <w:rPr>
          <w:rFonts w:ascii="Calibri" w:hAnsi="Calibri" w:cs="Calibri"/>
        </w:rPr>
        <w:t>city_pop</w:t>
      </w:r>
      <w:proofErr w:type="spellEnd"/>
      <w:r>
        <w:rPr>
          <w:rFonts w:ascii="Calibri" w:hAnsi="Calibri" w:cs="Calibri"/>
        </w:rPr>
        <w:t>.</w:t>
      </w:r>
    </w:p>
    <w:p w14:paraId="6A0A7FC0" w14:textId="77777777" w:rsidR="00321D5D" w:rsidRDefault="00321D5D" w:rsidP="008E0ACF">
      <w:pPr>
        <w:pStyle w:val="p2"/>
        <w:rPr>
          <w:rFonts w:ascii="Calibri" w:hAnsi="Calibri" w:cs="Calibri"/>
        </w:rPr>
      </w:pPr>
    </w:p>
    <w:p w14:paraId="6C8BED9E" w14:textId="5609FE2A" w:rsidR="00321D5D" w:rsidRDefault="00321D5D" w:rsidP="008E0ACF">
      <w:pPr>
        <w:pStyle w:val="p2"/>
        <w:rPr>
          <w:rFonts w:ascii="Calibri" w:hAnsi="Calibri" w:cs="Calibri"/>
        </w:rPr>
      </w:pPr>
      <w:r>
        <w:rPr>
          <w:rFonts w:ascii="Calibri" w:hAnsi="Calibri" w:cs="Calibri"/>
          <w:noProof/>
          <w14:ligatures w14:val="standardContextual"/>
        </w:rPr>
        <w:drawing>
          <wp:inline distT="0" distB="0" distL="0" distR="0" wp14:anchorId="58687570" wp14:editId="13330C19">
            <wp:extent cx="2599083" cy="1596135"/>
            <wp:effectExtent l="0" t="0" r="4445" b="4445"/>
            <wp:docPr id="54380014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0145" name="Picture 1" descr="A screenshot of a spreadshee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20174" cy="1609087"/>
                    </a:xfrm>
                    <a:prstGeom prst="rect">
                      <a:avLst/>
                    </a:prstGeom>
                  </pic:spPr>
                </pic:pic>
              </a:graphicData>
            </a:graphic>
          </wp:inline>
        </w:drawing>
      </w:r>
    </w:p>
    <w:p w14:paraId="623C351C" w14:textId="77777777" w:rsidR="008E0ACF" w:rsidRDefault="008E0ACF" w:rsidP="008E0ACF">
      <w:pPr>
        <w:pStyle w:val="p2"/>
        <w:rPr>
          <w:rFonts w:ascii="Calibri" w:hAnsi="Calibri" w:cs="Calibri"/>
        </w:rPr>
      </w:pPr>
    </w:p>
    <w:p w14:paraId="0E366301" w14:textId="77777777" w:rsidR="00321D5D" w:rsidRPr="008E0ACF" w:rsidRDefault="00321D5D" w:rsidP="008E0ACF">
      <w:pPr>
        <w:pStyle w:val="p2"/>
        <w:rPr>
          <w:rFonts w:ascii="Calibri" w:hAnsi="Calibri" w:cs="Calibri"/>
        </w:rPr>
      </w:pPr>
    </w:p>
    <w:p w14:paraId="24CB92BB" w14:textId="59B195CC"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017C30">
        <w:rPr>
          <w:rFonts w:ascii="Calibri" w:hAnsi="Calibri" w:cs="Calibri"/>
        </w:rPr>
        <w:t>A</w:t>
      </w:r>
      <w:r w:rsidRPr="008E0ACF">
        <w:rPr>
          <w:rFonts w:ascii="Calibri" w:hAnsi="Calibri" w:cs="Calibri"/>
        </w:rPr>
        <w:t xml:space="preserve"> </w:t>
      </w:r>
      <w:r w:rsidR="00017C30">
        <w:rPr>
          <w:rFonts w:ascii="Calibri" w:hAnsi="Calibri" w:cs="Calibri"/>
        </w:rPr>
        <w:t>H</w:t>
      </w:r>
      <w:r w:rsidRPr="008E0ACF">
        <w:rPr>
          <w:rFonts w:ascii="Calibri" w:hAnsi="Calibri" w:cs="Calibri"/>
        </w:rPr>
        <w:t xml:space="preserve">istogram on </w:t>
      </w:r>
      <w:r w:rsidR="00017C30">
        <w:rPr>
          <w:rFonts w:ascii="Calibri" w:hAnsi="Calibri" w:cs="Calibri"/>
        </w:rPr>
        <w:t>‘</w:t>
      </w:r>
      <w:r w:rsidRPr="008E0ACF">
        <w:rPr>
          <w:rFonts w:ascii="Calibri" w:hAnsi="Calibri" w:cs="Calibri"/>
        </w:rPr>
        <w:t>amt</w:t>
      </w:r>
      <w:r w:rsidR="00017C30">
        <w:rPr>
          <w:rFonts w:ascii="Calibri" w:hAnsi="Calibri" w:cs="Calibri"/>
        </w:rPr>
        <w:t>’ column.</w:t>
      </w:r>
    </w:p>
    <w:p w14:paraId="06D81740" w14:textId="77777777" w:rsidR="00321D5D" w:rsidRDefault="00321D5D" w:rsidP="008E0ACF">
      <w:pPr>
        <w:pStyle w:val="p2"/>
        <w:rPr>
          <w:rFonts w:ascii="Calibri" w:hAnsi="Calibri" w:cs="Calibri"/>
        </w:rPr>
      </w:pPr>
    </w:p>
    <w:p w14:paraId="54A5EDF0" w14:textId="04C4F812" w:rsidR="00321D5D" w:rsidRDefault="00321D5D" w:rsidP="008E0ACF">
      <w:pPr>
        <w:pStyle w:val="p2"/>
        <w:rPr>
          <w:rFonts w:ascii="Calibri" w:hAnsi="Calibri" w:cs="Calibri"/>
        </w:rPr>
      </w:pPr>
      <w:r>
        <w:rPr>
          <w:rFonts w:ascii="Calibri" w:hAnsi="Calibri" w:cs="Calibri"/>
          <w:noProof/>
          <w14:ligatures w14:val="standardContextual"/>
        </w:rPr>
        <w:drawing>
          <wp:inline distT="0" distB="0" distL="0" distR="0" wp14:anchorId="136D868F" wp14:editId="191EA193">
            <wp:extent cx="3662570" cy="1416984"/>
            <wp:effectExtent l="0" t="0" r="0" b="5715"/>
            <wp:docPr id="1299261453" name="Picture 2" descr="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1453" name="Picture 2" descr="A graph of a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5610" cy="1429767"/>
                    </a:xfrm>
                    <a:prstGeom prst="rect">
                      <a:avLst/>
                    </a:prstGeom>
                  </pic:spPr>
                </pic:pic>
              </a:graphicData>
            </a:graphic>
          </wp:inline>
        </w:drawing>
      </w:r>
    </w:p>
    <w:p w14:paraId="19672701" w14:textId="77777777" w:rsidR="008E0ACF" w:rsidRDefault="008E0ACF" w:rsidP="008E0ACF">
      <w:pPr>
        <w:pStyle w:val="p2"/>
        <w:rPr>
          <w:rFonts w:ascii="Calibri" w:hAnsi="Calibri" w:cs="Calibri"/>
        </w:rPr>
      </w:pPr>
    </w:p>
    <w:p w14:paraId="556A9856" w14:textId="77777777" w:rsidR="00321D5D" w:rsidRDefault="00321D5D" w:rsidP="008E0ACF">
      <w:pPr>
        <w:pStyle w:val="p2"/>
        <w:rPr>
          <w:rFonts w:ascii="Calibri" w:hAnsi="Calibri" w:cs="Calibri"/>
        </w:rPr>
      </w:pPr>
    </w:p>
    <w:p w14:paraId="2D081FD7" w14:textId="77777777" w:rsidR="00321D5D" w:rsidRDefault="00321D5D" w:rsidP="008E0ACF">
      <w:pPr>
        <w:pStyle w:val="p2"/>
        <w:rPr>
          <w:rFonts w:ascii="Calibri" w:hAnsi="Calibri" w:cs="Calibri"/>
        </w:rPr>
      </w:pPr>
    </w:p>
    <w:p w14:paraId="250388FA" w14:textId="77777777" w:rsidR="00321D5D" w:rsidRDefault="00321D5D" w:rsidP="008E0ACF">
      <w:pPr>
        <w:pStyle w:val="p2"/>
        <w:rPr>
          <w:rFonts w:ascii="Calibri" w:hAnsi="Calibri" w:cs="Calibri"/>
        </w:rPr>
      </w:pPr>
    </w:p>
    <w:p w14:paraId="162AAC33" w14:textId="77777777" w:rsidR="00321D5D" w:rsidRDefault="00321D5D" w:rsidP="008E0ACF">
      <w:pPr>
        <w:pStyle w:val="p2"/>
        <w:rPr>
          <w:rFonts w:ascii="Calibri" w:hAnsi="Calibri" w:cs="Calibri"/>
        </w:rPr>
      </w:pPr>
    </w:p>
    <w:p w14:paraId="3631372E" w14:textId="77777777" w:rsidR="00321D5D" w:rsidRPr="008E0ACF" w:rsidRDefault="00321D5D" w:rsidP="008E0ACF">
      <w:pPr>
        <w:pStyle w:val="p2"/>
        <w:rPr>
          <w:rFonts w:ascii="Calibri" w:hAnsi="Calibri" w:cs="Calibri"/>
        </w:rPr>
      </w:pPr>
    </w:p>
    <w:p w14:paraId="30C8C356" w14:textId="00430413" w:rsidR="008E0ACF" w:rsidRDefault="008E0ACF" w:rsidP="008E0ACF">
      <w:pPr>
        <w:pStyle w:val="p2"/>
        <w:rPr>
          <w:rFonts w:ascii="Calibri" w:hAnsi="Calibri" w:cs="Calibri"/>
        </w:rPr>
      </w:pPr>
      <w:r w:rsidRPr="008E0ACF">
        <w:rPr>
          <w:rStyle w:val="s2"/>
          <w:rFonts w:ascii="Calibri" w:eastAsiaTheme="majorEastAsia" w:hAnsi="Calibri" w:cs="Calibri"/>
        </w:rPr>
        <w:lastRenderedPageBreak/>
        <w:t>•</w:t>
      </w:r>
      <w:r w:rsidRPr="008E0ACF">
        <w:rPr>
          <w:rStyle w:val="s3"/>
          <w:rFonts w:ascii="Calibri" w:eastAsiaTheme="majorEastAsia" w:hAnsi="Calibri" w:cs="Calibri"/>
        </w:rPr>
        <w:t xml:space="preserve"> </w:t>
      </w:r>
      <w:r w:rsidR="00017C30">
        <w:rPr>
          <w:rFonts w:ascii="Calibri" w:hAnsi="Calibri" w:cs="Calibri"/>
        </w:rPr>
        <w:t>A</w:t>
      </w:r>
      <w:r w:rsidRPr="008E0ACF">
        <w:rPr>
          <w:rFonts w:ascii="Calibri" w:hAnsi="Calibri" w:cs="Calibri"/>
        </w:rPr>
        <w:t xml:space="preserve"> report showing number of Frauds by gender and category</w:t>
      </w:r>
    </w:p>
    <w:p w14:paraId="718921FB" w14:textId="77777777" w:rsidR="00321D5D" w:rsidRDefault="00321D5D" w:rsidP="008E0ACF">
      <w:pPr>
        <w:pStyle w:val="p2"/>
        <w:rPr>
          <w:rFonts w:ascii="Calibri" w:hAnsi="Calibri" w:cs="Calibri"/>
        </w:rPr>
      </w:pPr>
    </w:p>
    <w:p w14:paraId="7F08AE66" w14:textId="2187E0FC" w:rsidR="00321D5D" w:rsidRDefault="00321D5D" w:rsidP="008E0ACF">
      <w:pPr>
        <w:pStyle w:val="p2"/>
        <w:rPr>
          <w:rFonts w:ascii="Calibri" w:hAnsi="Calibri" w:cs="Calibri"/>
        </w:rPr>
      </w:pPr>
      <w:r>
        <w:rPr>
          <w:rFonts w:ascii="Calibri" w:hAnsi="Calibri" w:cs="Calibri"/>
          <w:noProof/>
          <w14:ligatures w14:val="standardContextual"/>
        </w:rPr>
        <w:drawing>
          <wp:inline distT="0" distB="0" distL="0" distR="0" wp14:anchorId="74CEE3AF" wp14:editId="707C425C">
            <wp:extent cx="2651679" cy="2693504"/>
            <wp:effectExtent l="0" t="0" r="3175" b="0"/>
            <wp:docPr id="804614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14102" name="Picture 804614102"/>
                    <pic:cNvPicPr/>
                  </pic:nvPicPr>
                  <pic:blipFill>
                    <a:blip r:embed="rId8">
                      <a:extLst>
                        <a:ext uri="{28A0092B-C50C-407E-A947-70E740481C1C}">
                          <a14:useLocalDpi xmlns:a14="http://schemas.microsoft.com/office/drawing/2010/main" val="0"/>
                        </a:ext>
                      </a:extLst>
                    </a:blip>
                    <a:stretch>
                      <a:fillRect/>
                    </a:stretch>
                  </pic:blipFill>
                  <pic:spPr>
                    <a:xfrm>
                      <a:off x="0" y="0"/>
                      <a:ext cx="2680552" cy="2722832"/>
                    </a:xfrm>
                    <a:prstGeom prst="rect">
                      <a:avLst/>
                    </a:prstGeom>
                  </pic:spPr>
                </pic:pic>
              </a:graphicData>
            </a:graphic>
          </wp:inline>
        </w:drawing>
      </w:r>
    </w:p>
    <w:p w14:paraId="0A4F3859" w14:textId="77777777" w:rsidR="008E0ACF" w:rsidRPr="008E0ACF" w:rsidRDefault="008E0ACF" w:rsidP="008E0ACF">
      <w:pPr>
        <w:pStyle w:val="p2"/>
        <w:rPr>
          <w:rFonts w:ascii="Calibri" w:hAnsi="Calibri" w:cs="Calibri"/>
        </w:rPr>
      </w:pPr>
    </w:p>
    <w:p w14:paraId="20FA84F3" w14:textId="57DF5059"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017C30">
        <w:rPr>
          <w:rFonts w:ascii="Calibri" w:hAnsi="Calibri" w:cs="Calibri"/>
        </w:rPr>
        <w:t>T</w:t>
      </w:r>
      <w:r w:rsidRPr="008E0ACF">
        <w:rPr>
          <w:rFonts w:ascii="Calibri" w:hAnsi="Calibri" w:cs="Calibri"/>
        </w:rPr>
        <w:t>op 3 states by the highest number of transactions</w:t>
      </w:r>
    </w:p>
    <w:p w14:paraId="77E9DBD8" w14:textId="77777777" w:rsidR="00321D5D" w:rsidRDefault="00321D5D" w:rsidP="008E0ACF">
      <w:pPr>
        <w:pStyle w:val="p2"/>
        <w:rPr>
          <w:rFonts w:ascii="Calibri" w:hAnsi="Calibri" w:cs="Calibri"/>
        </w:rPr>
      </w:pPr>
    </w:p>
    <w:p w14:paraId="682C994D" w14:textId="750B832F" w:rsidR="00321D5D" w:rsidRDefault="00321D5D" w:rsidP="008E0ACF">
      <w:pPr>
        <w:pStyle w:val="p2"/>
        <w:rPr>
          <w:rFonts w:ascii="Calibri" w:hAnsi="Calibri" w:cs="Calibri"/>
        </w:rPr>
      </w:pPr>
      <w:r>
        <w:rPr>
          <w:rFonts w:ascii="Calibri" w:hAnsi="Calibri" w:cs="Calibri"/>
          <w:noProof/>
          <w14:ligatures w14:val="standardContextual"/>
        </w:rPr>
        <w:drawing>
          <wp:inline distT="0" distB="0" distL="0" distR="0" wp14:anchorId="55B48BDF" wp14:editId="0CAD8F9C">
            <wp:extent cx="2599083" cy="1549775"/>
            <wp:effectExtent l="0" t="0" r="4445" b="0"/>
            <wp:docPr id="1335379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9720" name="Picture 1335379720"/>
                    <pic:cNvPicPr/>
                  </pic:nvPicPr>
                  <pic:blipFill>
                    <a:blip r:embed="rId9">
                      <a:extLst>
                        <a:ext uri="{28A0092B-C50C-407E-A947-70E740481C1C}">
                          <a14:useLocalDpi xmlns:a14="http://schemas.microsoft.com/office/drawing/2010/main" val="0"/>
                        </a:ext>
                      </a:extLst>
                    </a:blip>
                    <a:stretch>
                      <a:fillRect/>
                    </a:stretch>
                  </pic:blipFill>
                  <pic:spPr>
                    <a:xfrm>
                      <a:off x="0" y="0"/>
                      <a:ext cx="2636945" cy="1572351"/>
                    </a:xfrm>
                    <a:prstGeom prst="rect">
                      <a:avLst/>
                    </a:prstGeom>
                  </pic:spPr>
                </pic:pic>
              </a:graphicData>
            </a:graphic>
          </wp:inline>
        </w:drawing>
      </w:r>
    </w:p>
    <w:p w14:paraId="303F7451" w14:textId="77777777" w:rsidR="008E0ACF" w:rsidRDefault="008E0ACF" w:rsidP="008E0ACF">
      <w:pPr>
        <w:pStyle w:val="p2"/>
        <w:rPr>
          <w:rFonts w:ascii="Calibri" w:hAnsi="Calibri" w:cs="Calibri"/>
        </w:rPr>
      </w:pPr>
    </w:p>
    <w:p w14:paraId="1B867E6D" w14:textId="77777777" w:rsidR="008E0ACF" w:rsidRPr="008E0ACF" w:rsidRDefault="008E0ACF" w:rsidP="008E0ACF">
      <w:pPr>
        <w:pStyle w:val="p2"/>
        <w:rPr>
          <w:rFonts w:ascii="Calibri" w:hAnsi="Calibri" w:cs="Calibri"/>
        </w:rPr>
      </w:pPr>
    </w:p>
    <w:p w14:paraId="31A72E80" w14:textId="325ED0BB" w:rsidR="008E0ACF" w:rsidRPr="008E0ACF" w:rsidRDefault="008E0ACF" w:rsidP="008E0ACF">
      <w:pPr>
        <w:pStyle w:val="p2"/>
        <w:numPr>
          <w:ilvl w:val="0"/>
          <w:numId w:val="1"/>
        </w:numPr>
        <w:rPr>
          <w:rFonts w:ascii="Calibri" w:hAnsi="Calibri" w:cs="Calibri"/>
          <w:b/>
          <w:bCs/>
        </w:rPr>
      </w:pPr>
      <w:r w:rsidRPr="008E0ACF">
        <w:rPr>
          <w:rFonts w:ascii="Calibri" w:hAnsi="Calibri" w:cs="Calibri"/>
          <w:b/>
          <w:bCs/>
        </w:rPr>
        <w:t>Data Analysis in Excel:</w:t>
      </w:r>
    </w:p>
    <w:p w14:paraId="2F620177" w14:textId="77777777" w:rsidR="008E0ACF" w:rsidRPr="008E0ACF" w:rsidRDefault="008E0ACF" w:rsidP="008E0ACF">
      <w:pPr>
        <w:pStyle w:val="p2"/>
        <w:rPr>
          <w:rFonts w:ascii="Calibri" w:hAnsi="Calibri" w:cs="Calibri"/>
        </w:rPr>
      </w:pPr>
    </w:p>
    <w:p w14:paraId="6DE74E1E" w14:textId="77777777" w:rsidR="008E0ACF" w:rsidRPr="008E0ACF" w:rsidRDefault="008E0ACF" w:rsidP="008E0ACF">
      <w:pPr>
        <w:pStyle w:val="p2"/>
        <w:rPr>
          <w:rFonts w:ascii="Calibri" w:hAnsi="Calibri" w:cs="Calibri"/>
        </w:rPr>
      </w:pPr>
    </w:p>
    <w:p w14:paraId="2DDA3F0E" w14:textId="79B0BBC0"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017C30">
        <w:rPr>
          <w:rFonts w:ascii="Calibri" w:hAnsi="Calibri" w:cs="Calibri"/>
        </w:rPr>
        <w:t xml:space="preserve">Count </w:t>
      </w:r>
      <w:r w:rsidRPr="008E0ACF">
        <w:rPr>
          <w:rFonts w:ascii="Calibri" w:hAnsi="Calibri" w:cs="Calibri"/>
        </w:rPr>
        <w:t xml:space="preserve">fraudulent transactions </w:t>
      </w:r>
      <w:r w:rsidR="00017C30">
        <w:rPr>
          <w:rFonts w:ascii="Calibri" w:hAnsi="Calibri" w:cs="Calibri"/>
        </w:rPr>
        <w:t>per</w:t>
      </w:r>
      <w:r w:rsidRPr="008E0ACF">
        <w:rPr>
          <w:rFonts w:ascii="Calibri" w:hAnsi="Calibri" w:cs="Calibri"/>
        </w:rPr>
        <w:t xml:space="preserve"> category</w:t>
      </w:r>
      <w:r w:rsidR="00017C30">
        <w:rPr>
          <w:rFonts w:ascii="Calibri" w:hAnsi="Calibri" w:cs="Calibri"/>
        </w:rPr>
        <w:t>.</w:t>
      </w:r>
    </w:p>
    <w:p w14:paraId="4ABE84B9" w14:textId="77777777" w:rsidR="00612363" w:rsidRDefault="00612363" w:rsidP="008E0ACF">
      <w:pPr>
        <w:pStyle w:val="p2"/>
        <w:rPr>
          <w:rFonts w:ascii="Calibri" w:hAnsi="Calibri" w:cs="Calibri"/>
        </w:rPr>
      </w:pPr>
    </w:p>
    <w:p w14:paraId="4FD5FDFB" w14:textId="6A187DFC" w:rsidR="00612363" w:rsidRDefault="00612363" w:rsidP="008E0ACF">
      <w:pPr>
        <w:pStyle w:val="p2"/>
        <w:rPr>
          <w:rFonts w:ascii="Calibri" w:hAnsi="Calibri" w:cs="Calibri"/>
        </w:rPr>
      </w:pPr>
      <w:r>
        <w:rPr>
          <w:rFonts w:ascii="Calibri" w:hAnsi="Calibri" w:cs="Calibri"/>
          <w:noProof/>
          <w14:ligatures w14:val="standardContextual"/>
        </w:rPr>
        <w:drawing>
          <wp:inline distT="0" distB="0" distL="0" distR="0" wp14:anchorId="48A619B8" wp14:editId="376D88A3">
            <wp:extent cx="2544144" cy="2355574"/>
            <wp:effectExtent l="0" t="0" r="0" b="0"/>
            <wp:docPr id="710142808" name="Picture 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2808" name="Picture 5" descr="A screenshot of a spreadshe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7799" cy="2368217"/>
                    </a:xfrm>
                    <a:prstGeom prst="rect">
                      <a:avLst/>
                    </a:prstGeom>
                  </pic:spPr>
                </pic:pic>
              </a:graphicData>
            </a:graphic>
          </wp:inline>
        </w:drawing>
      </w:r>
    </w:p>
    <w:p w14:paraId="46114AE3" w14:textId="77777777" w:rsidR="008E0ACF" w:rsidRDefault="008E0ACF" w:rsidP="008E0ACF">
      <w:pPr>
        <w:pStyle w:val="p2"/>
        <w:rPr>
          <w:rFonts w:ascii="Calibri" w:hAnsi="Calibri" w:cs="Calibri"/>
        </w:rPr>
      </w:pPr>
    </w:p>
    <w:p w14:paraId="186AFC66" w14:textId="77777777" w:rsidR="00612363" w:rsidRPr="008E0ACF" w:rsidRDefault="00612363" w:rsidP="008E0ACF">
      <w:pPr>
        <w:pStyle w:val="p2"/>
        <w:rPr>
          <w:rFonts w:ascii="Calibri" w:hAnsi="Calibri" w:cs="Calibri"/>
        </w:rPr>
      </w:pPr>
    </w:p>
    <w:p w14:paraId="28B1B64F" w14:textId="720EEF1D"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017C30">
        <w:rPr>
          <w:rFonts w:ascii="Calibri" w:hAnsi="Calibri" w:cs="Calibri"/>
        </w:rPr>
        <w:t>Compared</w:t>
      </w:r>
      <w:r w:rsidRPr="008E0ACF">
        <w:rPr>
          <w:rFonts w:ascii="Calibri" w:hAnsi="Calibri" w:cs="Calibri"/>
        </w:rPr>
        <w:t xml:space="preserve"> average transaction amount </w:t>
      </w:r>
      <w:r w:rsidR="00017C30">
        <w:rPr>
          <w:rFonts w:ascii="Calibri" w:hAnsi="Calibri" w:cs="Calibri"/>
        </w:rPr>
        <w:t>across</w:t>
      </w:r>
      <w:r w:rsidRPr="008E0ACF">
        <w:rPr>
          <w:rFonts w:ascii="Calibri" w:hAnsi="Calibri" w:cs="Calibri"/>
        </w:rPr>
        <w:t xml:space="preserve"> job roles?</w:t>
      </w:r>
    </w:p>
    <w:p w14:paraId="679F826F" w14:textId="77777777" w:rsidR="00612363" w:rsidRDefault="00612363" w:rsidP="008E0ACF">
      <w:pPr>
        <w:pStyle w:val="p2"/>
        <w:rPr>
          <w:rFonts w:ascii="Calibri" w:hAnsi="Calibri" w:cs="Calibri"/>
        </w:rPr>
      </w:pPr>
    </w:p>
    <w:p w14:paraId="72EF54D9" w14:textId="1C58612E" w:rsidR="00612363" w:rsidRDefault="00612363" w:rsidP="008E0ACF">
      <w:pPr>
        <w:pStyle w:val="p2"/>
        <w:rPr>
          <w:rFonts w:ascii="Calibri" w:hAnsi="Calibri" w:cs="Calibri"/>
        </w:rPr>
      </w:pPr>
      <w:r>
        <w:rPr>
          <w:rFonts w:ascii="Calibri" w:hAnsi="Calibri" w:cs="Calibri"/>
          <w:noProof/>
          <w14:ligatures w14:val="standardContextual"/>
        </w:rPr>
        <w:lastRenderedPageBreak/>
        <w:drawing>
          <wp:inline distT="0" distB="0" distL="0" distR="0" wp14:anchorId="0594EE84" wp14:editId="125C6CC0">
            <wp:extent cx="5516217" cy="1914477"/>
            <wp:effectExtent l="0" t="0" r="0" b="3810"/>
            <wp:docPr id="7540852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5253"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9464" cy="1960722"/>
                    </a:xfrm>
                    <a:prstGeom prst="rect">
                      <a:avLst/>
                    </a:prstGeom>
                  </pic:spPr>
                </pic:pic>
              </a:graphicData>
            </a:graphic>
          </wp:inline>
        </w:drawing>
      </w:r>
    </w:p>
    <w:p w14:paraId="56EC33E5" w14:textId="77777777" w:rsidR="00612363" w:rsidRDefault="00612363" w:rsidP="008E0ACF">
      <w:pPr>
        <w:pStyle w:val="p2"/>
        <w:rPr>
          <w:rFonts w:ascii="Calibri" w:hAnsi="Calibri" w:cs="Calibri"/>
        </w:rPr>
      </w:pPr>
    </w:p>
    <w:p w14:paraId="6EE34F83" w14:textId="77777777" w:rsidR="008E0ACF" w:rsidRPr="008E0ACF" w:rsidRDefault="008E0ACF" w:rsidP="008E0ACF">
      <w:pPr>
        <w:pStyle w:val="p2"/>
        <w:rPr>
          <w:rFonts w:ascii="Calibri" w:hAnsi="Calibri" w:cs="Calibri"/>
        </w:rPr>
      </w:pPr>
    </w:p>
    <w:p w14:paraId="44ABAD58" w14:textId="77777777" w:rsidR="008E0ACF" w:rsidRPr="008E0ACF" w:rsidRDefault="008E0ACF" w:rsidP="008E0ACF">
      <w:pPr>
        <w:pStyle w:val="p2"/>
        <w:rPr>
          <w:rFonts w:ascii="Calibri" w:hAnsi="Calibri" w:cs="Calibri"/>
          <w:b/>
          <w:bCs/>
        </w:rPr>
      </w:pPr>
      <w:r w:rsidRPr="008E0ACF">
        <w:rPr>
          <w:rFonts w:ascii="Calibri" w:hAnsi="Calibri" w:cs="Calibri"/>
          <w:b/>
          <w:bCs/>
        </w:rPr>
        <w:t>SQL Tasks:</w:t>
      </w:r>
    </w:p>
    <w:p w14:paraId="1E92BA1F" w14:textId="77777777" w:rsidR="008E0ACF" w:rsidRPr="008E0ACF" w:rsidRDefault="008E0ACF" w:rsidP="008E0ACF">
      <w:pPr>
        <w:pStyle w:val="p2"/>
        <w:rPr>
          <w:rFonts w:ascii="Calibri" w:hAnsi="Calibri" w:cs="Calibri"/>
        </w:rPr>
      </w:pPr>
    </w:p>
    <w:p w14:paraId="20F4A4D7" w14:textId="7508DAB1" w:rsidR="008E0ACF" w:rsidRPr="008E0ACF" w:rsidRDefault="008E0ACF" w:rsidP="008E0ACF">
      <w:pPr>
        <w:pStyle w:val="p2"/>
        <w:numPr>
          <w:ilvl w:val="0"/>
          <w:numId w:val="2"/>
        </w:numPr>
        <w:rPr>
          <w:rFonts w:ascii="Calibri" w:hAnsi="Calibri" w:cs="Calibri"/>
          <w:b/>
          <w:bCs/>
        </w:rPr>
      </w:pPr>
      <w:r w:rsidRPr="008E0ACF">
        <w:rPr>
          <w:rFonts w:ascii="Calibri" w:hAnsi="Calibri" w:cs="Calibri"/>
          <w:b/>
          <w:bCs/>
        </w:rPr>
        <w:t>Data Loading:</w:t>
      </w:r>
    </w:p>
    <w:p w14:paraId="2091B452" w14:textId="77777777" w:rsidR="008E0ACF" w:rsidRDefault="008E0ACF" w:rsidP="008E0ACF">
      <w:pPr>
        <w:pStyle w:val="p2"/>
        <w:rPr>
          <w:rFonts w:ascii="Calibri" w:hAnsi="Calibri" w:cs="Calibri"/>
        </w:rPr>
      </w:pPr>
    </w:p>
    <w:p w14:paraId="0925EF1A" w14:textId="65B625CE" w:rsidR="008E0ACF" w:rsidRP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Pr="008E0ACF">
        <w:rPr>
          <w:rFonts w:ascii="Calibri" w:hAnsi="Calibri" w:cs="Calibri"/>
        </w:rPr>
        <w:t>Create</w:t>
      </w:r>
      <w:r w:rsidR="00017C30">
        <w:rPr>
          <w:rFonts w:ascii="Calibri" w:hAnsi="Calibri" w:cs="Calibri"/>
        </w:rPr>
        <w:t>d</w:t>
      </w:r>
      <w:r w:rsidRPr="008E0ACF">
        <w:rPr>
          <w:rFonts w:ascii="Calibri" w:hAnsi="Calibri" w:cs="Calibri"/>
        </w:rPr>
        <w:t xml:space="preserve"> a schema named finance, set finance as the default schema, and create</w:t>
      </w:r>
      <w:r w:rsidR="00017C30">
        <w:rPr>
          <w:rFonts w:ascii="Calibri" w:hAnsi="Calibri" w:cs="Calibri"/>
        </w:rPr>
        <w:t>d</w:t>
      </w:r>
      <w:r w:rsidRPr="008E0ACF">
        <w:rPr>
          <w:rFonts w:ascii="Calibri" w:hAnsi="Calibri" w:cs="Calibri"/>
        </w:rPr>
        <w:t xml:space="preserve"> tables</w:t>
      </w:r>
    </w:p>
    <w:p w14:paraId="0F525BAA" w14:textId="77777777" w:rsidR="008E0ACF" w:rsidRDefault="008E0ACF" w:rsidP="008E0ACF">
      <w:pPr>
        <w:pStyle w:val="p2"/>
        <w:rPr>
          <w:rFonts w:ascii="Calibri" w:hAnsi="Calibri" w:cs="Calibri"/>
        </w:rPr>
      </w:pPr>
      <w:r w:rsidRPr="008E0ACF">
        <w:rPr>
          <w:rFonts w:ascii="Calibri" w:hAnsi="Calibri" w:cs="Calibri"/>
        </w:rPr>
        <w:t>with cc_data.csv and location_data.csv</w:t>
      </w:r>
    </w:p>
    <w:p w14:paraId="303BE91A" w14:textId="77777777" w:rsidR="0061426D" w:rsidRDefault="0061426D" w:rsidP="008E0ACF">
      <w:pPr>
        <w:pStyle w:val="p2"/>
        <w:rPr>
          <w:rFonts w:ascii="Calibri" w:hAnsi="Calibri" w:cs="Calibri"/>
        </w:rPr>
      </w:pPr>
    </w:p>
    <w:p w14:paraId="5E007168" w14:textId="349EE917"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4F60EC8C" wp14:editId="2473C42C">
            <wp:extent cx="5731510" cy="3946525"/>
            <wp:effectExtent l="0" t="0" r="0" b="3175"/>
            <wp:docPr id="782790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017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946525"/>
                    </a:xfrm>
                    <a:prstGeom prst="rect">
                      <a:avLst/>
                    </a:prstGeom>
                  </pic:spPr>
                </pic:pic>
              </a:graphicData>
            </a:graphic>
          </wp:inline>
        </w:drawing>
      </w:r>
    </w:p>
    <w:p w14:paraId="1DCCD088" w14:textId="77777777" w:rsidR="0061426D" w:rsidRDefault="0061426D" w:rsidP="008E0ACF">
      <w:pPr>
        <w:pStyle w:val="p2"/>
        <w:rPr>
          <w:rFonts w:ascii="Calibri" w:hAnsi="Calibri" w:cs="Calibri"/>
        </w:rPr>
      </w:pPr>
    </w:p>
    <w:p w14:paraId="2D05CA0F" w14:textId="77777777" w:rsidR="008E0ACF" w:rsidRDefault="008E0ACF" w:rsidP="008E0ACF">
      <w:pPr>
        <w:pStyle w:val="p2"/>
        <w:rPr>
          <w:rFonts w:ascii="Calibri" w:hAnsi="Calibri" w:cs="Calibri"/>
        </w:rPr>
      </w:pPr>
    </w:p>
    <w:p w14:paraId="7BF2404F" w14:textId="77777777" w:rsidR="0061426D" w:rsidRDefault="0061426D" w:rsidP="008E0ACF">
      <w:pPr>
        <w:pStyle w:val="p2"/>
        <w:rPr>
          <w:rFonts w:ascii="Calibri" w:hAnsi="Calibri" w:cs="Calibri"/>
        </w:rPr>
      </w:pPr>
    </w:p>
    <w:p w14:paraId="0D39AFFF" w14:textId="77777777" w:rsidR="0061426D" w:rsidRDefault="0061426D" w:rsidP="008E0ACF">
      <w:pPr>
        <w:pStyle w:val="p2"/>
        <w:rPr>
          <w:rFonts w:ascii="Calibri" w:hAnsi="Calibri" w:cs="Calibri"/>
        </w:rPr>
      </w:pPr>
    </w:p>
    <w:p w14:paraId="1561EC5B" w14:textId="77777777" w:rsidR="0061426D" w:rsidRDefault="0061426D" w:rsidP="008E0ACF">
      <w:pPr>
        <w:pStyle w:val="p2"/>
        <w:rPr>
          <w:rFonts w:ascii="Calibri" w:hAnsi="Calibri" w:cs="Calibri"/>
        </w:rPr>
      </w:pPr>
    </w:p>
    <w:p w14:paraId="0749CFCA" w14:textId="77777777" w:rsidR="0061426D" w:rsidRDefault="0061426D" w:rsidP="008E0ACF">
      <w:pPr>
        <w:pStyle w:val="p2"/>
        <w:rPr>
          <w:rFonts w:ascii="Calibri" w:hAnsi="Calibri" w:cs="Calibri"/>
        </w:rPr>
      </w:pPr>
    </w:p>
    <w:p w14:paraId="006C3F1A" w14:textId="77777777" w:rsidR="0061426D" w:rsidRDefault="0061426D" w:rsidP="008E0ACF">
      <w:pPr>
        <w:pStyle w:val="p2"/>
        <w:rPr>
          <w:rFonts w:ascii="Calibri" w:hAnsi="Calibri" w:cs="Calibri"/>
        </w:rPr>
      </w:pPr>
    </w:p>
    <w:p w14:paraId="2570739E" w14:textId="77777777" w:rsidR="0061426D" w:rsidRDefault="0061426D" w:rsidP="008E0ACF">
      <w:pPr>
        <w:pStyle w:val="p2"/>
        <w:rPr>
          <w:rFonts w:ascii="Calibri" w:hAnsi="Calibri" w:cs="Calibri"/>
        </w:rPr>
      </w:pPr>
    </w:p>
    <w:p w14:paraId="1A09722C" w14:textId="77777777" w:rsidR="0061426D" w:rsidRDefault="0061426D" w:rsidP="008E0ACF">
      <w:pPr>
        <w:pStyle w:val="p2"/>
        <w:rPr>
          <w:rFonts w:ascii="Calibri" w:hAnsi="Calibri" w:cs="Calibri"/>
        </w:rPr>
      </w:pPr>
    </w:p>
    <w:p w14:paraId="484A10DB" w14:textId="77777777" w:rsidR="0061426D" w:rsidRDefault="0061426D" w:rsidP="008E0ACF">
      <w:pPr>
        <w:pStyle w:val="p2"/>
        <w:rPr>
          <w:rFonts w:ascii="Calibri" w:hAnsi="Calibri" w:cs="Calibri"/>
        </w:rPr>
      </w:pPr>
    </w:p>
    <w:p w14:paraId="22CF40EF" w14:textId="77777777" w:rsidR="0061426D" w:rsidRPr="008E0ACF" w:rsidRDefault="0061426D" w:rsidP="008E0ACF">
      <w:pPr>
        <w:pStyle w:val="p2"/>
        <w:rPr>
          <w:rFonts w:ascii="Calibri" w:hAnsi="Calibri" w:cs="Calibri"/>
        </w:rPr>
      </w:pPr>
    </w:p>
    <w:p w14:paraId="03A40FCD" w14:textId="54449E6A" w:rsidR="008E0ACF" w:rsidRPr="008E0ACF" w:rsidRDefault="008E0ACF" w:rsidP="008E0ACF">
      <w:pPr>
        <w:pStyle w:val="p2"/>
        <w:numPr>
          <w:ilvl w:val="0"/>
          <w:numId w:val="2"/>
        </w:numPr>
        <w:rPr>
          <w:rFonts w:ascii="Calibri" w:hAnsi="Calibri" w:cs="Calibri"/>
          <w:b/>
          <w:bCs/>
        </w:rPr>
      </w:pPr>
      <w:r w:rsidRPr="008E0ACF">
        <w:rPr>
          <w:rFonts w:ascii="Calibri" w:hAnsi="Calibri" w:cs="Calibri"/>
          <w:b/>
          <w:bCs/>
        </w:rPr>
        <w:t>Data Exploration with SQL:</w:t>
      </w:r>
    </w:p>
    <w:p w14:paraId="6AAC483C" w14:textId="77777777" w:rsidR="008E0ACF" w:rsidRPr="008E0ACF" w:rsidRDefault="008E0ACF" w:rsidP="008E0ACF">
      <w:pPr>
        <w:pStyle w:val="p2"/>
        <w:rPr>
          <w:rFonts w:ascii="Calibri" w:hAnsi="Calibri" w:cs="Calibri"/>
        </w:rPr>
      </w:pPr>
    </w:p>
    <w:p w14:paraId="5E9CC2E5" w14:textId="06572389" w:rsidR="008E0ACF" w:rsidRDefault="008E0ACF" w:rsidP="008E0ACF">
      <w:pPr>
        <w:pStyle w:val="p2"/>
        <w:rPr>
          <w:rFonts w:ascii="Calibri" w:hAnsi="Calibri" w:cs="Calibri"/>
        </w:rPr>
      </w:pPr>
      <w:r w:rsidRPr="008E0ACF">
        <w:rPr>
          <w:rFonts w:ascii="Calibri" w:hAnsi="Calibri" w:cs="Calibri"/>
        </w:rPr>
        <w:lastRenderedPageBreak/>
        <w:t>•</w:t>
      </w:r>
      <w:r w:rsidRPr="008E0ACF">
        <w:rPr>
          <w:rStyle w:val="s1"/>
          <w:rFonts w:ascii="Calibri" w:eastAsiaTheme="majorEastAsia" w:hAnsi="Calibri" w:cs="Calibri"/>
        </w:rPr>
        <w:t xml:space="preserve"> </w:t>
      </w:r>
      <w:r w:rsidR="00017C30">
        <w:rPr>
          <w:rFonts w:ascii="Calibri" w:hAnsi="Calibri" w:cs="Calibri"/>
        </w:rPr>
        <w:t>T</w:t>
      </w:r>
      <w:r w:rsidRPr="008E0ACF">
        <w:rPr>
          <w:rFonts w:ascii="Calibri" w:hAnsi="Calibri" w:cs="Calibri"/>
        </w:rPr>
        <w:t xml:space="preserve">otal number of transactions in the </w:t>
      </w:r>
      <w:proofErr w:type="spellStart"/>
      <w:r w:rsidRPr="008E0ACF">
        <w:rPr>
          <w:rFonts w:ascii="Calibri" w:hAnsi="Calibri" w:cs="Calibri"/>
        </w:rPr>
        <w:t>cc_data</w:t>
      </w:r>
      <w:proofErr w:type="spellEnd"/>
      <w:r w:rsidRPr="008E0ACF">
        <w:rPr>
          <w:rFonts w:ascii="Calibri" w:hAnsi="Calibri" w:cs="Calibri"/>
        </w:rPr>
        <w:t xml:space="preserve"> table</w:t>
      </w:r>
    </w:p>
    <w:p w14:paraId="22CCED2B" w14:textId="77777777" w:rsidR="0061426D" w:rsidRDefault="0061426D" w:rsidP="008E0ACF">
      <w:pPr>
        <w:pStyle w:val="p2"/>
        <w:rPr>
          <w:rFonts w:ascii="Calibri" w:hAnsi="Calibri" w:cs="Calibri"/>
        </w:rPr>
      </w:pPr>
    </w:p>
    <w:p w14:paraId="3BB51BFC" w14:textId="1F94E7C9"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2E8CC8A9" wp14:editId="3C1BC436">
            <wp:extent cx="3225248" cy="1685519"/>
            <wp:effectExtent l="0" t="0" r="635" b="3810"/>
            <wp:docPr id="19598759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5914"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55929" cy="1701553"/>
                    </a:xfrm>
                    <a:prstGeom prst="rect">
                      <a:avLst/>
                    </a:prstGeom>
                  </pic:spPr>
                </pic:pic>
              </a:graphicData>
            </a:graphic>
          </wp:inline>
        </w:drawing>
      </w:r>
    </w:p>
    <w:p w14:paraId="3980D410" w14:textId="77777777" w:rsidR="0061426D" w:rsidRDefault="0061426D" w:rsidP="008E0ACF">
      <w:pPr>
        <w:pStyle w:val="p2"/>
        <w:rPr>
          <w:rFonts w:ascii="Calibri" w:hAnsi="Calibri" w:cs="Calibri"/>
        </w:rPr>
      </w:pPr>
    </w:p>
    <w:p w14:paraId="5252C544" w14:textId="77777777" w:rsidR="008E0ACF" w:rsidRPr="008E0ACF" w:rsidRDefault="008E0ACF" w:rsidP="008E0ACF">
      <w:pPr>
        <w:pStyle w:val="p2"/>
        <w:rPr>
          <w:rFonts w:ascii="Calibri" w:hAnsi="Calibri" w:cs="Calibri"/>
        </w:rPr>
      </w:pPr>
    </w:p>
    <w:p w14:paraId="3EEDBB36" w14:textId="7D1F5152"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017C30">
        <w:rPr>
          <w:rFonts w:ascii="Calibri" w:hAnsi="Calibri" w:cs="Calibri"/>
        </w:rPr>
        <w:t>T</w:t>
      </w:r>
      <w:r w:rsidRPr="008E0ACF">
        <w:rPr>
          <w:rFonts w:ascii="Calibri" w:hAnsi="Calibri" w:cs="Calibri"/>
        </w:rPr>
        <w:t xml:space="preserve">op 10 most frequent merchants in </w:t>
      </w:r>
      <w:r w:rsidR="00017C30">
        <w:rPr>
          <w:rFonts w:ascii="Calibri" w:hAnsi="Calibri" w:cs="Calibri"/>
        </w:rPr>
        <w:t>‘</w:t>
      </w:r>
      <w:proofErr w:type="spellStart"/>
      <w:r w:rsidRPr="008E0ACF">
        <w:rPr>
          <w:rFonts w:ascii="Calibri" w:hAnsi="Calibri" w:cs="Calibri"/>
        </w:rPr>
        <w:t>cc_data</w:t>
      </w:r>
      <w:proofErr w:type="spellEnd"/>
      <w:r w:rsidR="00017C30">
        <w:rPr>
          <w:rFonts w:ascii="Calibri" w:hAnsi="Calibri" w:cs="Calibri"/>
        </w:rPr>
        <w:t>’</w:t>
      </w:r>
      <w:r w:rsidRPr="008E0ACF">
        <w:rPr>
          <w:rFonts w:ascii="Calibri" w:hAnsi="Calibri" w:cs="Calibri"/>
        </w:rPr>
        <w:t xml:space="preserve"> table</w:t>
      </w:r>
      <w:r w:rsidR="00017C30">
        <w:rPr>
          <w:rFonts w:ascii="Calibri" w:hAnsi="Calibri" w:cs="Calibri"/>
        </w:rPr>
        <w:t>.</w:t>
      </w:r>
    </w:p>
    <w:p w14:paraId="4A37A261" w14:textId="77777777" w:rsidR="0061426D" w:rsidRDefault="0061426D" w:rsidP="008E0ACF">
      <w:pPr>
        <w:pStyle w:val="p2"/>
        <w:rPr>
          <w:rFonts w:ascii="Calibri" w:hAnsi="Calibri" w:cs="Calibri"/>
        </w:rPr>
      </w:pPr>
    </w:p>
    <w:p w14:paraId="29D1B58C" w14:textId="2B0475CF"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65285E17" wp14:editId="4D7D04F4">
            <wp:extent cx="3115917" cy="1773028"/>
            <wp:effectExtent l="0" t="0" r="0" b="5080"/>
            <wp:docPr id="13121613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1388"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43413" cy="1788674"/>
                    </a:xfrm>
                    <a:prstGeom prst="rect">
                      <a:avLst/>
                    </a:prstGeom>
                  </pic:spPr>
                </pic:pic>
              </a:graphicData>
            </a:graphic>
          </wp:inline>
        </w:drawing>
      </w:r>
    </w:p>
    <w:p w14:paraId="3D3BE013" w14:textId="77777777" w:rsidR="0061426D" w:rsidRDefault="0061426D" w:rsidP="008E0ACF">
      <w:pPr>
        <w:pStyle w:val="p2"/>
        <w:rPr>
          <w:rFonts w:ascii="Calibri" w:hAnsi="Calibri" w:cs="Calibri"/>
        </w:rPr>
      </w:pPr>
    </w:p>
    <w:p w14:paraId="178F537D" w14:textId="77777777" w:rsidR="008E0ACF" w:rsidRPr="008E0ACF" w:rsidRDefault="008E0ACF" w:rsidP="008E0ACF">
      <w:pPr>
        <w:pStyle w:val="p2"/>
        <w:rPr>
          <w:rFonts w:ascii="Calibri" w:hAnsi="Calibri" w:cs="Calibri"/>
        </w:rPr>
      </w:pPr>
    </w:p>
    <w:p w14:paraId="7BA477CA" w14:textId="3536DD50"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017C30">
        <w:rPr>
          <w:rFonts w:ascii="Calibri" w:hAnsi="Calibri" w:cs="Calibri"/>
        </w:rPr>
        <w:t>A</w:t>
      </w:r>
      <w:r w:rsidRPr="008E0ACF">
        <w:rPr>
          <w:rFonts w:ascii="Calibri" w:hAnsi="Calibri" w:cs="Calibri"/>
        </w:rPr>
        <w:t xml:space="preserve">verage transaction amount </w:t>
      </w:r>
      <w:r w:rsidR="00017C30">
        <w:rPr>
          <w:rFonts w:ascii="Calibri" w:hAnsi="Calibri" w:cs="Calibri"/>
        </w:rPr>
        <w:t>by</w:t>
      </w:r>
      <w:r w:rsidRPr="008E0ACF">
        <w:rPr>
          <w:rFonts w:ascii="Calibri" w:hAnsi="Calibri" w:cs="Calibri"/>
        </w:rPr>
        <w:t xml:space="preserve"> category in</w:t>
      </w:r>
      <w:r w:rsidR="00017C30">
        <w:rPr>
          <w:rFonts w:ascii="Calibri" w:hAnsi="Calibri" w:cs="Calibri"/>
        </w:rPr>
        <w:t xml:space="preserve"> ‘</w:t>
      </w:r>
      <w:proofErr w:type="spellStart"/>
      <w:r w:rsidRPr="008E0ACF">
        <w:rPr>
          <w:rFonts w:ascii="Calibri" w:hAnsi="Calibri" w:cs="Calibri"/>
        </w:rPr>
        <w:t>cc_data</w:t>
      </w:r>
      <w:proofErr w:type="spellEnd"/>
      <w:r w:rsidR="00017C30">
        <w:rPr>
          <w:rFonts w:ascii="Calibri" w:hAnsi="Calibri" w:cs="Calibri"/>
        </w:rPr>
        <w:t>’</w:t>
      </w:r>
      <w:r w:rsidRPr="008E0ACF">
        <w:rPr>
          <w:rFonts w:ascii="Calibri" w:hAnsi="Calibri" w:cs="Calibri"/>
        </w:rPr>
        <w:t xml:space="preserve"> table</w:t>
      </w:r>
      <w:r w:rsidR="00017C30">
        <w:rPr>
          <w:rFonts w:ascii="Calibri" w:hAnsi="Calibri" w:cs="Calibri"/>
        </w:rPr>
        <w:t>.</w:t>
      </w:r>
    </w:p>
    <w:p w14:paraId="6F7AF6E8" w14:textId="77777777" w:rsidR="0061426D" w:rsidRDefault="0061426D" w:rsidP="008E0ACF">
      <w:pPr>
        <w:pStyle w:val="p2"/>
        <w:rPr>
          <w:rFonts w:ascii="Calibri" w:hAnsi="Calibri" w:cs="Calibri"/>
        </w:rPr>
      </w:pPr>
    </w:p>
    <w:p w14:paraId="6A39921F" w14:textId="628236BD"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387AEEB1" wp14:editId="0A361311">
            <wp:extent cx="3409122" cy="2339475"/>
            <wp:effectExtent l="0" t="0" r="0" b="0"/>
            <wp:docPr id="10414967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96705"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48932" cy="2366794"/>
                    </a:xfrm>
                    <a:prstGeom prst="rect">
                      <a:avLst/>
                    </a:prstGeom>
                  </pic:spPr>
                </pic:pic>
              </a:graphicData>
            </a:graphic>
          </wp:inline>
        </w:drawing>
      </w:r>
    </w:p>
    <w:p w14:paraId="6023EFF3" w14:textId="77777777" w:rsidR="008E0ACF" w:rsidRDefault="008E0ACF" w:rsidP="008E0ACF">
      <w:pPr>
        <w:pStyle w:val="p2"/>
        <w:rPr>
          <w:rFonts w:ascii="Calibri" w:hAnsi="Calibri" w:cs="Calibri"/>
        </w:rPr>
      </w:pPr>
    </w:p>
    <w:p w14:paraId="744D63F5" w14:textId="77777777" w:rsidR="0061426D" w:rsidRDefault="0061426D" w:rsidP="008E0ACF">
      <w:pPr>
        <w:pStyle w:val="p2"/>
        <w:rPr>
          <w:rFonts w:ascii="Calibri" w:hAnsi="Calibri" w:cs="Calibri"/>
        </w:rPr>
      </w:pPr>
    </w:p>
    <w:p w14:paraId="2E476C12" w14:textId="77777777" w:rsidR="0061426D" w:rsidRDefault="0061426D" w:rsidP="008E0ACF">
      <w:pPr>
        <w:pStyle w:val="p2"/>
        <w:rPr>
          <w:rFonts w:ascii="Calibri" w:hAnsi="Calibri" w:cs="Calibri"/>
        </w:rPr>
      </w:pPr>
    </w:p>
    <w:p w14:paraId="600EC8CD" w14:textId="77777777" w:rsidR="0061426D" w:rsidRDefault="0061426D" w:rsidP="008E0ACF">
      <w:pPr>
        <w:pStyle w:val="p2"/>
        <w:rPr>
          <w:rFonts w:ascii="Calibri" w:hAnsi="Calibri" w:cs="Calibri"/>
        </w:rPr>
      </w:pPr>
    </w:p>
    <w:p w14:paraId="01852217" w14:textId="77777777" w:rsidR="0061426D" w:rsidRDefault="0061426D" w:rsidP="008E0ACF">
      <w:pPr>
        <w:pStyle w:val="p2"/>
        <w:rPr>
          <w:rFonts w:ascii="Calibri" w:hAnsi="Calibri" w:cs="Calibri"/>
        </w:rPr>
      </w:pPr>
    </w:p>
    <w:p w14:paraId="2C751F39" w14:textId="77777777" w:rsidR="0061426D" w:rsidRDefault="0061426D" w:rsidP="008E0ACF">
      <w:pPr>
        <w:pStyle w:val="p2"/>
        <w:rPr>
          <w:rFonts w:ascii="Calibri" w:hAnsi="Calibri" w:cs="Calibri"/>
        </w:rPr>
      </w:pPr>
    </w:p>
    <w:p w14:paraId="1ADA6E1C" w14:textId="77777777" w:rsidR="0061426D" w:rsidRDefault="0061426D" w:rsidP="008E0ACF">
      <w:pPr>
        <w:pStyle w:val="p2"/>
        <w:rPr>
          <w:rFonts w:ascii="Calibri" w:hAnsi="Calibri" w:cs="Calibri"/>
        </w:rPr>
      </w:pPr>
    </w:p>
    <w:p w14:paraId="5ED4ABC4" w14:textId="77777777" w:rsidR="0061426D" w:rsidRDefault="0061426D" w:rsidP="008E0ACF">
      <w:pPr>
        <w:pStyle w:val="p2"/>
        <w:rPr>
          <w:rFonts w:ascii="Calibri" w:hAnsi="Calibri" w:cs="Calibri"/>
        </w:rPr>
      </w:pPr>
    </w:p>
    <w:p w14:paraId="4C369718" w14:textId="77777777" w:rsidR="0061426D" w:rsidRDefault="0061426D" w:rsidP="008E0ACF">
      <w:pPr>
        <w:pStyle w:val="p2"/>
        <w:rPr>
          <w:rFonts w:ascii="Calibri" w:hAnsi="Calibri" w:cs="Calibri"/>
        </w:rPr>
      </w:pPr>
    </w:p>
    <w:p w14:paraId="31B21258" w14:textId="77777777" w:rsidR="0061426D" w:rsidRDefault="0061426D" w:rsidP="008E0ACF">
      <w:pPr>
        <w:pStyle w:val="p2"/>
        <w:rPr>
          <w:rFonts w:ascii="Calibri" w:hAnsi="Calibri" w:cs="Calibri"/>
        </w:rPr>
      </w:pPr>
    </w:p>
    <w:p w14:paraId="170422CF" w14:textId="77777777" w:rsidR="00017C30" w:rsidRDefault="00017C30" w:rsidP="008E0ACF">
      <w:pPr>
        <w:pStyle w:val="p2"/>
        <w:rPr>
          <w:rFonts w:ascii="Calibri" w:hAnsi="Calibri" w:cs="Calibri"/>
        </w:rPr>
      </w:pPr>
    </w:p>
    <w:p w14:paraId="76A57204" w14:textId="77777777" w:rsidR="00017C30" w:rsidRDefault="00017C30" w:rsidP="008E0ACF">
      <w:pPr>
        <w:pStyle w:val="p2"/>
        <w:rPr>
          <w:rFonts w:ascii="Calibri" w:hAnsi="Calibri" w:cs="Calibri"/>
        </w:rPr>
      </w:pPr>
    </w:p>
    <w:p w14:paraId="4AD24456" w14:textId="77777777" w:rsidR="00017C30" w:rsidRPr="008E0ACF" w:rsidRDefault="00017C30" w:rsidP="008E0ACF">
      <w:pPr>
        <w:pStyle w:val="p2"/>
        <w:rPr>
          <w:rFonts w:ascii="Calibri" w:hAnsi="Calibri" w:cs="Calibri"/>
        </w:rPr>
      </w:pPr>
    </w:p>
    <w:p w14:paraId="2CB74774" w14:textId="41D21272" w:rsidR="008E0ACF" w:rsidRDefault="008E0ACF" w:rsidP="00017C30">
      <w:pPr>
        <w:pStyle w:val="p2"/>
        <w:rPr>
          <w:rFonts w:ascii="Calibri" w:hAnsi="Calibri" w:cs="Calibri"/>
        </w:rPr>
      </w:pPr>
      <w:r w:rsidRPr="008E0ACF">
        <w:rPr>
          <w:rFonts w:ascii="Calibri" w:hAnsi="Calibri" w:cs="Calibri"/>
        </w:rPr>
        <w:lastRenderedPageBreak/>
        <w:t>•</w:t>
      </w:r>
      <w:r w:rsidRPr="008E0ACF">
        <w:rPr>
          <w:rStyle w:val="s1"/>
          <w:rFonts w:ascii="Calibri" w:eastAsiaTheme="majorEastAsia" w:hAnsi="Calibri" w:cs="Calibri"/>
        </w:rPr>
        <w:t xml:space="preserve"> </w:t>
      </w:r>
      <w:r w:rsidR="00017C30">
        <w:rPr>
          <w:rFonts w:ascii="Calibri" w:hAnsi="Calibri" w:cs="Calibri"/>
        </w:rPr>
        <w:t>N</w:t>
      </w:r>
      <w:r w:rsidRPr="008E0ACF">
        <w:rPr>
          <w:rFonts w:ascii="Calibri" w:hAnsi="Calibri" w:cs="Calibri"/>
        </w:rPr>
        <w:t xml:space="preserve">umber </w:t>
      </w:r>
      <w:r w:rsidR="00017C30">
        <w:rPr>
          <w:rFonts w:ascii="Calibri" w:hAnsi="Calibri" w:cs="Calibri"/>
        </w:rPr>
        <w:t xml:space="preserve">&amp; Percentage </w:t>
      </w:r>
      <w:r w:rsidRPr="008E0ACF">
        <w:rPr>
          <w:rFonts w:ascii="Calibri" w:hAnsi="Calibri" w:cs="Calibri"/>
        </w:rPr>
        <w:t>of fraudulent transactions</w:t>
      </w:r>
      <w:r w:rsidR="00017C30">
        <w:rPr>
          <w:rFonts w:ascii="Calibri" w:hAnsi="Calibri" w:cs="Calibri"/>
        </w:rPr>
        <w:t>.</w:t>
      </w:r>
    </w:p>
    <w:p w14:paraId="52741018" w14:textId="77777777" w:rsidR="0061426D" w:rsidRDefault="0061426D" w:rsidP="008E0ACF">
      <w:pPr>
        <w:pStyle w:val="p2"/>
        <w:rPr>
          <w:rFonts w:ascii="Calibri" w:hAnsi="Calibri" w:cs="Calibri"/>
        </w:rPr>
      </w:pPr>
    </w:p>
    <w:p w14:paraId="40E957BD" w14:textId="3A275585"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12089920" wp14:editId="0ACBDA2D">
            <wp:extent cx="3175552" cy="1619792"/>
            <wp:effectExtent l="0" t="0" r="0" b="6350"/>
            <wp:docPr id="6604781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8138"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04302" cy="1634457"/>
                    </a:xfrm>
                    <a:prstGeom prst="rect">
                      <a:avLst/>
                    </a:prstGeom>
                  </pic:spPr>
                </pic:pic>
              </a:graphicData>
            </a:graphic>
          </wp:inline>
        </w:drawing>
      </w:r>
    </w:p>
    <w:p w14:paraId="74CC2AAE" w14:textId="77777777" w:rsidR="006F3141" w:rsidRPr="008E0ACF" w:rsidRDefault="006F3141" w:rsidP="008E0ACF">
      <w:pPr>
        <w:pStyle w:val="p2"/>
        <w:rPr>
          <w:rFonts w:ascii="Calibri" w:hAnsi="Calibri" w:cs="Calibri"/>
        </w:rPr>
      </w:pPr>
    </w:p>
    <w:p w14:paraId="5447B39E" w14:textId="48AE71A6" w:rsidR="008E0ACF" w:rsidRDefault="008E0ACF" w:rsidP="00017C30">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Pr="008E0ACF">
        <w:rPr>
          <w:rFonts w:ascii="Calibri" w:hAnsi="Calibri" w:cs="Calibri"/>
        </w:rPr>
        <w:t>Join</w:t>
      </w:r>
      <w:r w:rsidR="00017C30">
        <w:rPr>
          <w:rFonts w:ascii="Calibri" w:hAnsi="Calibri" w:cs="Calibri"/>
        </w:rPr>
        <w:t>ed</w:t>
      </w:r>
      <w:r w:rsidRPr="008E0ACF">
        <w:rPr>
          <w:rFonts w:ascii="Calibri" w:hAnsi="Calibri" w:cs="Calibri"/>
        </w:rPr>
        <w:t xml:space="preserve"> the </w:t>
      </w:r>
      <w:proofErr w:type="spellStart"/>
      <w:r w:rsidRPr="008E0ACF">
        <w:rPr>
          <w:rFonts w:ascii="Calibri" w:hAnsi="Calibri" w:cs="Calibri"/>
        </w:rPr>
        <w:t>cc_data</w:t>
      </w:r>
      <w:proofErr w:type="spellEnd"/>
      <w:r w:rsidRPr="008E0ACF">
        <w:rPr>
          <w:rFonts w:ascii="Calibri" w:hAnsi="Calibri" w:cs="Calibri"/>
        </w:rPr>
        <w:t xml:space="preserve"> and </w:t>
      </w:r>
      <w:proofErr w:type="spellStart"/>
      <w:r w:rsidRPr="008E0ACF">
        <w:rPr>
          <w:rFonts w:ascii="Calibri" w:hAnsi="Calibri" w:cs="Calibri"/>
        </w:rPr>
        <w:t>location_data</w:t>
      </w:r>
      <w:proofErr w:type="spellEnd"/>
      <w:r w:rsidRPr="008E0ACF">
        <w:rPr>
          <w:rFonts w:ascii="Calibri" w:hAnsi="Calibri" w:cs="Calibri"/>
        </w:rPr>
        <w:t xml:space="preserve"> tables to </w:t>
      </w:r>
      <w:r w:rsidR="00017C30">
        <w:rPr>
          <w:rFonts w:ascii="Calibri" w:hAnsi="Calibri" w:cs="Calibri"/>
        </w:rPr>
        <w:t>retrieve co-ordinates.</w:t>
      </w:r>
    </w:p>
    <w:p w14:paraId="366B336A" w14:textId="77777777" w:rsidR="0061426D" w:rsidRDefault="0061426D" w:rsidP="008E0ACF">
      <w:pPr>
        <w:pStyle w:val="p2"/>
        <w:rPr>
          <w:rFonts w:ascii="Calibri" w:hAnsi="Calibri" w:cs="Calibri"/>
        </w:rPr>
      </w:pPr>
    </w:p>
    <w:p w14:paraId="212B22B3" w14:textId="096D883A"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4A0FC14F" wp14:editId="173A9A48">
            <wp:extent cx="5868494" cy="2239893"/>
            <wp:effectExtent l="0" t="0" r="0" b="0"/>
            <wp:docPr id="15665222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22230" name="Picture 6"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t="6435"/>
                    <a:stretch>
                      <a:fillRect/>
                    </a:stretch>
                  </pic:blipFill>
                  <pic:spPr bwMode="auto">
                    <a:xfrm>
                      <a:off x="0" y="0"/>
                      <a:ext cx="5980905" cy="2282798"/>
                    </a:xfrm>
                    <a:prstGeom prst="rect">
                      <a:avLst/>
                    </a:prstGeom>
                    <a:ln>
                      <a:noFill/>
                    </a:ln>
                    <a:extLst>
                      <a:ext uri="{53640926-AAD7-44D8-BBD7-CCE9431645EC}">
                        <a14:shadowObscured xmlns:a14="http://schemas.microsoft.com/office/drawing/2010/main"/>
                      </a:ext>
                    </a:extLst>
                  </pic:spPr>
                </pic:pic>
              </a:graphicData>
            </a:graphic>
          </wp:inline>
        </w:drawing>
      </w:r>
    </w:p>
    <w:p w14:paraId="1B009C61" w14:textId="77777777" w:rsidR="0061426D" w:rsidRDefault="0061426D" w:rsidP="008E0ACF">
      <w:pPr>
        <w:pStyle w:val="p2"/>
        <w:rPr>
          <w:rFonts w:ascii="Calibri" w:hAnsi="Calibri" w:cs="Calibri"/>
        </w:rPr>
      </w:pPr>
    </w:p>
    <w:p w14:paraId="23424E58" w14:textId="77777777" w:rsidR="008E0ACF" w:rsidRPr="008E0ACF" w:rsidRDefault="008E0ACF" w:rsidP="008E0ACF">
      <w:pPr>
        <w:pStyle w:val="p2"/>
        <w:rPr>
          <w:rFonts w:ascii="Calibri" w:hAnsi="Calibri" w:cs="Calibri"/>
        </w:rPr>
      </w:pPr>
    </w:p>
    <w:p w14:paraId="5DC28A31" w14:textId="6AE63360"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Pr="008E0ACF">
        <w:rPr>
          <w:rFonts w:ascii="Calibri" w:hAnsi="Calibri" w:cs="Calibri"/>
        </w:rPr>
        <w:t>Identif</w:t>
      </w:r>
      <w:r w:rsidR="00017C30">
        <w:rPr>
          <w:rFonts w:ascii="Calibri" w:hAnsi="Calibri" w:cs="Calibri"/>
        </w:rPr>
        <w:t>ied</w:t>
      </w:r>
      <w:r w:rsidRPr="008E0ACF">
        <w:rPr>
          <w:rFonts w:ascii="Calibri" w:hAnsi="Calibri" w:cs="Calibri"/>
        </w:rPr>
        <w:t xml:space="preserve"> the city with the highest population in </w:t>
      </w:r>
      <w:r w:rsidR="00017C30">
        <w:rPr>
          <w:rFonts w:ascii="Calibri" w:hAnsi="Calibri" w:cs="Calibri"/>
        </w:rPr>
        <w:t>‘</w:t>
      </w:r>
      <w:proofErr w:type="spellStart"/>
      <w:r w:rsidRPr="008E0ACF">
        <w:rPr>
          <w:rFonts w:ascii="Calibri" w:hAnsi="Calibri" w:cs="Calibri"/>
        </w:rPr>
        <w:t>location_data</w:t>
      </w:r>
      <w:proofErr w:type="spellEnd"/>
      <w:r w:rsidR="00017C30">
        <w:rPr>
          <w:rFonts w:ascii="Calibri" w:hAnsi="Calibri" w:cs="Calibri"/>
        </w:rPr>
        <w:t>’</w:t>
      </w:r>
      <w:r w:rsidRPr="008E0ACF">
        <w:rPr>
          <w:rFonts w:ascii="Calibri" w:hAnsi="Calibri" w:cs="Calibri"/>
        </w:rPr>
        <w:t xml:space="preserve"> table</w:t>
      </w:r>
      <w:r w:rsidR="00017C30">
        <w:rPr>
          <w:rFonts w:ascii="Calibri" w:hAnsi="Calibri" w:cs="Calibri"/>
        </w:rPr>
        <w:t>.</w:t>
      </w:r>
    </w:p>
    <w:p w14:paraId="3113ED56" w14:textId="77777777" w:rsidR="0061426D" w:rsidRDefault="0061426D" w:rsidP="008E0ACF">
      <w:pPr>
        <w:pStyle w:val="p2"/>
        <w:rPr>
          <w:rFonts w:ascii="Calibri" w:hAnsi="Calibri" w:cs="Calibri"/>
        </w:rPr>
      </w:pPr>
    </w:p>
    <w:p w14:paraId="56272009" w14:textId="28512783" w:rsidR="0061426D" w:rsidRDefault="0061426D" w:rsidP="008E0ACF">
      <w:pPr>
        <w:pStyle w:val="p2"/>
        <w:rPr>
          <w:rFonts w:ascii="Calibri" w:hAnsi="Calibri" w:cs="Calibri"/>
        </w:rPr>
      </w:pPr>
      <w:r>
        <w:rPr>
          <w:rFonts w:ascii="Calibri" w:hAnsi="Calibri" w:cs="Calibri"/>
          <w:noProof/>
          <w14:ligatures w14:val="standardContextual"/>
        </w:rPr>
        <w:drawing>
          <wp:inline distT="0" distB="0" distL="0" distR="0" wp14:anchorId="4C659E7C" wp14:editId="52A96DAF">
            <wp:extent cx="3642360" cy="1619230"/>
            <wp:effectExtent l="0" t="0" r="2540" b="0"/>
            <wp:docPr id="207183629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36294" name="Picture 7" descr="A screenshot of a computer&#10;&#10;AI-generated content may be incorrect."/>
                    <pic:cNvPicPr/>
                  </pic:nvPicPr>
                  <pic:blipFill rotWithShape="1">
                    <a:blip r:embed="rId18">
                      <a:extLst>
                        <a:ext uri="{28A0092B-C50C-407E-A947-70E740481C1C}">
                          <a14:useLocalDpi xmlns:a14="http://schemas.microsoft.com/office/drawing/2010/main" val="0"/>
                        </a:ext>
                      </a:extLst>
                    </a:blip>
                    <a:srcRect t="8431"/>
                    <a:stretch>
                      <a:fillRect/>
                    </a:stretch>
                  </pic:blipFill>
                  <pic:spPr bwMode="auto">
                    <a:xfrm>
                      <a:off x="0" y="0"/>
                      <a:ext cx="3693938" cy="1642159"/>
                    </a:xfrm>
                    <a:prstGeom prst="rect">
                      <a:avLst/>
                    </a:prstGeom>
                    <a:ln>
                      <a:noFill/>
                    </a:ln>
                    <a:extLst>
                      <a:ext uri="{53640926-AAD7-44D8-BBD7-CCE9431645EC}">
                        <a14:shadowObscured xmlns:a14="http://schemas.microsoft.com/office/drawing/2010/main"/>
                      </a:ext>
                    </a:extLst>
                  </pic:spPr>
                </pic:pic>
              </a:graphicData>
            </a:graphic>
          </wp:inline>
        </w:drawing>
      </w:r>
    </w:p>
    <w:p w14:paraId="0946C995" w14:textId="77777777" w:rsidR="00863BC6" w:rsidRDefault="00863BC6" w:rsidP="008E0ACF">
      <w:pPr>
        <w:pStyle w:val="p2"/>
        <w:rPr>
          <w:rFonts w:ascii="Calibri" w:hAnsi="Calibri" w:cs="Calibri"/>
        </w:rPr>
      </w:pPr>
    </w:p>
    <w:p w14:paraId="2AD7F3E1" w14:textId="77777777" w:rsidR="00863BC6" w:rsidRDefault="00863BC6" w:rsidP="008E0ACF">
      <w:pPr>
        <w:pStyle w:val="p2"/>
        <w:rPr>
          <w:rFonts w:ascii="Calibri" w:hAnsi="Calibri" w:cs="Calibri"/>
        </w:rPr>
      </w:pPr>
    </w:p>
    <w:p w14:paraId="42CABFF9" w14:textId="77777777" w:rsidR="00863BC6" w:rsidRDefault="00863BC6" w:rsidP="008E0ACF">
      <w:pPr>
        <w:pStyle w:val="p2"/>
        <w:rPr>
          <w:rFonts w:ascii="Calibri" w:hAnsi="Calibri" w:cs="Calibri"/>
        </w:rPr>
      </w:pPr>
    </w:p>
    <w:p w14:paraId="77AAFC94" w14:textId="77777777" w:rsidR="00017C30" w:rsidRDefault="00017C30" w:rsidP="008E0ACF">
      <w:pPr>
        <w:pStyle w:val="p2"/>
        <w:rPr>
          <w:rFonts w:ascii="Calibri" w:hAnsi="Calibri" w:cs="Calibri"/>
        </w:rPr>
      </w:pPr>
    </w:p>
    <w:p w14:paraId="61F6933D" w14:textId="77777777" w:rsidR="00017C30" w:rsidRDefault="00017C30" w:rsidP="008E0ACF">
      <w:pPr>
        <w:pStyle w:val="p2"/>
        <w:rPr>
          <w:rFonts w:ascii="Calibri" w:hAnsi="Calibri" w:cs="Calibri"/>
        </w:rPr>
      </w:pPr>
    </w:p>
    <w:p w14:paraId="5C289145" w14:textId="77777777" w:rsidR="00017C30" w:rsidRDefault="00017C30" w:rsidP="008E0ACF">
      <w:pPr>
        <w:pStyle w:val="p2"/>
        <w:rPr>
          <w:rFonts w:ascii="Calibri" w:hAnsi="Calibri" w:cs="Calibri"/>
        </w:rPr>
      </w:pPr>
    </w:p>
    <w:p w14:paraId="615DE20E" w14:textId="77777777" w:rsidR="00017C30" w:rsidRDefault="00017C30" w:rsidP="008E0ACF">
      <w:pPr>
        <w:pStyle w:val="p2"/>
        <w:rPr>
          <w:rFonts w:ascii="Calibri" w:hAnsi="Calibri" w:cs="Calibri"/>
        </w:rPr>
      </w:pPr>
    </w:p>
    <w:p w14:paraId="0B5C4C45" w14:textId="77777777" w:rsidR="00017C30" w:rsidRDefault="00017C30" w:rsidP="008E0ACF">
      <w:pPr>
        <w:pStyle w:val="p2"/>
        <w:rPr>
          <w:rFonts w:ascii="Calibri" w:hAnsi="Calibri" w:cs="Calibri"/>
        </w:rPr>
      </w:pPr>
    </w:p>
    <w:p w14:paraId="209E7F09" w14:textId="77777777" w:rsidR="00017C30" w:rsidRDefault="00017C30" w:rsidP="008E0ACF">
      <w:pPr>
        <w:pStyle w:val="p2"/>
        <w:rPr>
          <w:rFonts w:ascii="Calibri" w:hAnsi="Calibri" w:cs="Calibri"/>
        </w:rPr>
      </w:pPr>
    </w:p>
    <w:p w14:paraId="6651C348" w14:textId="77777777" w:rsidR="00017C30" w:rsidRDefault="00017C30" w:rsidP="008E0ACF">
      <w:pPr>
        <w:pStyle w:val="p2"/>
        <w:rPr>
          <w:rFonts w:ascii="Calibri" w:hAnsi="Calibri" w:cs="Calibri"/>
        </w:rPr>
      </w:pPr>
    </w:p>
    <w:p w14:paraId="271E438D" w14:textId="77777777" w:rsidR="00017C30" w:rsidRDefault="00017C30" w:rsidP="008E0ACF">
      <w:pPr>
        <w:pStyle w:val="p2"/>
        <w:rPr>
          <w:rFonts w:ascii="Calibri" w:hAnsi="Calibri" w:cs="Calibri"/>
        </w:rPr>
      </w:pPr>
    </w:p>
    <w:p w14:paraId="079BFE45" w14:textId="77777777" w:rsidR="00017C30" w:rsidRDefault="00017C30" w:rsidP="008E0ACF">
      <w:pPr>
        <w:pStyle w:val="p2"/>
        <w:rPr>
          <w:rFonts w:ascii="Calibri" w:hAnsi="Calibri" w:cs="Calibri"/>
        </w:rPr>
      </w:pPr>
    </w:p>
    <w:p w14:paraId="06BA169E" w14:textId="77777777" w:rsidR="00017C30" w:rsidRDefault="00017C30" w:rsidP="008E0ACF">
      <w:pPr>
        <w:pStyle w:val="p2"/>
        <w:rPr>
          <w:rFonts w:ascii="Calibri" w:hAnsi="Calibri" w:cs="Calibri"/>
        </w:rPr>
      </w:pPr>
    </w:p>
    <w:p w14:paraId="5799D862" w14:textId="77777777" w:rsidR="00017C30" w:rsidRDefault="00017C30" w:rsidP="008E0ACF">
      <w:pPr>
        <w:pStyle w:val="p2"/>
        <w:rPr>
          <w:rFonts w:ascii="Calibri" w:hAnsi="Calibri" w:cs="Calibri"/>
        </w:rPr>
      </w:pPr>
    </w:p>
    <w:p w14:paraId="0F3B57C7" w14:textId="77777777" w:rsidR="00017C30" w:rsidRDefault="00017C30" w:rsidP="008E0ACF">
      <w:pPr>
        <w:pStyle w:val="p2"/>
        <w:rPr>
          <w:rFonts w:ascii="Calibri" w:hAnsi="Calibri" w:cs="Calibri"/>
        </w:rPr>
      </w:pPr>
    </w:p>
    <w:p w14:paraId="70B6D7CA" w14:textId="77777777" w:rsidR="00017C30" w:rsidRPr="008E0ACF" w:rsidRDefault="00017C30" w:rsidP="008E0ACF">
      <w:pPr>
        <w:pStyle w:val="p2"/>
        <w:rPr>
          <w:rFonts w:ascii="Calibri" w:hAnsi="Calibri" w:cs="Calibri"/>
        </w:rPr>
      </w:pPr>
    </w:p>
    <w:p w14:paraId="0B3C52D2" w14:textId="258D5249" w:rsidR="008E0ACF" w:rsidRDefault="008E0ACF" w:rsidP="008E0ACF">
      <w:pPr>
        <w:pStyle w:val="p2"/>
        <w:rPr>
          <w:rFonts w:ascii="Calibri" w:hAnsi="Calibri" w:cs="Calibri"/>
        </w:rPr>
      </w:pPr>
      <w:r w:rsidRPr="008E0ACF">
        <w:rPr>
          <w:rFonts w:ascii="Calibri" w:hAnsi="Calibri" w:cs="Calibri"/>
        </w:rPr>
        <w:lastRenderedPageBreak/>
        <w:t>•</w:t>
      </w:r>
      <w:r w:rsidRPr="008E0ACF">
        <w:rPr>
          <w:rStyle w:val="s1"/>
          <w:rFonts w:ascii="Calibri" w:eastAsiaTheme="majorEastAsia" w:hAnsi="Calibri" w:cs="Calibri"/>
        </w:rPr>
        <w:t xml:space="preserve"> </w:t>
      </w:r>
      <w:r w:rsidRPr="008E0ACF">
        <w:rPr>
          <w:rFonts w:ascii="Calibri" w:hAnsi="Calibri" w:cs="Calibri"/>
        </w:rPr>
        <w:t>F</w:t>
      </w:r>
      <w:r w:rsidR="00017C30">
        <w:rPr>
          <w:rFonts w:ascii="Calibri" w:hAnsi="Calibri" w:cs="Calibri"/>
        </w:rPr>
        <w:t>ound</w:t>
      </w:r>
      <w:r w:rsidRPr="008E0ACF">
        <w:rPr>
          <w:rFonts w:ascii="Calibri" w:hAnsi="Calibri" w:cs="Calibri"/>
        </w:rPr>
        <w:t xml:space="preserve"> the earliest and latest transaction dates in the </w:t>
      </w:r>
      <w:proofErr w:type="spellStart"/>
      <w:r w:rsidRPr="008E0ACF">
        <w:rPr>
          <w:rFonts w:ascii="Calibri" w:hAnsi="Calibri" w:cs="Calibri"/>
        </w:rPr>
        <w:t>cc_data</w:t>
      </w:r>
      <w:proofErr w:type="spellEnd"/>
      <w:r w:rsidRPr="008E0ACF">
        <w:rPr>
          <w:rFonts w:ascii="Calibri" w:hAnsi="Calibri" w:cs="Calibri"/>
        </w:rPr>
        <w:t xml:space="preserve"> table</w:t>
      </w:r>
    </w:p>
    <w:p w14:paraId="46FC5EEF" w14:textId="77777777" w:rsidR="00017C30" w:rsidRDefault="00017C30" w:rsidP="008E0ACF">
      <w:pPr>
        <w:pStyle w:val="p2"/>
        <w:rPr>
          <w:rFonts w:ascii="Calibri" w:hAnsi="Calibri" w:cs="Calibri"/>
        </w:rPr>
      </w:pPr>
    </w:p>
    <w:p w14:paraId="10D6E7A0" w14:textId="694D25C6" w:rsidR="00863BC6" w:rsidRDefault="00017C30" w:rsidP="008E0ACF">
      <w:pPr>
        <w:pStyle w:val="p2"/>
        <w:rPr>
          <w:rFonts w:ascii="Calibri" w:hAnsi="Calibri" w:cs="Calibri"/>
        </w:rPr>
      </w:pPr>
      <w:r>
        <w:rPr>
          <w:rFonts w:ascii="Calibri" w:hAnsi="Calibri" w:cs="Calibri"/>
          <w:noProof/>
          <w14:ligatures w14:val="standardContextual"/>
        </w:rPr>
        <w:drawing>
          <wp:inline distT="0" distB="0" distL="0" distR="0" wp14:anchorId="4FAEFA5D" wp14:editId="6927D043">
            <wp:extent cx="3676495" cy="1337559"/>
            <wp:effectExtent l="0" t="0" r="0" b="0"/>
            <wp:docPr id="13540881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8181" name="Picture 8"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t="10328"/>
                    <a:stretch>
                      <a:fillRect/>
                    </a:stretch>
                  </pic:blipFill>
                  <pic:spPr bwMode="auto">
                    <a:xfrm>
                      <a:off x="0" y="0"/>
                      <a:ext cx="3745277" cy="1362583"/>
                    </a:xfrm>
                    <a:prstGeom prst="rect">
                      <a:avLst/>
                    </a:prstGeom>
                    <a:ln>
                      <a:noFill/>
                    </a:ln>
                    <a:extLst>
                      <a:ext uri="{53640926-AAD7-44D8-BBD7-CCE9431645EC}">
                        <a14:shadowObscured xmlns:a14="http://schemas.microsoft.com/office/drawing/2010/main"/>
                      </a:ext>
                    </a:extLst>
                  </pic:spPr>
                </pic:pic>
              </a:graphicData>
            </a:graphic>
          </wp:inline>
        </w:drawing>
      </w:r>
    </w:p>
    <w:p w14:paraId="241795DC" w14:textId="3EB47792" w:rsidR="00863BC6" w:rsidRDefault="00863BC6" w:rsidP="008E0ACF">
      <w:pPr>
        <w:pStyle w:val="p2"/>
        <w:rPr>
          <w:rFonts w:ascii="Calibri" w:hAnsi="Calibri" w:cs="Calibri"/>
        </w:rPr>
      </w:pPr>
    </w:p>
    <w:p w14:paraId="4D5B74A2" w14:textId="77777777" w:rsidR="008E0ACF" w:rsidRPr="008E0ACF" w:rsidRDefault="008E0ACF" w:rsidP="008E0ACF">
      <w:pPr>
        <w:pStyle w:val="p2"/>
        <w:rPr>
          <w:rFonts w:ascii="Calibri" w:hAnsi="Calibri" w:cs="Calibri"/>
        </w:rPr>
      </w:pPr>
    </w:p>
    <w:p w14:paraId="2441EDAD" w14:textId="6F58B5D5" w:rsidR="008E0ACF" w:rsidRPr="008E0ACF" w:rsidRDefault="008E0ACF" w:rsidP="008E0ACF">
      <w:pPr>
        <w:pStyle w:val="p2"/>
        <w:numPr>
          <w:ilvl w:val="0"/>
          <w:numId w:val="2"/>
        </w:numPr>
        <w:rPr>
          <w:rFonts w:ascii="Calibri" w:hAnsi="Calibri" w:cs="Calibri"/>
          <w:b/>
          <w:bCs/>
        </w:rPr>
      </w:pPr>
      <w:r w:rsidRPr="008E0ACF">
        <w:rPr>
          <w:rFonts w:ascii="Calibri" w:hAnsi="Calibri" w:cs="Calibri"/>
          <w:b/>
          <w:bCs/>
        </w:rPr>
        <w:t>Using Data Aggregation with SQL:</w:t>
      </w:r>
    </w:p>
    <w:p w14:paraId="38F6CE64" w14:textId="77777777" w:rsidR="008E0ACF" w:rsidRPr="008E0ACF" w:rsidRDefault="008E0ACF" w:rsidP="008E0ACF">
      <w:pPr>
        <w:pStyle w:val="p2"/>
        <w:rPr>
          <w:rFonts w:ascii="Calibri" w:hAnsi="Calibri" w:cs="Calibri"/>
        </w:rPr>
      </w:pPr>
    </w:p>
    <w:p w14:paraId="1047BFD8" w14:textId="4E2EDFC0"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017C30">
        <w:rPr>
          <w:rFonts w:ascii="Calibri" w:hAnsi="Calibri" w:cs="Calibri"/>
        </w:rPr>
        <w:t>T</w:t>
      </w:r>
      <w:r w:rsidRPr="008E0ACF">
        <w:rPr>
          <w:rFonts w:ascii="Calibri" w:hAnsi="Calibri" w:cs="Calibri"/>
        </w:rPr>
        <w:t xml:space="preserve">otal amount spent across all transactions in the </w:t>
      </w:r>
      <w:proofErr w:type="spellStart"/>
      <w:r w:rsidRPr="008E0ACF">
        <w:rPr>
          <w:rFonts w:ascii="Calibri" w:hAnsi="Calibri" w:cs="Calibri"/>
        </w:rPr>
        <w:t>cc_data</w:t>
      </w:r>
      <w:proofErr w:type="spellEnd"/>
      <w:r w:rsidRPr="008E0ACF">
        <w:rPr>
          <w:rFonts w:ascii="Calibri" w:hAnsi="Calibri" w:cs="Calibri"/>
        </w:rPr>
        <w:t xml:space="preserve"> table?</w:t>
      </w:r>
    </w:p>
    <w:p w14:paraId="1033691D" w14:textId="77777777" w:rsidR="00863BC6" w:rsidRDefault="00863BC6" w:rsidP="008E0ACF">
      <w:pPr>
        <w:pStyle w:val="p2"/>
        <w:rPr>
          <w:rFonts w:ascii="Calibri" w:hAnsi="Calibri" w:cs="Calibri"/>
        </w:rPr>
      </w:pPr>
    </w:p>
    <w:p w14:paraId="7A22E631" w14:textId="047EA775" w:rsidR="00863BC6" w:rsidRDefault="00863BC6" w:rsidP="008E0ACF">
      <w:pPr>
        <w:pStyle w:val="p2"/>
        <w:rPr>
          <w:rFonts w:ascii="Calibri" w:hAnsi="Calibri" w:cs="Calibri"/>
        </w:rPr>
      </w:pPr>
      <w:r>
        <w:rPr>
          <w:rFonts w:ascii="Calibri" w:hAnsi="Calibri" w:cs="Calibri"/>
          <w:noProof/>
          <w14:ligatures w14:val="standardContextual"/>
        </w:rPr>
        <w:drawing>
          <wp:inline distT="0" distB="0" distL="0" distR="0" wp14:anchorId="09EAF957" wp14:editId="68BCEB6B">
            <wp:extent cx="3104515" cy="1543692"/>
            <wp:effectExtent l="0" t="0" r="0" b="5715"/>
            <wp:docPr id="19672216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21652" name="Picture 9"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t="9074"/>
                    <a:stretch>
                      <a:fillRect/>
                    </a:stretch>
                  </pic:blipFill>
                  <pic:spPr bwMode="auto">
                    <a:xfrm>
                      <a:off x="0" y="0"/>
                      <a:ext cx="3165766" cy="1574149"/>
                    </a:xfrm>
                    <a:prstGeom prst="rect">
                      <a:avLst/>
                    </a:prstGeom>
                    <a:ln>
                      <a:noFill/>
                    </a:ln>
                    <a:extLst>
                      <a:ext uri="{53640926-AAD7-44D8-BBD7-CCE9431645EC}">
                        <a14:shadowObscured xmlns:a14="http://schemas.microsoft.com/office/drawing/2010/main"/>
                      </a:ext>
                    </a:extLst>
                  </pic:spPr>
                </pic:pic>
              </a:graphicData>
            </a:graphic>
          </wp:inline>
        </w:drawing>
      </w:r>
    </w:p>
    <w:p w14:paraId="397C08B3" w14:textId="77777777" w:rsidR="00863BC6" w:rsidRDefault="00863BC6" w:rsidP="008E0ACF">
      <w:pPr>
        <w:pStyle w:val="p2"/>
        <w:rPr>
          <w:rFonts w:ascii="Calibri" w:hAnsi="Calibri" w:cs="Calibri"/>
        </w:rPr>
      </w:pPr>
    </w:p>
    <w:p w14:paraId="158B993D" w14:textId="77777777" w:rsidR="008E0ACF" w:rsidRPr="008E0ACF" w:rsidRDefault="008E0ACF" w:rsidP="008E0ACF">
      <w:pPr>
        <w:pStyle w:val="p2"/>
        <w:rPr>
          <w:rFonts w:ascii="Calibri" w:hAnsi="Calibri" w:cs="Calibri"/>
        </w:rPr>
      </w:pPr>
    </w:p>
    <w:p w14:paraId="2B978B93" w14:textId="348D37AC"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5E58B5">
        <w:rPr>
          <w:rFonts w:ascii="Calibri" w:hAnsi="Calibri" w:cs="Calibri"/>
        </w:rPr>
        <w:t>Transactions count by</w:t>
      </w:r>
      <w:r w:rsidRPr="008E0ACF">
        <w:rPr>
          <w:rFonts w:ascii="Calibri" w:hAnsi="Calibri" w:cs="Calibri"/>
        </w:rPr>
        <w:t xml:space="preserve"> category in the </w:t>
      </w:r>
      <w:proofErr w:type="spellStart"/>
      <w:r w:rsidRPr="008E0ACF">
        <w:rPr>
          <w:rFonts w:ascii="Calibri" w:hAnsi="Calibri" w:cs="Calibri"/>
        </w:rPr>
        <w:t>cc_data</w:t>
      </w:r>
      <w:proofErr w:type="spellEnd"/>
      <w:r w:rsidRPr="008E0ACF">
        <w:rPr>
          <w:rFonts w:ascii="Calibri" w:hAnsi="Calibri" w:cs="Calibri"/>
        </w:rPr>
        <w:t xml:space="preserve"> table</w:t>
      </w:r>
      <w:r w:rsidR="005E58B5">
        <w:rPr>
          <w:rFonts w:ascii="Calibri" w:hAnsi="Calibri" w:cs="Calibri"/>
        </w:rPr>
        <w:t>.</w:t>
      </w:r>
    </w:p>
    <w:p w14:paraId="43EDCEA1" w14:textId="77777777" w:rsidR="00863BC6" w:rsidRDefault="00863BC6" w:rsidP="008E0ACF">
      <w:pPr>
        <w:pStyle w:val="p2"/>
        <w:rPr>
          <w:rFonts w:ascii="Calibri" w:hAnsi="Calibri" w:cs="Calibri"/>
        </w:rPr>
      </w:pPr>
    </w:p>
    <w:p w14:paraId="0AB397BF" w14:textId="42FE7BC4" w:rsidR="00863BC6" w:rsidRDefault="00863BC6" w:rsidP="008E0ACF">
      <w:pPr>
        <w:pStyle w:val="p2"/>
        <w:rPr>
          <w:rFonts w:ascii="Calibri" w:hAnsi="Calibri" w:cs="Calibri"/>
        </w:rPr>
      </w:pPr>
      <w:r>
        <w:rPr>
          <w:rFonts w:ascii="Calibri" w:hAnsi="Calibri" w:cs="Calibri"/>
          <w:noProof/>
          <w14:ligatures w14:val="standardContextual"/>
        </w:rPr>
        <w:drawing>
          <wp:inline distT="0" distB="0" distL="0" distR="0" wp14:anchorId="37DEE93E" wp14:editId="5AC1CCC7">
            <wp:extent cx="3348490" cy="1886944"/>
            <wp:effectExtent l="0" t="0" r="4445" b="5715"/>
            <wp:docPr id="4683121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2115" name="Picture 10"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7773"/>
                    <a:stretch>
                      <a:fillRect/>
                    </a:stretch>
                  </pic:blipFill>
                  <pic:spPr bwMode="auto">
                    <a:xfrm>
                      <a:off x="0" y="0"/>
                      <a:ext cx="3386979" cy="1908633"/>
                    </a:xfrm>
                    <a:prstGeom prst="rect">
                      <a:avLst/>
                    </a:prstGeom>
                    <a:ln>
                      <a:noFill/>
                    </a:ln>
                    <a:extLst>
                      <a:ext uri="{53640926-AAD7-44D8-BBD7-CCE9431645EC}">
                        <a14:shadowObscured xmlns:a14="http://schemas.microsoft.com/office/drawing/2010/main"/>
                      </a:ext>
                    </a:extLst>
                  </pic:spPr>
                </pic:pic>
              </a:graphicData>
            </a:graphic>
          </wp:inline>
        </w:drawing>
      </w:r>
    </w:p>
    <w:p w14:paraId="5343673A" w14:textId="77777777" w:rsidR="008E0ACF" w:rsidRPr="008E0ACF" w:rsidRDefault="008E0ACF" w:rsidP="008E0ACF">
      <w:pPr>
        <w:pStyle w:val="p2"/>
        <w:rPr>
          <w:rFonts w:ascii="Calibri" w:hAnsi="Calibri" w:cs="Calibri"/>
        </w:rPr>
      </w:pPr>
    </w:p>
    <w:p w14:paraId="717A6913" w14:textId="77777777" w:rsidR="00863BC6" w:rsidRDefault="00863BC6" w:rsidP="008E0ACF">
      <w:pPr>
        <w:pStyle w:val="p2"/>
        <w:rPr>
          <w:rFonts w:ascii="Calibri" w:hAnsi="Calibri" w:cs="Calibri"/>
        </w:rPr>
      </w:pPr>
    </w:p>
    <w:p w14:paraId="18A1AF75" w14:textId="77777777" w:rsidR="00863BC6" w:rsidRDefault="00863BC6" w:rsidP="008E0ACF">
      <w:pPr>
        <w:pStyle w:val="p2"/>
        <w:rPr>
          <w:rFonts w:ascii="Calibri" w:hAnsi="Calibri" w:cs="Calibri"/>
        </w:rPr>
      </w:pPr>
    </w:p>
    <w:p w14:paraId="3862EFBB" w14:textId="77777777" w:rsidR="00863BC6" w:rsidRDefault="00863BC6" w:rsidP="008E0ACF">
      <w:pPr>
        <w:pStyle w:val="p2"/>
        <w:rPr>
          <w:rFonts w:ascii="Calibri" w:hAnsi="Calibri" w:cs="Calibri"/>
        </w:rPr>
      </w:pPr>
    </w:p>
    <w:p w14:paraId="2C34A488" w14:textId="77777777" w:rsidR="00863BC6" w:rsidRDefault="00863BC6" w:rsidP="008E0ACF">
      <w:pPr>
        <w:pStyle w:val="p2"/>
        <w:rPr>
          <w:rFonts w:ascii="Calibri" w:hAnsi="Calibri" w:cs="Calibri"/>
        </w:rPr>
      </w:pPr>
    </w:p>
    <w:p w14:paraId="6FD25287" w14:textId="3A0BD07B" w:rsid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5E58B5">
        <w:rPr>
          <w:rFonts w:ascii="Calibri" w:hAnsi="Calibri" w:cs="Calibri"/>
        </w:rPr>
        <w:t>A</w:t>
      </w:r>
      <w:r w:rsidRPr="008E0ACF">
        <w:rPr>
          <w:rFonts w:ascii="Calibri" w:hAnsi="Calibri" w:cs="Calibri"/>
        </w:rPr>
        <w:t xml:space="preserve">verage transaction amount </w:t>
      </w:r>
      <w:r w:rsidR="005E58B5">
        <w:rPr>
          <w:rFonts w:ascii="Calibri" w:hAnsi="Calibri" w:cs="Calibri"/>
        </w:rPr>
        <w:t>by</w:t>
      </w:r>
      <w:r w:rsidRPr="008E0ACF">
        <w:rPr>
          <w:rFonts w:ascii="Calibri" w:hAnsi="Calibri" w:cs="Calibri"/>
        </w:rPr>
        <w:t xml:space="preserve"> gender in the </w:t>
      </w:r>
      <w:proofErr w:type="spellStart"/>
      <w:r w:rsidRPr="008E0ACF">
        <w:rPr>
          <w:rFonts w:ascii="Calibri" w:hAnsi="Calibri" w:cs="Calibri"/>
        </w:rPr>
        <w:t>cc_data</w:t>
      </w:r>
      <w:proofErr w:type="spellEnd"/>
      <w:r w:rsidRPr="008E0ACF">
        <w:rPr>
          <w:rFonts w:ascii="Calibri" w:hAnsi="Calibri" w:cs="Calibri"/>
        </w:rPr>
        <w:t xml:space="preserve"> table</w:t>
      </w:r>
      <w:r w:rsidR="005E58B5">
        <w:rPr>
          <w:rFonts w:ascii="Calibri" w:hAnsi="Calibri" w:cs="Calibri"/>
        </w:rPr>
        <w:t>.</w:t>
      </w:r>
    </w:p>
    <w:p w14:paraId="35E1DD40" w14:textId="77777777" w:rsidR="00863BC6" w:rsidRDefault="00863BC6" w:rsidP="008E0ACF">
      <w:pPr>
        <w:pStyle w:val="p2"/>
        <w:rPr>
          <w:rFonts w:ascii="Calibri" w:hAnsi="Calibri" w:cs="Calibri"/>
        </w:rPr>
      </w:pPr>
    </w:p>
    <w:p w14:paraId="21903C07" w14:textId="78D09144" w:rsidR="00863BC6" w:rsidRDefault="00863BC6" w:rsidP="008E0ACF">
      <w:pPr>
        <w:pStyle w:val="p2"/>
        <w:rPr>
          <w:rFonts w:ascii="Calibri" w:hAnsi="Calibri" w:cs="Calibri"/>
        </w:rPr>
      </w:pPr>
      <w:r>
        <w:rPr>
          <w:rFonts w:ascii="Calibri" w:hAnsi="Calibri" w:cs="Calibri"/>
          <w:noProof/>
          <w14:ligatures w14:val="standardContextual"/>
        </w:rPr>
        <w:drawing>
          <wp:inline distT="0" distB="0" distL="0" distR="0" wp14:anchorId="7461D330" wp14:editId="5487E448">
            <wp:extent cx="3299460" cy="1405382"/>
            <wp:effectExtent l="0" t="0" r="2540" b="4445"/>
            <wp:docPr id="114619807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8074" name="Picture 11"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t="9879"/>
                    <a:stretch>
                      <a:fillRect/>
                    </a:stretch>
                  </pic:blipFill>
                  <pic:spPr bwMode="auto">
                    <a:xfrm>
                      <a:off x="0" y="0"/>
                      <a:ext cx="3314529" cy="1411801"/>
                    </a:xfrm>
                    <a:prstGeom prst="rect">
                      <a:avLst/>
                    </a:prstGeom>
                    <a:ln>
                      <a:noFill/>
                    </a:ln>
                    <a:extLst>
                      <a:ext uri="{53640926-AAD7-44D8-BBD7-CCE9431645EC}">
                        <a14:shadowObscured xmlns:a14="http://schemas.microsoft.com/office/drawing/2010/main"/>
                      </a:ext>
                    </a:extLst>
                  </pic:spPr>
                </pic:pic>
              </a:graphicData>
            </a:graphic>
          </wp:inline>
        </w:drawing>
      </w:r>
    </w:p>
    <w:p w14:paraId="162E1570" w14:textId="31B96583" w:rsidR="00863BC6" w:rsidRDefault="00863BC6" w:rsidP="008E0ACF">
      <w:pPr>
        <w:pStyle w:val="p2"/>
        <w:rPr>
          <w:rFonts w:ascii="Calibri" w:hAnsi="Calibri" w:cs="Calibri"/>
        </w:rPr>
      </w:pPr>
    </w:p>
    <w:p w14:paraId="6FEC2569" w14:textId="77777777" w:rsidR="00863BC6" w:rsidRDefault="00863BC6" w:rsidP="008E0ACF">
      <w:pPr>
        <w:pStyle w:val="p2"/>
        <w:rPr>
          <w:rFonts w:ascii="Calibri" w:hAnsi="Calibri" w:cs="Calibri"/>
        </w:rPr>
      </w:pPr>
    </w:p>
    <w:p w14:paraId="2441519B" w14:textId="77777777" w:rsidR="008E0ACF" w:rsidRPr="008E0ACF" w:rsidRDefault="008E0ACF" w:rsidP="008E0ACF">
      <w:pPr>
        <w:pStyle w:val="p2"/>
        <w:rPr>
          <w:rFonts w:ascii="Calibri" w:hAnsi="Calibri" w:cs="Calibri"/>
        </w:rPr>
      </w:pPr>
    </w:p>
    <w:p w14:paraId="72B4F3DC" w14:textId="0014DB78" w:rsidR="008E0ACF" w:rsidRPr="008E0ACF" w:rsidRDefault="008E0ACF" w:rsidP="008E0ACF">
      <w:pPr>
        <w:pStyle w:val="p2"/>
        <w:rPr>
          <w:rFonts w:ascii="Calibri" w:hAnsi="Calibri" w:cs="Calibri"/>
        </w:rPr>
      </w:pPr>
      <w:r w:rsidRPr="008E0ACF">
        <w:rPr>
          <w:rFonts w:ascii="Calibri" w:hAnsi="Calibri" w:cs="Calibri"/>
        </w:rPr>
        <w:t>•</w:t>
      </w:r>
      <w:r w:rsidRPr="008E0ACF">
        <w:rPr>
          <w:rStyle w:val="s1"/>
          <w:rFonts w:ascii="Calibri" w:eastAsiaTheme="majorEastAsia" w:hAnsi="Calibri" w:cs="Calibri"/>
        </w:rPr>
        <w:t xml:space="preserve"> </w:t>
      </w:r>
      <w:r w:rsidR="005E58B5">
        <w:rPr>
          <w:rFonts w:ascii="Calibri" w:hAnsi="Calibri" w:cs="Calibri"/>
        </w:rPr>
        <w:t>D</w:t>
      </w:r>
      <w:r w:rsidRPr="008E0ACF">
        <w:rPr>
          <w:rFonts w:ascii="Calibri" w:hAnsi="Calibri" w:cs="Calibri"/>
        </w:rPr>
        <w:t xml:space="preserve">ay of the week has the highest average </w:t>
      </w:r>
      <w:r w:rsidR="005E58B5">
        <w:rPr>
          <w:rFonts w:ascii="Calibri" w:hAnsi="Calibri" w:cs="Calibri"/>
        </w:rPr>
        <w:t>spending</w:t>
      </w:r>
      <w:r w:rsidRPr="008E0ACF">
        <w:rPr>
          <w:rFonts w:ascii="Calibri" w:hAnsi="Calibri" w:cs="Calibri"/>
        </w:rPr>
        <w:t xml:space="preserve"> in the </w:t>
      </w:r>
      <w:proofErr w:type="spellStart"/>
      <w:r w:rsidRPr="008E0ACF">
        <w:rPr>
          <w:rFonts w:ascii="Calibri" w:hAnsi="Calibri" w:cs="Calibri"/>
        </w:rPr>
        <w:t>cc_data</w:t>
      </w:r>
      <w:proofErr w:type="spellEnd"/>
    </w:p>
    <w:p w14:paraId="22FC31A4" w14:textId="3B344CE8" w:rsidR="008E0ACF" w:rsidRDefault="008E0ACF" w:rsidP="008E0ACF">
      <w:pPr>
        <w:pStyle w:val="p2"/>
        <w:rPr>
          <w:rFonts w:ascii="Calibri" w:hAnsi="Calibri" w:cs="Calibri"/>
        </w:rPr>
      </w:pPr>
      <w:r w:rsidRPr="008E0ACF">
        <w:rPr>
          <w:rFonts w:ascii="Calibri" w:hAnsi="Calibri" w:cs="Calibri"/>
        </w:rPr>
        <w:t>table</w:t>
      </w:r>
    </w:p>
    <w:p w14:paraId="37CA9E0C" w14:textId="77777777" w:rsidR="00863BC6" w:rsidRDefault="00863BC6" w:rsidP="008E0ACF">
      <w:pPr>
        <w:pStyle w:val="p2"/>
        <w:rPr>
          <w:rFonts w:ascii="Calibri" w:hAnsi="Calibri" w:cs="Calibri"/>
        </w:rPr>
      </w:pPr>
    </w:p>
    <w:p w14:paraId="60C1697A" w14:textId="2FABEC19" w:rsidR="00863BC6" w:rsidRDefault="00863BC6" w:rsidP="008E0ACF">
      <w:pPr>
        <w:pStyle w:val="p2"/>
        <w:rPr>
          <w:rFonts w:ascii="Calibri" w:hAnsi="Calibri" w:cs="Calibri"/>
        </w:rPr>
      </w:pPr>
      <w:r>
        <w:rPr>
          <w:rFonts w:ascii="Calibri" w:hAnsi="Calibri" w:cs="Calibri"/>
          <w:noProof/>
          <w14:ligatures w14:val="standardContextual"/>
        </w:rPr>
        <w:drawing>
          <wp:inline distT="0" distB="0" distL="0" distR="0" wp14:anchorId="718D5AEA" wp14:editId="5E97B290">
            <wp:extent cx="4207840" cy="1136042"/>
            <wp:effectExtent l="0" t="0" r="0" b="0"/>
            <wp:docPr id="55992992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9921" name="Picture 12"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t="11258"/>
                    <a:stretch>
                      <a:fillRect/>
                    </a:stretch>
                  </pic:blipFill>
                  <pic:spPr bwMode="auto">
                    <a:xfrm>
                      <a:off x="0" y="0"/>
                      <a:ext cx="4271863" cy="1153327"/>
                    </a:xfrm>
                    <a:prstGeom prst="rect">
                      <a:avLst/>
                    </a:prstGeom>
                    <a:ln>
                      <a:noFill/>
                    </a:ln>
                    <a:extLst>
                      <a:ext uri="{53640926-AAD7-44D8-BBD7-CCE9431645EC}">
                        <a14:shadowObscured xmlns:a14="http://schemas.microsoft.com/office/drawing/2010/main"/>
                      </a:ext>
                    </a:extLst>
                  </pic:spPr>
                </pic:pic>
              </a:graphicData>
            </a:graphic>
          </wp:inline>
        </w:drawing>
      </w:r>
    </w:p>
    <w:p w14:paraId="6F63F5AF" w14:textId="77777777" w:rsidR="008E0ACF" w:rsidRPr="008E0ACF" w:rsidRDefault="008E0ACF" w:rsidP="008E0ACF">
      <w:pPr>
        <w:pStyle w:val="p2"/>
        <w:rPr>
          <w:rFonts w:ascii="Calibri" w:hAnsi="Calibri" w:cs="Calibri"/>
        </w:rPr>
      </w:pPr>
    </w:p>
    <w:p w14:paraId="400917A7" w14:textId="77777777" w:rsidR="008E0ACF" w:rsidRPr="008E0ACF" w:rsidRDefault="008E0ACF" w:rsidP="008E0ACF">
      <w:pPr>
        <w:pStyle w:val="p2"/>
        <w:rPr>
          <w:rFonts w:ascii="Calibri" w:hAnsi="Calibri" w:cs="Calibri"/>
          <w:b/>
          <w:bCs/>
        </w:rPr>
      </w:pPr>
      <w:r w:rsidRPr="008E0ACF">
        <w:rPr>
          <w:rFonts w:ascii="Calibri" w:hAnsi="Calibri" w:cs="Calibri"/>
          <w:b/>
          <w:bCs/>
        </w:rPr>
        <w:t>Python Tasks (including EDA):</w:t>
      </w:r>
    </w:p>
    <w:p w14:paraId="54F8102A" w14:textId="77777777" w:rsidR="008E0ACF" w:rsidRPr="008E0ACF" w:rsidRDefault="008E0ACF" w:rsidP="008E0ACF">
      <w:pPr>
        <w:pStyle w:val="p2"/>
        <w:rPr>
          <w:rFonts w:ascii="Calibri" w:hAnsi="Calibri" w:cs="Calibri"/>
        </w:rPr>
      </w:pPr>
    </w:p>
    <w:p w14:paraId="37DD288D" w14:textId="5FADFD69" w:rsidR="008E0ACF" w:rsidRDefault="008E0ACF" w:rsidP="008E0ACF">
      <w:pPr>
        <w:pStyle w:val="p2"/>
        <w:numPr>
          <w:ilvl w:val="0"/>
          <w:numId w:val="3"/>
        </w:numPr>
        <w:rPr>
          <w:rFonts w:ascii="Calibri" w:hAnsi="Calibri" w:cs="Calibri"/>
          <w:b/>
          <w:bCs/>
        </w:rPr>
      </w:pPr>
      <w:r w:rsidRPr="008E0ACF">
        <w:rPr>
          <w:rFonts w:ascii="Calibri" w:hAnsi="Calibri" w:cs="Calibri"/>
          <w:b/>
          <w:bCs/>
        </w:rPr>
        <w:t>Exploratory Data Analysis (EDA) with Python:</w:t>
      </w:r>
    </w:p>
    <w:p w14:paraId="5F98B264" w14:textId="77777777" w:rsidR="004D395C" w:rsidRDefault="004D395C" w:rsidP="004D395C">
      <w:pPr>
        <w:pStyle w:val="p2"/>
        <w:rPr>
          <w:rFonts w:ascii="Calibri" w:hAnsi="Calibri" w:cs="Calibri"/>
          <w:b/>
          <w:bCs/>
        </w:rPr>
      </w:pPr>
    </w:p>
    <w:p w14:paraId="2FAED2DF" w14:textId="049E2BFB" w:rsidR="004D395C" w:rsidRPr="008E0ACF" w:rsidRDefault="004D395C" w:rsidP="004D395C">
      <w:pPr>
        <w:pStyle w:val="p2"/>
        <w:rPr>
          <w:rFonts w:ascii="Calibri" w:hAnsi="Calibri" w:cs="Calibri"/>
          <w:b/>
          <w:bCs/>
        </w:rPr>
      </w:pPr>
      <w:r>
        <w:t>The following questions were answered using Python and Pandas:</w:t>
      </w:r>
    </w:p>
    <w:p w14:paraId="358A6CD8" w14:textId="77777777" w:rsidR="008E0ACF" w:rsidRPr="008E0ACF" w:rsidRDefault="008E0ACF" w:rsidP="008E0ACF">
      <w:pPr>
        <w:pStyle w:val="p2"/>
        <w:rPr>
          <w:rFonts w:ascii="Calibri" w:hAnsi="Calibri" w:cs="Calibri"/>
        </w:rPr>
      </w:pPr>
    </w:p>
    <w:p w14:paraId="3A697C9E" w14:textId="7EC47021"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Dataset Shape</w:t>
      </w:r>
    </w:p>
    <w:p w14:paraId="0775246A" w14:textId="77777777" w:rsidR="00BE79AD" w:rsidRDefault="00BE79AD" w:rsidP="008E0ACF">
      <w:pPr>
        <w:pStyle w:val="p2"/>
        <w:rPr>
          <w:rFonts w:ascii="Calibri" w:hAnsi="Calibri" w:cs="Calibri"/>
        </w:rPr>
      </w:pPr>
    </w:p>
    <w:p w14:paraId="670345EA" w14:textId="5F889D5B"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17098E5E" wp14:editId="35B4BBF4">
            <wp:extent cx="5731510" cy="839470"/>
            <wp:effectExtent l="0" t="0" r="0" b="0"/>
            <wp:docPr id="585001553"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01553" name="Picture 1" descr="A white rectangular object with a black strip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839470"/>
                    </a:xfrm>
                    <a:prstGeom prst="rect">
                      <a:avLst/>
                    </a:prstGeom>
                  </pic:spPr>
                </pic:pic>
              </a:graphicData>
            </a:graphic>
          </wp:inline>
        </w:drawing>
      </w:r>
    </w:p>
    <w:p w14:paraId="0277B3D5" w14:textId="77777777" w:rsidR="008E0ACF" w:rsidRPr="008E0ACF" w:rsidRDefault="008E0ACF" w:rsidP="008E0ACF">
      <w:pPr>
        <w:pStyle w:val="p2"/>
        <w:rPr>
          <w:rFonts w:ascii="Calibri" w:hAnsi="Calibri" w:cs="Calibri"/>
        </w:rPr>
      </w:pPr>
    </w:p>
    <w:p w14:paraId="7BDE999A" w14:textId="64020E4B"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U</w:t>
      </w:r>
      <w:r w:rsidRPr="008E0ACF">
        <w:rPr>
          <w:rFonts w:ascii="Calibri" w:hAnsi="Calibri" w:cs="Calibri"/>
        </w:rPr>
        <w:t xml:space="preserve">nique </w:t>
      </w:r>
      <w:r w:rsidR="004D395C">
        <w:rPr>
          <w:rFonts w:ascii="Calibri" w:hAnsi="Calibri" w:cs="Calibri"/>
        </w:rPr>
        <w:t xml:space="preserve">categorical </w:t>
      </w:r>
      <w:r w:rsidRPr="008E0ACF">
        <w:rPr>
          <w:rFonts w:ascii="Calibri" w:hAnsi="Calibri" w:cs="Calibri"/>
        </w:rPr>
        <w:t>values</w:t>
      </w:r>
      <w:r w:rsidR="004D395C">
        <w:rPr>
          <w:rFonts w:ascii="Calibri" w:hAnsi="Calibri" w:cs="Calibri"/>
        </w:rPr>
        <w:t xml:space="preserve"> </w:t>
      </w:r>
    </w:p>
    <w:p w14:paraId="5532CD3C" w14:textId="77777777" w:rsidR="00BE79AD" w:rsidRDefault="00BE79AD" w:rsidP="008E0ACF">
      <w:pPr>
        <w:pStyle w:val="p2"/>
        <w:rPr>
          <w:rFonts w:ascii="Calibri" w:hAnsi="Calibri" w:cs="Calibri"/>
        </w:rPr>
      </w:pPr>
    </w:p>
    <w:p w14:paraId="0A3FE31F" w14:textId="187FA93D"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748C4759" wp14:editId="1CEEB974">
            <wp:extent cx="3481536" cy="1482117"/>
            <wp:effectExtent l="0" t="0" r="0" b="3810"/>
            <wp:docPr id="12734263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6349" name="Picture 2"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t="8862"/>
                    <a:stretch>
                      <a:fillRect/>
                    </a:stretch>
                  </pic:blipFill>
                  <pic:spPr bwMode="auto">
                    <a:xfrm>
                      <a:off x="0" y="0"/>
                      <a:ext cx="4526460" cy="1926949"/>
                    </a:xfrm>
                    <a:prstGeom prst="rect">
                      <a:avLst/>
                    </a:prstGeom>
                    <a:ln>
                      <a:noFill/>
                    </a:ln>
                    <a:extLst>
                      <a:ext uri="{53640926-AAD7-44D8-BBD7-CCE9431645EC}">
                        <a14:shadowObscured xmlns:a14="http://schemas.microsoft.com/office/drawing/2010/main"/>
                      </a:ext>
                    </a:extLst>
                  </pic:spPr>
                </pic:pic>
              </a:graphicData>
            </a:graphic>
          </wp:inline>
        </w:drawing>
      </w:r>
    </w:p>
    <w:p w14:paraId="76F3A8FA" w14:textId="77777777" w:rsidR="008E0ACF" w:rsidRDefault="008E0ACF" w:rsidP="008E0ACF">
      <w:pPr>
        <w:pStyle w:val="p2"/>
        <w:rPr>
          <w:rFonts w:ascii="Calibri" w:hAnsi="Calibri" w:cs="Calibri"/>
        </w:rPr>
      </w:pPr>
    </w:p>
    <w:p w14:paraId="7EFFADC9" w14:textId="77777777" w:rsidR="00BE79AD" w:rsidRDefault="00BE79AD" w:rsidP="008E0ACF">
      <w:pPr>
        <w:pStyle w:val="p2"/>
        <w:rPr>
          <w:rFonts w:ascii="Calibri" w:hAnsi="Calibri" w:cs="Calibri"/>
        </w:rPr>
      </w:pPr>
    </w:p>
    <w:p w14:paraId="6C027DC3" w14:textId="77777777" w:rsidR="00BE79AD" w:rsidRDefault="00BE79AD" w:rsidP="008E0ACF">
      <w:pPr>
        <w:pStyle w:val="p2"/>
        <w:rPr>
          <w:rFonts w:ascii="Calibri" w:hAnsi="Calibri" w:cs="Calibri"/>
        </w:rPr>
      </w:pPr>
    </w:p>
    <w:p w14:paraId="248B7802" w14:textId="77777777" w:rsidR="00BE79AD" w:rsidRPr="008E0ACF" w:rsidRDefault="00BE79AD" w:rsidP="008E0ACF">
      <w:pPr>
        <w:pStyle w:val="p2"/>
        <w:rPr>
          <w:rFonts w:ascii="Calibri" w:hAnsi="Calibri" w:cs="Calibri"/>
        </w:rPr>
      </w:pPr>
    </w:p>
    <w:p w14:paraId="25B7B1D7" w14:textId="0D0CD35E"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D</w:t>
      </w:r>
      <w:r w:rsidRPr="008E0ACF">
        <w:rPr>
          <w:rFonts w:ascii="Calibri" w:hAnsi="Calibri" w:cs="Calibri"/>
        </w:rPr>
        <w:t xml:space="preserve">istribution of numerical </w:t>
      </w:r>
      <w:r w:rsidR="004D395C">
        <w:rPr>
          <w:rFonts w:ascii="Calibri" w:hAnsi="Calibri" w:cs="Calibri"/>
        </w:rPr>
        <w:t>features.</w:t>
      </w:r>
    </w:p>
    <w:p w14:paraId="11D53DA5" w14:textId="77777777" w:rsidR="00BE79AD" w:rsidRDefault="00BE79AD" w:rsidP="008E0ACF">
      <w:pPr>
        <w:pStyle w:val="p2"/>
        <w:rPr>
          <w:rFonts w:ascii="Calibri" w:hAnsi="Calibri" w:cs="Calibri"/>
        </w:rPr>
      </w:pPr>
    </w:p>
    <w:p w14:paraId="78171001" w14:textId="22E37126"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0A788F48" wp14:editId="263C1CD8">
            <wp:extent cx="3443401" cy="1951741"/>
            <wp:effectExtent l="0" t="0" r="0" b="4445"/>
            <wp:docPr id="12598767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76741" name="Picture 3" descr="A screenshot of a computer&#10;&#10;AI-generated content may be incorrect."/>
                    <pic:cNvPicPr/>
                  </pic:nvPicPr>
                  <pic:blipFill rotWithShape="1">
                    <a:blip r:embed="rId26" cstate="print">
                      <a:extLst>
                        <a:ext uri="{28A0092B-C50C-407E-A947-70E740481C1C}">
                          <a14:useLocalDpi xmlns:a14="http://schemas.microsoft.com/office/drawing/2010/main" val="0"/>
                        </a:ext>
                      </a:extLst>
                    </a:blip>
                    <a:srcRect t="8822"/>
                    <a:stretch>
                      <a:fillRect/>
                    </a:stretch>
                  </pic:blipFill>
                  <pic:spPr bwMode="auto">
                    <a:xfrm>
                      <a:off x="0" y="0"/>
                      <a:ext cx="3464548" cy="1963727"/>
                    </a:xfrm>
                    <a:prstGeom prst="rect">
                      <a:avLst/>
                    </a:prstGeom>
                    <a:ln>
                      <a:noFill/>
                    </a:ln>
                    <a:extLst>
                      <a:ext uri="{53640926-AAD7-44D8-BBD7-CCE9431645EC}">
                        <a14:shadowObscured xmlns:a14="http://schemas.microsoft.com/office/drawing/2010/main"/>
                      </a:ext>
                    </a:extLst>
                  </pic:spPr>
                </pic:pic>
              </a:graphicData>
            </a:graphic>
          </wp:inline>
        </w:drawing>
      </w:r>
    </w:p>
    <w:p w14:paraId="1BC84AE5" w14:textId="77777777" w:rsidR="008E0ACF" w:rsidRDefault="008E0ACF" w:rsidP="008E0ACF">
      <w:pPr>
        <w:pStyle w:val="p2"/>
        <w:rPr>
          <w:rFonts w:ascii="Calibri" w:hAnsi="Calibri" w:cs="Calibri"/>
        </w:rPr>
      </w:pPr>
    </w:p>
    <w:p w14:paraId="75B4D5EB" w14:textId="77777777" w:rsidR="004D395C" w:rsidRDefault="004D395C" w:rsidP="008E0ACF">
      <w:pPr>
        <w:pStyle w:val="p2"/>
        <w:rPr>
          <w:rFonts w:ascii="Calibri" w:hAnsi="Calibri" w:cs="Calibri"/>
        </w:rPr>
      </w:pPr>
    </w:p>
    <w:p w14:paraId="79DC5EDB" w14:textId="77777777" w:rsidR="004D395C" w:rsidRPr="008E0ACF" w:rsidRDefault="004D395C" w:rsidP="008E0ACF">
      <w:pPr>
        <w:pStyle w:val="p2"/>
        <w:rPr>
          <w:rFonts w:ascii="Calibri" w:hAnsi="Calibri" w:cs="Calibri"/>
        </w:rPr>
      </w:pPr>
    </w:p>
    <w:p w14:paraId="132E598D" w14:textId="2FB85B7A" w:rsidR="008E0ACF" w:rsidRDefault="008E0ACF" w:rsidP="008E0ACF">
      <w:pPr>
        <w:pStyle w:val="p2"/>
        <w:rPr>
          <w:rFonts w:ascii="Calibri" w:hAnsi="Calibri" w:cs="Calibri"/>
        </w:rPr>
      </w:pPr>
      <w:r w:rsidRPr="008E0ACF">
        <w:rPr>
          <w:rStyle w:val="s2"/>
          <w:rFonts w:ascii="Calibri" w:eastAsiaTheme="majorEastAsia" w:hAnsi="Calibri" w:cs="Calibri"/>
        </w:rPr>
        <w:lastRenderedPageBreak/>
        <w:t>•</w:t>
      </w:r>
      <w:r w:rsidRPr="008E0ACF">
        <w:rPr>
          <w:rStyle w:val="s3"/>
          <w:rFonts w:ascii="Calibri" w:eastAsiaTheme="majorEastAsia" w:hAnsi="Calibri" w:cs="Calibri"/>
        </w:rPr>
        <w:t xml:space="preserve"> </w:t>
      </w:r>
      <w:r w:rsidR="004D395C">
        <w:rPr>
          <w:rFonts w:ascii="Calibri" w:hAnsi="Calibri" w:cs="Calibri"/>
        </w:rPr>
        <w:t>M</w:t>
      </w:r>
      <w:r w:rsidRPr="008E0ACF">
        <w:rPr>
          <w:rFonts w:ascii="Calibri" w:hAnsi="Calibri" w:cs="Calibri"/>
        </w:rPr>
        <w:t xml:space="preserve">issing values </w:t>
      </w:r>
      <w:r w:rsidR="004D395C">
        <w:rPr>
          <w:rFonts w:ascii="Calibri" w:hAnsi="Calibri" w:cs="Calibri"/>
        </w:rPr>
        <w:t>analysis</w:t>
      </w:r>
    </w:p>
    <w:p w14:paraId="0F59A3E2" w14:textId="77777777" w:rsidR="00BE79AD" w:rsidRDefault="00BE79AD" w:rsidP="008E0ACF">
      <w:pPr>
        <w:pStyle w:val="p2"/>
        <w:rPr>
          <w:rFonts w:ascii="Calibri" w:hAnsi="Calibri" w:cs="Calibri"/>
        </w:rPr>
      </w:pPr>
    </w:p>
    <w:p w14:paraId="3D0C3EC6" w14:textId="028CA3F3"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687A6323" wp14:editId="14FA2E91">
            <wp:extent cx="3543040" cy="4023526"/>
            <wp:effectExtent l="0" t="0" r="635" b="2540"/>
            <wp:docPr id="13037160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6066" name="Picture 4" descr="A screenshot of a computer&#10;&#10;AI-generated content may be incorrect."/>
                    <pic:cNvPicPr/>
                  </pic:nvPicPr>
                  <pic:blipFill rotWithShape="1">
                    <a:blip r:embed="rId27">
                      <a:extLst>
                        <a:ext uri="{28A0092B-C50C-407E-A947-70E740481C1C}">
                          <a14:useLocalDpi xmlns:a14="http://schemas.microsoft.com/office/drawing/2010/main" val="0"/>
                        </a:ext>
                      </a:extLst>
                    </a:blip>
                    <a:srcRect t="6793"/>
                    <a:stretch>
                      <a:fillRect/>
                    </a:stretch>
                  </pic:blipFill>
                  <pic:spPr bwMode="auto">
                    <a:xfrm>
                      <a:off x="0" y="0"/>
                      <a:ext cx="3557386" cy="4039818"/>
                    </a:xfrm>
                    <a:prstGeom prst="rect">
                      <a:avLst/>
                    </a:prstGeom>
                    <a:ln>
                      <a:noFill/>
                    </a:ln>
                    <a:extLst>
                      <a:ext uri="{53640926-AAD7-44D8-BBD7-CCE9431645EC}">
                        <a14:shadowObscured xmlns:a14="http://schemas.microsoft.com/office/drawing/2010/main"/>
                      </a:ext>
                    </a:extLst>
                  </pic:spPr>
                </pic:pic>
              </a:graphicData>
            </a:graphic>
          </wp:inline>
        </w:drawing>
      </w:r>
    </w:p>
    <w:p w14:paraId="59DC899F" w14:textId="77777777" w:rsidR="008E0ACF" w:rsidRPr="008E0ACF" w:rsidRDefault="008E0ACF" w:rsidP="008E0ACF">
      <w:pPr>
        <w:pStyle w:val="p2"/>
        <w:rPr>
          <w:rFonts w:ascii="Calibri" w:hAnsi="Calibri" w:cs="Calibri"/>
        </w:rPr>
      </w:pPr>
    </w:p>
    <w:p w14:paraId="2E15FAC1" w14:textId="787A008B" w:rsidR="008E0ACF" w:rsidRDefault="008E0ACF" w:rsidP="004D395C">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S</w:t>
      </w:r>
      <w:r w:rsidRPr="008E0ACF">
        <w:rPr>
          <w:rFonts w:ascii="Calibri" w:hAnsi="Calibri" w:cs="Calibri"/>
        </w:rPr>
        <w:t>ummary statistics</w:t>
      </w:r>
    </w:p>
    <w:p w14:paraId="1E57FD79" w14:textId="77777777" w:rsidR="00BE79AD" w:rsidRDefault="00BE79AD" w:rsidP="008E0ACF">
      <w:pPr>
        <w:pStyle w:val="p2"/>
        <w:rPr>
          <w:rFonts w:ascii="Calibri" w:hAnsi="Calibri" w:cs="Calibri"/>
        </w:rPr>
      </w:pPr>
    </w:p>
    <w:p w14:paraId="16574848" w14:textId="237A978D"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3114B1DF" wp14:editId="4D6ED1EF">
            <wp:extent cx="5846496" cy="1595230"/>
            <wp:effectExtent l="0" t="0" r="0" b="5080"/>
            <wp:docPr id="129789097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0970" name="Picture 5"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t="11155"/>
                    <a:stretch>
                      <a:fillRect/>
                    </a:stretch>
                  </pic:blipFill>
                  <pic:spPr bwMode="auto">
                    <a:xfrm>
                      <a:off x="0" y="0"/>
                      <a:ext cx="5993817" cy="1635427"/>
                    </a:xfrm>
                    <a:prstGeom prst="rect">
                      <a:avLst/>
                    </a:prstGeom>
                    <a:ln>
                      <a:noFill/>
                    </a:ln>
                    <a:extLst>
                      <a:ext uri="{53640926-AAD7-44D8-BBD7-CCE9431645EC}">
                        <a14:shadowObscured xmlns:a14="http://schemas.microsoft.com/office/drawing/2010/main"/>
                      </a:ext>
                    </a:extLst>
                  </pic:spPr>
                </pic:pic>
              </a:graphicData>
            </a:graphic>
          </wp:inline>
        </w:drawing>
      </w:r>
    </w:p>
    <w:p w14:paraId="00518589" w14:textId="77777777" w:rsidR="008E0ACF" w:rsidRDefault="008E0ACF" w:rsidP="008E0ACF">
      <w:pPr>
        <w:pStyle w:val="p2"/>
        <w:rPr>
          <w:rFonts w:ascii="Calibri" w:hAnsi="Calibri" w:cs="Calibri"/>
        </w:rPr>
      </w:pPr>
    </w:p>
    <w:p w14:paraId="40B8426C" w14:textId="77777777" w:rsidR="004D395C" w:rsidRDefault="004D395C" w:rsidP="008E0ACF">
      <w:pPr>
        <w:pStyle w:val="p2"/>
        <w:rPr>
          <w:rFonts w:ascii="Calibri" w:hAnsi="Calibri" w:cs="Calibri"/>
        </w:rPr>
      </w:pPr>
    </w:p>
    <w:p w14:paraId="5960B834" w14:textId="77777777" w:rsidR="004D395C" w:rsidRDefault="004D395C" w:rsidP="008E0ACF">
      <w:pPr>
        <w:pStyle w:val="p2"/>
        <w:rPr>
          <w:rFonts w:ascii="Calibri" w:hAnsi="Calibri" w:cs="Calibri"/>
        </w:rPr>
      </w:pPr>
    </w:p>
    <w:p w14:paraId="63522F5B" w14:textId="77777777" w:rsidR="004D395C" w:rsidRDefault="004D395C" w:rsidP="008E0ACF">
      <w:pPr>
        <w:pStyle w:val="p2"/>
        <w:rPr>
          <w:rFonts w:ascii="Calibri" w:hAnsi="Calibri" w:cs="Calibri"/>
        </w:rPr>
      </w:pPr>
    </w:p>
    <w:p w14:paraId="1ED4552C" w14:textId="77777777" w:rsidR="004D395C" w:rsidRDefault="004D395C" w:rsidP="008E0ACF">
      <w:pPr>
        <w:pStyle w:val="p2"/>
        <w:rPr>
          <w:rFonts w:ascii="Calibri" w:hAnsi="Calibri" w:cs="Calibri"/>
        </w:rPr>
      </w:pPr>
    </w:p>
    <w:p w14:paraId="33DF5854" w14:textId="77777777" w:rsidR="004D395C" w:rsidRDefault="004D395C" w:rsidP="008E0ACF">
      <w:pPr>
        <w:pStyle w:val="p2"/>
        <w:rPr>
          <w:rFonts w:ascii="Calibri" w:hAnsi="Calibri" w:cs="Calibri"/>
        </w:rPr>
      </w:pPr>
    </w:p>
    <w:p w14:paraId="7FC802AD" w14:textId="77777777" w:rsidR="004D395C" w:rsidRDefault="004D395C" w:rsidP="008E0ACF">
      <w:pPr>
        <w:pStyle w:val="p2"/>
        <w:rPr>
          <w:rFonts w:ascii="Calibri" w:hAnsi="Calibri" w:cs="Calibri"/>
        </w:rPr>
      </w:pPr>
    </w:p>
    <w:p w14:paraId="3A7CF420" w14:textId="77777777" w:rsidR="004D395C" w:rsidRDefault="004D395C" w:rsidP="008E0ACF">
      <w:pPr>
        <w:pStyle w:val="p2"/>
        <w:rPr>
          <w:rFonts w:ascii="Calibri" w:hAnsi="Calibri" w:cs="Calibri"/>
        </w:rPr>
      </w:pPr>
    </w:p>
    <w:p w14:paraId="477BC972" w14:textId="77777777" w:rsidR="004D395C" w:rsidRDefault="004D395C" w:rsidP="008E0ACF">
      <w:pPr>
        <w:pStyle w:val="p2"/>
        <w:rPr>
          <w:rFonts w:ascii="Calibri" w:hAnsi="Calibri" w:cs="Calibri"/>
        </w:rPr>
      </w:pPr>
    </w:p>
    <w:p w14:paraId="60B896C6" w14:textId="77777777" w:rsidR="004D395C" w:rsidRDefault="004D395C" w:rsidP="008E0ACF">
      <w:pPr>
        <w:pStyle w:val="p2"/>
        <w:rPr>
          <w:rFonts w:ascii="Calibri" w:hAnsi="Calibri" w:cs="Calibri"/>
        </w:rPr>
      </w:pPr>
    </w:p>
    <w:p w14:paraId="70253343" w14:textId="77777777" w:rsidR="004D395C" w:rsidRDefault="004D395C" w:rsidP="008E0ACF">
      <w:pPr>
        <w:pStyle w:val="p2"/>
        <w:rPr>
          <w:rFonts w:ascii="Calibri" w:hAnsi="Calibri" w:cs="Calibri"/>
        </w:rPr>
      </w:pPr>
    </w:p>
    <w:p w14:paraId="6EDE12FB" w14:textId="77777777" w:rsidR="004D395C" w:rsidRDefault="004D395C" w:rsidP="008E0ACF">
      <w:pPr>
        <w:pStyle w:val="p2"/>
        <w:rPr>
          <w:rFonts w:ascii="Calibri" w:hAnsi="Calibri" w:cs="Calibri"/>
        </w:rPr>
      </w:pPr>
    </w:p>
    <w:p w14:paraId="6D30B59C" w14:textId="77777777" w:rsidR="004D395C" w:rsidRDefault="004D395C" w:rsidP="008E0ACF">
      <w:pPr>
        <w:pStyle w:val="p2"/>
        <w:rPr>
          <w:rFonts w:ascii="Calibri" w:hAnsi="Calibri" w:cs="Calibri"/>
        </w:rPr>
      </w:pPr>
    </w:p>
    <w:p w14:paraId="166823DF" w14:textId="77777777" w:rsidR="004D395C" w:rsidRDefault="004D395C" w:rsidP="008E0ACF">
      <w:pPr>
        <w:pStyle w:val="p2"/>
        <w:rPr>
          <w:rFonts w:ascii="Calibri" w:hAnsi="Calibri" w:cs="Calibri"/>
        </w:rPr>
      </w:pPr>
    </w:p>
    <w:p w14:paraId="6E36284F" w14:textId="77777777" w:rsidR="004D395C" w:rsidRDefault="004D395C" w:rsidP="008E0ACF">
      <w:pPr>
        <w:pStyle w:val="p2"/>
        <w:rPr>
          <w:rFonts w:ascii="Calibri" w:hAnsi="Calibri" w:cs="Calibri"/>
        </w:rPr>
      </w:pPr>
    </w:p>
    <w:p w14:paraId="7BD1EA8C" w14:textId="77777777" w:rsidR="004D395C" w:rsidRDefault="004D395C" w:rsidP="008E0ACF">
      <w:pPr>
        <w:pStyle w:val="p2"/>
        <w:rPr>
          <w:rFonts w:ascii="Calibri" w:hAnsi="Calibri" w:cs="Calibri"/>
        </w:rPr>
      </w:pPr>
    </w:p>
    <w:p w14:paraId="47C9512B" w14:textId="77777777" w:rsidR="004D395C" w:rsidRDefault="004D395C" w:rsidP="008E0ACF">
      <w:pPr>
        <w:pStyle w:val="p2"/>
        <w:rPr>
          <w:rFonts w:ascii="Calibri" w:hAnsi="Calibri" w:cs="Calibri"/>
        </w:rPr>
      </w:pPr>
    </w:p>
    <w:p w14:paraId="3A3D42C2" w14:textId="77777777" w:rsidR="004D395C" w:rsidRDefault="004D395C" w:rsidP="008E0ACF">
      <w:pPr>
        <w:pStyle w:val="p2"/>
        <w:rPr>
          <w:rFonts w:ascii="Calibri" w:hAnsi="Calibri" w:cs="Calibri"/>
        </w:rPr>
      </w:pPr>
    </w:p>
    <w:p w14:paraId="612945E2" w14:textId="77777777" w:rsidR="004D395C" w:rsidRPr="008E0ACF" w:rsidRDefault="004D395C" w:rsidP="008E0ACF">
      <w:pPr>
        <w:pStyle w:val="p2"/>
        <w:rPr>
          <w:rFonts w:ascii="Calibri" w:hAnsi="Calibri" w:cs="Calibri"/>
        </w:rPr>
      </w:pPr>
    </w:p>
    <w:p w14:paraId="1B697D93" w14:textId="6712B3AE" w:rsidR="008E0ACF" w:rsidRDefault="008E0ACF" w:rsidP="008E0ACF">
      <w:pPr>
        <w:pStyle w:val="p2"/>
        <w:rPr>
          <w:rFonts w:ascii="Calibri" w:hAnsi="Calibri" w:cs="Calibri"/>
        </w:rPr>
      </w:pPr>
      <w:r w:rsidRPr="008E0ACF">
        <w:rPr>
          <w:rStyle w:val="s2"/>
          <w:rFonts w:ascii="Calibri" w:eastAsiaTheme="majorEastAsia" w:hAnsi="Calibri" w:cs="Calibri"/>
        </w:rPr>
        <w:lastRenderedPageBreak/>
        <w:t>•</w:t>
      </w:r>
      <w:r w:rsidRPr="008E0ACF">
        <w:rPr>
          <w:rStyle w:val="s3"/>
          <w:rFonts w:ascii="Calibri" w:eastAsiaTheme="majorEastAsia" w:hAnsi="Calibri" w:cs="Calibri"/>
        </w:rPr>
        <w:t xml:space="preserve"> </w:t>
      </w:r>
      <w:r w:rsidR="004D395C">
        <w:rPr>
          <w:rFonts w:ascii="Calibri" w:hAnsi="Calibri" w:cs="Calibri"/>
        </w:rPr>
        <w:t>C</w:t>
      </w:r>
      <w:r w:rsidRPr="008E0ACF">
        <w:rPr>
          <w:rFonts w:ascii="Calibri" w:hAnsi="Calibri" w:cs="Calibri"/>
        </w:rPr>
        <w:t xml:space="preserve">orrelation </w:t>
      </w:r>
      <w:r w:rsidR="004D395C">
        <w:rPr>
          <w:rFonts w:ascii="Calibri" w:hAnsi="Calibri" w:cs="Calibri"/>
        </w:rPr>
        <w:t>Analysis</w:t>
      </w:r>
    </w:p>
    <w:p w14:paraId="1A376EF8" w14:textId="77777777" w:rsidR="00BE79AD" w:rsidRDefault="00BE79AD" w:rsidP="008E0ACF">
      <w:pPr>
        <w:pStyle w:val="p2"/>
        <w:rPr>
          <w:rFonts w:ascii="Calibri" w:hAnsi="Calibri" w:cs="Calibri"/>
        </w:rPr>
      </w:pPr>
    </w:p>
    <w:p w14:paraId="76FD1761" w14:textId="7A77112C"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44DACB68" wp14:editId="4D4D4A7C">
            <wp:extent cx="3945248" cy="2299832"/>
            <wp:effectExtent l="0" t="0" r="5080" b="0"/>
            <wp:docPr id="12414918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1830" name="Picture 6" descr="A screenshot of a computer&#10;&#10;AI-generated content may be incorrect."/>
                    <pic:cNvPicPr/>
                  </pic:nvPicPr>
                  <pic:blipFill rotWithShape="1">
                    <a:blip r:embed="rId29" cstate="print">
                      <a:extLst>
                        <a:ext uri="{28A0092B-C50C-407E-A947-70E740481C1C}">
                          <a14:useLocalDpi xmlns:a14="http://schemas.microsoft.com/office/drawing/2010/main" val="0"/>
                        </a:ext>
                      </a:extLst>
                    </a:blip>
                    <a:srcRect t="7773"/>
                    <a:stretch>
                      <a:fillRect/>
                    </a:stretch>
                  </pic:blipFill>
                  <pic:spPr bwMode="auto">
                    <a:xfrm>
                      <a:off x="0" y="0"/>
                      <a:ext cx="3977098" cy="2318398"/>
                    </a:xfrm>
                    <a:prstGeom prst="rect">
                      <a:avLst/>
                    </a:prstGeom>
                    <a:ln>
                      <a:noFill/>
                    </a:ln>
                    <a:extLst>
                      <a:ext uri="{53640926-AAD7-44D8-BBD7-CCE9431645EC}">
                        <a14:shadowObscured xmlns:a14="http://schemas.microsoft.com/office/drawing/2010/main"/>
                      </a:ext>
                    </a:extLst>
                  </pic:spPr>
                </pic:pic>
              </a:graphicData>
            </a:graphic>
          </wp:inline>
        </w:drawing>
      </w:r>
    </w:p>
    <w:p w14:paraId="0CDE386E" w14:textId="77777777" w:rsidR="008E0ACF" w:rsidRPr="008E0ACF" w:rsidRDefault="008E0ACF" w:rsidP="008E0ACF">
      <w:pPr>
        <w:pStyle w:val="p2"/>
        <w:rPr>
          <w:rFonts w:ascii="Calibri" w:hAnsi="Calibri" w:cs="Calibri"/>
        </w:rPr>
      </w:pPr>
    </w:p>
    <w:p w14:paraId="39032BAC" w14:textId="6383910D"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 xml:space="preserve">Amount </w:t>
      </w:r>
      <w:r w:rsidRPr="008E0ACF">
        <w:rPr>
          <w:rFonts w:ascii="Calibri" w:hAnsi="Calibri" w:cs="Calibri"/>
        </w:rPr>
        <w:t xml:space="preserve">distribution </w:t>
      </w:r>
      <w:r w:rsidR="004D395C">
        <w:rPr>
          <w:rFonts w:ascii="Calibri" w:hAnsi="Calibri" w:cs="Calibri"/>
        </w:rPr>
        <w:t xml:space="preserve">across </w:t>
      </w:r>
      <w:r w:rsidRPr="008E0ACF">
        <w:rPr>
          <w:rFonts w:ascii="Calibri" w:hAnsi="Calibri" w:cs="Calibri"/>
        </w:rPr>
        <w:t>fraud</w:t>
      </w:r>
      <w:r w:rsidR="004D395C">
        <w:rPr>
          <w:rFonts w:ascii="Calibri" w:hAnsi="Calibri" w:cs="Calibri"/>
        </w:rPr>
        <w:t xml:space="preserve"> Vs Non fraud</w:t>
      </w:r>
    </w:p>
    <w:p w14:paraId="2EAF0240" w14:textId="77777777" w:rsidR="00BE79AD" w:rsidRDefault="00BE79AD" w:rsidP="008E0ACF">
      <w:pPr>
        <w:pStyle w:val="p2"/>
        <w:rPr>
          <w:rFonts w:ascii="Calibri" w:hAnsi="Calibri" w:cs="Calibri"/>
        </w:rPr>
      </w:pPr>
    </w:p>
    <w:p w14:paraId="1C005B28" w14:textId="5F3B130C"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78569F54" wp14:editId="0B5022B9">
            <wp:extent cx="3801110" cy="1851272"/>
            <wp:effectExtent l="0" t="0" r="0" b="3175"/>
            <wp:docPr id="15373885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88555" name="Picture 7"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10778"/>
                    <a:stretch>
                      <a:fillRect/>
                    </a:stretch>
                  </pic:blipFill>
                  <pic:spPr bwMode="auto">
                    <a:xfrm>
                      <a:off x="0" y="0"/>
                      <a:ext cx="3832988" cy="1866798"/>
                    </a:xfrm>
                    <a:prstGeom prst="rect">
                      <a:avLst/>
                    </a:prstGeom>
                    <a:ln>
                      <a:noFill/>
                    </a:ln>
                    <a:extLst>
                      <a:ext uri="{53640926-AAD7-44D8-BBD7-CCE9431645EC}">
                        <a14:shadowObscured xmlns:a14="http://schemas.microsoft.com/office/drawing/2010/main"/>
                      </a:ext>
                    </a:extLst>
                  </pic:spPr>
                </pic:pic>
              </a:graphicData>
            </a:graphic>
          </wp:inline>
        </w:drawing>
      </w:r>
    </w:p>
    <w:p w14:paraId="7FD41648" w14:textId="77777777" w:rsidR="004D395C" w:rsidRDefault="004D395C" w:rsidP="008E0ACF">
      <w:pPr>
        <w:pStyle w:val="p2"/>
        <w:rPr>
          <w:rStyle w:val="s2"/>
          <w:rFonts w:ascii="Calibri" w:eastAsiaTheme="majorEastAsia" w:hAnsi="Calibri" w:cs="Calibri"/>
        </w:rPr>
      </w:pPr>
    </w:p>
    <w:p w14:paraId="49AF32F6" w14:textId="5C8806C2"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4D395C">
        <w:rPr>
          <w:rFonts w:ascii="Calibri" w:hAnsi="Calibri" w:cs="Calibri"/>
        </w:rPr>
        <w:t>O</w:t>
      </w:r>
      <w:r w:rsidRPr="008E0ACF">
        <w:rPr>
          <w:rFonts w:ascii="Calibri" w:hAnsi="Calibri" w:cs="Calibri"/>
        </w:rPr>
        <w:t>utlier</w:t>
      </w:r>
      <w:r w:rsidR="004D395C">
        <w:rPr>
          <w:rFonts w:ascii="Calibri" w:hAnsi="Calibri" w:cs="Calibri"/>
        </w:rPr>
        <w:t xml:space="preserve"> detection</w:t>
      </w:r>
      <w:r w:rsidRPr="008E0ACF">
        <w:rPr>
          <w:rFonts w:ascii="Calibri" w:hAnsi="Calibri" w:cs="Calibri"/>
        </w:rPr>
        <w:t xml:space="preserve"> </w:t>
      </w:r>
      <w:r w:rsidR="004D395C">
        <w:rPr>
          <w:rFonts w:ascii="Calibri" w:hAnsi="Calibri" w:cs="Calibri"/>
        </w:rPr>
        <w:t>(</w:t>
      </w:r>
      <w:proofErr w:type="spellStart"/>
      <w:r w:rsidRPr="008E0ACF">
        <w:rPr>
          <w:rFonts w:ascii="Calibri" w:hAnsi="Calibri" w:cs="Calibri"/>
        </w:rPr>
        <w:t>city_pop</w:t>
      </w:r>
      <w:proofErr w:type="spellEnd"/>
      <w:r w:rsidR="004D395C">
        <w:rPr>
          <w:rFonts w:ascii="Calibri" w:hAnsi="Calibri" w:cs="Calibri"/>
        </w:rPr>
        <w:t xml:space="preserve"> ,</w:t>
      </w:r>
      <w:r w:rsidRPr="008E0ACF">
        <w:rPr>
          <w:rFonts w:ascii="Calibri" w:hAnsi="Calibri" w:cs="Calibri"/>
        </w:rPr>
        <w:t>amt</w:t>
      </w:r>
      <w:r w:rsidR="004D395C">
        <w:rPr>
          <w:rFonts w:ascii="Calibri" w:hAnsi="Calibri" w:cs="Calibri"/>
        </w:rPr>
        <w:t>)</w:t>
      </w:r>
    </w:p>
    <w:p w14:paraId="762BF257" w14:textId="77777777" w:rsidR="00BE79AD" w:rsidRDefault="00BE79AD" w:rsidP="008E0ACF">
      <w:pPr>
        <w:pStyle w:val="p2"/>
        <w:rPr>
          <w:rFonts w:ascii="Calibri" w:hAnsi="Calibri" w:cs="Calibri"/>
        </w:rPr>
      </w:pPr>
    </w:p>
    <w:p w14:paraId="19EE34B1" w14:textId="515EF50A"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42EB5EE5" wp14:editId="65962D1B">
            <wp:extent cx="3363524" cy="3498574"/>
            <wp:effectExtent l="0" t="0" r="2540" b="0"/>
            <wp:docPr id="874101849"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1849" name="Picture 8" descr="A screenshot of a computer screen&#10;&#10;AI-generated content may be incorrect."/>
                    <pic:cNvPicPr/>
                  </pic:nvPicPr>
                  <pic:blipFill rotWithShape="1">
                    <a:blip r:embed="rId31" cstate="print">
                      <a:extLst>
                        <a:ext uri="{28A0092B-C50C-407E-A947-70E740481C1C}">
                          <a14:useLocalDpi xmlns:a14="http://schemas.microsoft.com/office/drawing/2010/main" val="0"/>
                        </a:ext>
                      </a:extLst>
                    </a:blip>
                    <a:srcRect t="5953" b="3"/>
                    <a:stretch>
                      <a:fillRect/>
                    </a:stretch>
                  </pic:blipFill>
                  <pic:spPr bwMode="auto">
                    <a:xfrm>
                      <a:off x="0" y="0"/>
                      <a:ext cx="3429700" cy="3567407"/>
                    </a:xfrm>
                    <a:prstGeom prst="rect">
                      <a:avLst/>
                    </a:prstGeom>
                    <a:ln>
                      <a:noFill/>
                    </a:ln>
                    <a:extLst>
                      <a:ext uri="{53640926-AAD7-44D8-BBD7-CCE9431645EC}">
                        <a14:shadowObscured xmlns:a14="http://schemas.microsoft.com/office/drawing/2010/main"/>
                      </a:ext>
                    </a:extLst>
                  </pic:spPr>
                </pic:pic>
              </a:graphicData>
            </a:graphic>
          </wp:inline>
        </w:drawing>
      </w:r>
    </w:p>
    <w:p w14:paraId="6CD1F0F8" w14:textId="77777777" w:rsidR="008E0ACF" w:rsidRPr="008E0ACF" w:rsidRDefault="008E0ACF" w:rsidP="008E0ACF">
      <w:pPr>
        <w:pStyle w:val="p2"/>
        <w:rPr>
          <w:rFonts w:ascii="Calibri" w:hAnsi="Calibri" w:cs="Calibri"/>
        </w:rPr>
      </w:pPr>
    </w:p>
    <w:p w14:paraId="6142DA29" w14:textId="63FCA555" w:rsidR="008E0ACF" w:rsidRDefault="008E0ACF" w:rsidP="008E0ACF">
      <w:pPr>
        <w:pStyle w:val="p2"/>
        <w:rPr>
          <w:rFonts w:ascii="Calibri" w:hAnsi="Calibri" w:cs="Calibri"/>
        </w:rPr>
      </w:pPr>
      <w:r w:rsidRPr="008E0ACF">
        <w:rPr>
          <w:rStyle w:val="s2"/>
          <w:rFonts w:ascii="Calibri" w:eastAsiaTheme="majorEastAsia" w:hAnsi="Calibri" w:cs="Calibri"/>
        </w:rPr>
        <w:lastRenderedPageBreak/>
        <w:t>•</w:t>
      </w:r>
      <w:r w:rsidRPr="008E0ACF">
        <w:rPr>
          <w:rStyle w:val="s3"/>
          <w:rFonts w:ascii="Calibri" w:eastAsiaTheme="majorEastAsia" w:hAnsi="Calibri" w:cs="Calibri"/>
        </w:rPr>
        <w:t xml:space="preserve"> </w:t>
      </w:r>
      <w:r w:rsidR="004D395C">
        <w:rPr>
          <w:rFonts w:ascii="Calibri" w:hAnsi="Calibri" w:cs="Calibri"/>
        </w:rPr>
        <w:t>Time Based Trends</w:t>
      </w:r>
    </w:p>
    <w:p w14:paraId="065A37F5" w14:textId="77777777" w:rsidR="00BE79AD" w:rsidRDefault="00BE79AD" w:rsidP="008E0ACF">
      <w:pPr>
        <w:pStyle w:val="p2"/>
        <w:rPr>
          <w:rFonts w:ascii="Calibri" w:hAnsi="Calibri" w:cs="Calibri"/>
        </w:rPr>
      </w:pPr>
    </w:p>
    <w:p w14:paraId="7369E3E7" w14:textId="337DE42B"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7FA7035C" wp14:editId="49D0AD53">
            <wp:extent cx="3219465" cy="2164439"/>
            <wp:effectExtent l="0" t="0" r="0" b="0"/>
            <wp:docPr id="1929571297" name="Picture 9"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1297" name="Picture 9" descr="A graph with blue lines&#10;&#10;AI-generated content may be incorrect."/>
                    <pic:cNvPicPr/>
                  </pic:nvPicPr>
                  <pic:blipFill rotWithShape="1">
                    <a:blip r:embed="rId32" cstate="print">
                      <a:extLst>
                        <a:ext uri="{28A0092B-C50C-407E-A947-70E740481C1C}">
                          <a14:useLocalDpi xmlns:a14="http://schemas.microsoft.com/office/drawing/2010/main" val="0"/>
                        </a:ext>
                      </a:extLst>
                    </a:blip>
                    <a:srcRect t="6845"/>
                    <a:stretch>
                      <a:fillRect/>
                    </a:stretch>
                  </pic:blipFill>
                  <pic:spPr bwMode="auto">
                    <a:xfrm>
                      <a:off x="0" y="0"/>
                      <a:ext cx="3237166" cy="2176340"/>
                    </a:xfrm>
                    <a:prstGeom prst="rect">
                      <a:avLst/>
                    </a:prstGeom>
                    <a:ln>
                      <a:noFill/>
                    </a:ln>
                    <a:extLst>
                      <a:ext uri="{53640926-AAD7-44D8-BBD7-CCE9431645EC}">
                        <a14:shadowObscured xmlns:a14="http://schemas.microsoft.com/office/drawing/2010/main"/>
                      </a:ext>
                    </a:extLst>
                  </pic:spPr>
                </pic:pic>
              </a:graphicData>
            </a:graphic>
          </wp:inline>
        </w:drawing>
      </w:r>
    </w:p>
    <w:p w14:paraId="6C623510" w14:textId="77777777" w:rsidR="008E0ACF" w:rsidRDefault="008E0ACF" w:rsidP="008E0ACF">
      <w:pPr>
        <w:pStyle w:val="p2"/>
        <w:rPr>
          <w:rFonts w:ascii="Calibri" w:hAnsi="Calibri" w:cs="Calibri"/>
        </w:rPr>
      </w:pPr>
    </w:p>
    <w:p w14:paraId="2234375E" w14:textId="77777777" w:rsidR="00BE79AD" w:rsidRDefault="00BE79AD" w:rsidP="008E0ACF">
      <w:pPr>
        <w:pStyle w:val="p2"/>
        <w:rPr>
          <w:rFonts w:ascii="Calibri" w:hAnsi="Calibri" w:cs="Calibri"/>
        </w:rPr>
      </w:pPr>
    </w:p>
    <w:p w14:paraId="538FE38F" w14:textId="179F97B3" w:rsidR="00D64360"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CD0C5F">
        <w:rPr>
          <w:rFonts w:ascii="Calibri" w:hAnsi="Calibri" w:cs="Calibri"/>
        </w:rPr>
        <w:t>T</w:t>
      </w:r>
      <w:r w:rsidRPr="008E0ACF">
        <w:rPr>
          <w:rFonts w:ascii="Calibri" w:hAnsi="Calibri" w:cs="Calibri"/>
        </w:rPr>
        <w:t>arget variable distribut</w:t>
      </w:r>
      <w:r w:rsidR="00CD0C5F">
        <w:rPr>
          <w:rFonts w:ascii="Calibri" w:hAnsi="Calibri" w:cs="Calibri"/>
        </w:rPr>
        <w:t>ion</w:t>
      </w:r>
    </w:p>
    <w:p w14:paraId="2835F22D" w14:textId="77777777" w:rsidR="00BE79AD" w:rsidRDefault="00BE79AD" w:rsidP="008E0ACF">
      <w:pPr>
        <w:pStyle w:val="p2"/>
        <w:rPr>
          <w:rFonts w:ascii="Calibri" w:hAnsi="Calibri" w:cs="Calibri"/>
        </w:rPr>
      </w:pPr>
    </w:p>
    <w:p w14:paraId="4CE70732" w14:textId="232CD6B9"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0A36491B" wp14:editId="73BA4B55">
            <wp:extent cx="3791460" cy="2440802"/>
            <wp:effectExtent l="0" t="0" r="0" b="0"/>
            <wp:docPr id="51943275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2752" name="Picture 10"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t="7356"/>
                    <a:stretch>
                      <a:fillRect/>
                    </a:stretch>
                  </pic:blipFill>
                  <pic:spPr bwMode="auto">
                    <a:xfrm>
                      <a:off x="0" y="0"/>
                      <a:ext cx="3806140" cy="2450253"/>
                    </a:xfrm>
                    <a:prstGeom prst="rect">
                      <a:avLst/>
                    </a:prstGeom>
                    <a:ln>
                      <a:noFill/>
                    </a:ln>
                    <a:extLst>
                      <a:ext uri="{53640926-AAD7-44D8-BBD7-CCE9431645EC}">
                        <a14:shadowObscured xmlns:a14="http://schemas.microsoft.com/office/drawing/2010/main"/>
                      </a:ext>
                    </a:extLst>
                  </pic:spPr>
                </pic:pic>
              </a:graphicData>
            </a:graphic>
          </wp:inline>
        </w:drawing>
      </w:r>
    </w:p>
    <w:p w14:paraId="401B042B" w14:textId="77777777" w:rsidR="00D64360" w:rsidRDefault="00D64360" w:rsidP="008E0ACF">
      <w:pPr>
        <w:pStyle w:val="p2"/>
        <w:rPr>
          <w:rFonts w:ascii="Calibri" w:hAnsi="Calibri" w:cs="Calibri"/>
        </w:rPr>
      </w:pPr>
    </w:p>
    <w:p w14:paraId="254B9EC4" w14:textId="08CD61CF" w:rsidR="008E0ACF" w:rsidRDefault="008E0ACF" w:rsidP="008E0AC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CD0C5F">
        <w:rPr>
          <w:rFonts w:ascii="Calibri" w:hAnsi="Calibri" w:cs="Calibri"/>
        </w:rPr>
        <w:t>Data Quality Checks</w:t>
      </w:r>
    </w:p>
    <w:p w14:paraId="7AF33C66" w14:textId="77777777" w:rsidR="00BE79AD" w:rsidRDefault="00BE79AD" w:rsidP="008E0ACF">
      <w:pPr>
        <w:pStyle w:val="p2"/>
        <w:rPr>
          <w:rFonts w:ascii="Calibri" w:hAnsi="Calibri" w:cs="Calibri"/>
        </w:rPr>
      </w:pPr>
    </w:p>
    <w:p w14:paraId="05E6E8D5" w14:textId="4E9EC364"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3BBAC020" wp14:editId="508D1B8A">
            <wp:extent cx="4466792" cy="2623046"/>
            <wp:effectExtent l="0" t="0" r="3810" b="6350"/>
            <wp:docPr id="1632093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3168" name="Picture 1632093168"/>
                    <pic:cNvPicPr/>
                  </pic:nvPicPr>
                  <pic:blipFill rotWithShape="1">
                    <a:blip r:embed="rId34" cstate="print">
                      <a:extLst>
                        <a:ext uri="{28A0092B-C50C-407E-A947-70E740481C1C}">
                          <a14:useLocalDpi xmlns:a14="http://schemas.microsoft.com/office/drawing/2010/main" val="0"/>
                        </a:ext>
                      </a:extLst>
                    </a:blip>
                    <a:srcRect t="6880"/>
                    <a:stretch>
                      <a:fillRect/>
                    </a:stretch>
                  </pic:blipFill>
                  <pic:spPr bwMode="auto">
                    <a:xfrm>
                      <a:off x="0" y="0"/>
                      <a:ext cx="4482028" cy="2631993"/>
                    </a:xfrm>
                    <a:prstGeom prst="rect">
                      <a:avLst/>
                    </a:prstGeom>
                    <a:ln>
                      <a:noFill/>
                    </a:ln>
                    <a:extLst>
                      <a:ext uri="{53640926-AAD7-44D8-BBD7-CCE9431645EC}">
                        <a14:shadowObscured xmlns:a14="http://schemas.microsoft.com/office/drawing/2010/main"/>
                      </a:ext>
                    </a:extLst>
                  </pic:spPr>
                </pic:pic>
              </a:graphicData>
            </a:graphic>
          </wp:inline>
        </w:drawing>
      </w:r>
    </w:p>
    <w:p w14:paraId="5B79937B" w14:textId="77777777" w:rsidR="008E0ACF" w:rsidRDefault="008E0ACF" w:rsidP="008E0ACF">
      <w:pPr>
        <w:pStyle w:val="p2"/>
        <w:rPr>
          <w:rFonts w:ascii="Calibri" w:hAnsi="Calibri" w:cs="Calibri"/>
        </w:rPr>
      </w:pPr>
    </w:p>
    <w:p w14:paraId="1D23A49C" w14:textId="77777777" w:rsidR="00BE79AD" w:rsidRDefault="00BE79AD" w:rsidP="008E0ACF">
      <w:pPr>
        <w:pStyle w:val="p2"/>
        <w:rPr>
          <w:rFonts w:ascii="Calibri" w:hAnsi="Calibri" w:cs="Calibri"/>
        </w:rPr>
      </w:pPr>
    </w:p>
    <w:p w14:paraId="61BF2E3F" w14:textId="7B65022A" w:rsidR="00BE79AD" w:rsidRDefault="00BE79AD" w:rsidP="008E0ACF">
      <w:pPr>
        <w:pStyle w:val="p2"/>
        <w:rPr>
          <w:rFonts w:ascii="Calibri" w:hAnsi="Calibri" w:cs="Calibri"/>
        </w:rPr>
      </w:pPr>
      <w:r>
        <w:rPr>
          <w:rFonts w:ascii="Calibri" w:hAnsi="Calibri" w:cs="Calibri"/>
          <w:noProof/>
          <w14:ligatures w14:val="standardContextual"/>
        </w:rPr>
        <w:lastRenderedPageBreak/>
        <w:drawing>
          <wp:inline distT="0" distB="0" distL="0" distR="0" wp14:anchorId="6D11011D" wp14:editId="41DA6539">
            <wp:extent cx="4958832" cy="1445729"/>
            <wp:effectExtent l="0" t="0" r="0" b="2540"/>
            <wp:docPr id="162731170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1706" name="Picture 12" descr="A screenshot of a computer&#10;&#10;AI-generated content may be incorrect."/>
                    <pic:cNvPicPr/>
                  </pic:nvPicPr>
                  <pic:blipFill rotWithShape="1">
                    <a:blip r:embed="rId35" cstate="print">
                      <a:extLst>
                        <a:ext uri="{28A0092B-C50C-407E-A947-70E740481C1C}">
                          <a14:useLocalDpi xmlns:a14="http://schemas.microsoft.com/office/drawing/2010/main" val="0"/>
                        </a:ext>
                      </a:extLst>
                    </a:blip>
                    <a:srcRect t="10188"/>
                    <a:stretch>
                      <a:fillRect/>
                    </a:stretch>
                  </pic:blipFill>
                  <pic:spPr bwMode="auto">
                    <a:xfrm>
                      <a:off x="0" y="0"/>
                      <a:ext cx="4978846" cy="1451564"/>
                    </a:xfrm>
                    <a:prstGeom prst="rect">
                      <a:avLst/>
                    </a:prstGeom>
                    <a:ln>
                      <a:noFill/>
                    </a:ln>
                    <a:extLst>
                      <a:ext uri="{53640926-AAD7-44D8-BBD7-CCE9431645EC}">
                        <a14:shadowObscured xmlns:a14="http://schemas.microsoft.com/office/drawing/2010/main"/>
                      </a:ext>
                    </a:extLst>
                  </pic:spPr>
                </pic:pic>
              </a:graphicData>
            </a:graphic>
          </wp:inline>
        </w:drawing>
      </w:r>
    </w:p>
    <w:p w14:paraId="4B3A2FF2" w14:textId="77777777" w:rsidR="008E0ACF" w:rsidRDefault="008E0ACF" w:rsidP="008E0ACF">
      <w:pPr>
        <w:pStyle w:val="p2"/>
        <w:rPr>
          <w:rFonts w:ascii="Calibri" w:hAnsi="Calibri" w:cs="Calibri"/>
        </w:rPr>
      </w:pPr>
    </w:p>
    <w:p w14:paraId="732D363D" w14:textId="77777777" w:rsidR="00BE79AD" w:rsidRDefault="00BE79AD" w:rsidP="008E0ACF">
      <w:pPr>
        <w:pStyle w:val="p2"/>
        <w:rPr>
          <w:rFonts w:ascii="Calibri" w:hAnsi="Calibri" w:cs="Calibri"/>
        </w:rPr>
      </w:pPr>
    </w:p>
    <w:p w14:paraId="50F5C855" w14:textId="77777777" w:rsidR="00BE79AD" w:rsidRDefault="00BE79AD" w:rsidP="008E0ACF">
      <w:pPr>
        <w:pStyle w:val="p2"/>
        <w:rPr>
          <w:rFonts w:ascii="Calibri" w:hAnsi="Calibri" w:cs="Calibri"/>
        </w:rPr>
      </w:pPr>
    </w:p>
    <w:p w14:paraId="7EDDF90E" w14:textId="77777777" w:rsidR="00BE79AD" w:rsidRDefault="00BE79AD" w:rsidP="008E0ACF">
      <w:pPr>
        <w:pStyle w:val="p2"/>
        <w:rPr>
          <w:rFonts w:ascii="Calibri" w:hAnsi="Calibri" w:cs="Calibri"/>
        </w:rPr>
      </w:pPr>
    </w:p>
    <w:p w14:paraId="6E738E34" w14:textId="77777777" w:rsidR="00BE79AD" w:rsidRPr="008E0ACF" w:rsidRDefault="00BE79AD" w:rsidP="008E0ACF">
      <w:pPr>
        <w:pStyle w:val="p2"/>
        <w:rPr>
          <w:rFonts w:ascii="Calibri" w:hAnsi="Calibri" w:cs="Calibri"/>
        </w:rPr>
      </w:pPr>
    </w:p>
    <w:p w14:paraId="0D4087E8" w14:textId="46CCF4C2" w:rsidR="008E0ACF" w:rsidRDefault="008E0ACF" w:rsidP="00CD0C5F">
      <w:pPr>
        <w:pStyle w:val="p2"/>
        <w:rPr>
          <w:rFonts w:ascii="Calibri" w:hAnsi="Calibri" w:cs="Calibri"/>
        </w:rPr>
      </w:pPr>
      <w:r w:rsidRPr="008E0ACF">
        <w:rPr>
          <w:rStyle w:val="s2"/>
          <w:rFonts w:ascii="Calibri" w:eastAsiaTheme="majorEastAsia" w:hAnsi="Calibri" w:cs="Calibri"/>
        </w:rPr>
        <w:t>•</w:t>
      </w:r>
      <w:r w:rsidRPr="008E0ACF">
        <w:rPr>
          <w:rStyle w:val="s3"/>
          <w:rFonts w:ascii="Calibri" w:eastAsiaTheme="majorEastAsia" w:hAnsi="Calibri" w:cs="Calibri"/>
        </w:rPr>
        <w:t xml:space="preserve"> </w:t>
      </w:r>
      <w:r w:rsidR="00CD0C5F">
        <w:rPr>
          <w:rFonts w:ascii="Calibri" w:hAnsi="Calibri" w:cs="Calibri"/>
        </w:rPr>
        <w:t>Segment-wise variation analysis</w:t>
      </w:r>
    </w:p>
    <w:p w14:paraId="4C151750" w14:textId="77777777" w:rsidR="00BE79AD" w:rsidRDefault="00BE79AD" w:rsidP="008E0ACF">
      <w:pPr>
        <w:pStyle w:val="p2"/>
        <w:rPr>
          <w:rFonts w:ascii="Calibri" w:hAnsi="Calibri" w:cs="Calibri"/>
        </w:rPr>
      </w:pPr>
    </w:p>
    <w:p w14:paraId="5F45837C" w14:textId="62A4794D"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5ACE6A6B" wp14:editId="522F306A">
            <wp:extent cx="3488055" cy="2318420"/>
            <wp:effectExtent l="0" t="0" r="4445" b="5715"/>
            <wp:docPr id="1164186683"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6683" name="Picture 13" descr="A screenshot of a computer screen&#10;&#10;AI-generated content may be incorrect."/>
                    <pic:cNvPicPr/>
                  </pic:nvPicPr>
                  <pic:blipFill rotWithShape="1">
                    <a:blip r:embed="rId36" cstate="print">
                      <a:extLst>
                        <a:ext uri="{28A0092B-C50C-407E-A947-70E740481C1C}">
                          <a14:useLocalDpi xmlns:a14="http://schemas.microsoft.com/office/drawing/2010/main" val="0"/>
                        </a:ext>
                      </a:extLst>
                    </a:blip>
                    <a:srcRect t="6230"/>
                    <a:stretch>
                      <a:fillRect/>
                    </a:stretch>
                  </pic:blipFill>
                  <pic:spPr bwMode="auto">
                    <a:xfrm>
                      <a:off x="0" y="0"/>
                      <a:ext cx="3509813" cy="2332882"/>
                    </a:xfrm>
                    <a:prstGeom prst="rect">
                      <a:avLst/>
                    </a:prstGeom>
                    <a:ln>
                      <a:noFill/>
                    </a:ln>
                    <a:extLst>
                      <a:ext uri="{53640926-AAD7-44D8-BBD7-CCE9431645EC}">
                        <a14:shadowObscured xmlns:a14="http://schemas.microsoft.com/office/drawing/2010/main"/>
                      </a:ext>
                    </a:extLst>
                  </pic:spPr>
                </pic:pic>
              </a:graphicData>
            </a:graphic>
          </wp:inline>
        </w:drawing>
      </w:r>
    </w:p>
    <w:p w14:paraId="7D1BBCEB" w14:textId="7D608088" w:rsidR="00BE79AD" w:rsidRDefault="00BE79AD" w:rsidP="008E0ACF">
      <w:pPr>
        <w:pStyle w:val="p2"/>
        <w:rPr>
          <w:rFonts w:ascii="Calibri" w:hAnsi="Calibri" w:cs="Calibri"/>
        </w:rPr>
      </w:pPr>
      <w:r>
        <w:rPr>
          <w:rFonts w:ascii="Calibri" w:hAnsi="Calibri" w:cs="Calibri"/>
          <w:noProof/>
          <w14:ligatures w14:val="standardContextual"/>
        </w:rPr>
        <w:drawing>
          <wp:inline distT="0" distB="0" distL="0" distR="0" wp14:anchorId="6E1D2E39" wp14:editId="3AD682F4">
            <wp:extent cx="3110948" cy="1919785"/>
            <wp:effectExtent l="0" t="0" r="635" b="0"/>
            <wp:docPr id="388768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8220" name="Picture 3887682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7457" cy="1929973"/>
                    </a:xfrm>
                    <a:prstGeom prst="rect">
                      <a:avLst/>
                    </a:prstGeom>
                  </pic:spPr>
                </pic:pic>
              </a:graphicData>
            </a:graphic>
          </wp:inline>
        </w:drawing>
      </w:r>
      <w:r>
        <w:rPr>
          <w:rFonts w:ascii="Calibri" w:hAnsi="Calibri" w:cs="Calibri"/>
          <w:noProof/>
          <w14:ligatures w14:val="standardContextual"/>
        </w:rPr>
        <w:drawing>
          <wp:inline distT="0" distB="0" distL="0" distR="0" wp14:anchorId="0487D805" wp14:editId="1A7CA519">
            <wp:extent cx="2996648" cy="1772889"/>
            <wp:effectExtent l="0" t="0" r="635" b="5715"/>
            <wp:docPr id="1898108262"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8262" name="Picture 15" descr="A screen shot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22464" cy="1788162"/>
                    </a:xfrm>
                    <a:prstGeom prst="rect">
                      <a:avLst/>
                    </a:prstGeom>
                  </pic:spPr>
                </pic:pic>
              </a:graphicData>
            </a:graphic>
          </wp:inline>
        </w:drawing>
      </w:r>
    </w:p>
    <w:p w14:paraId="2B11F1B6" w14:textId="77777777" w:rsidR="008E0ACF" w:rsidRDefault="008E0ACF" w:rsidP="008E0ACF">
      <w:pPr>
        <w:pStyle w:val="p2"/>
        <w:rPr>
          <w:rFonts w:ascii="Calibri" w:hAnsi="Calibri" w:cs="Calibri"/>
        </w:rPr>
      </w:pPr>
    </w:p>
    <w:p w14:paraId="7266FFE6" w14:textId="77777777" w:rsidR="00BE79AD" w:rsidRDefault="00BE79AD" w:rsidP="008E0ACF">
      <w:pPr>
        <w:pStyle w:val="p2"/>
        <w:rPr>
          <w:rFonts w:ascii="Calibri" w:hAnsi="Calibri" w:cs="Calibri"/>
        </w:rPr>
      </w:pPr>
    </w:p>
    <w:p w14:paraId="6733F563" w14:textId="77777777" w:rsidR="00CD0C5F" w:rsidRPr="008E0ACF" w:rsidRDefault="00CD0C5F" w:rsidP="008E0ACF">
      <w:pPr>
        <w:pStyle w:val="p2"/>
        <w:rPr>
          <w:rFonts w:ascii="Calibri" w:hAnsi="Calibri" w:cs="Calibri"/>
        </w:rPr>
      </w:pPr>
    </w:p>
    <w:p w14:paraId="256CD3A4" w14:textId="0105EB92" w:rsidR="00BE79AD" w:rsidRDefault="008E0ACF" w:rsidP="00CD0C5F">
      <w:pPr>
        <w:pStyle w:val="p2"/>
        <w:rPr>
          <w:rFonts w:ascii="Calibri" w:hAnsi="Calibri" w:cs="Calibri"/>
        </w:rPr>
      </w:pPr>
      <w:r w:rsidRPr="008E0ACF">
        <w:rPr>
          <w:rStyle w:val="s2"/>
          <w:rFonts w:ascii="Calibri" w:eastAsiaTheme="majorEastAsia" w:hAnsi="Calibri" w:cs="Calibri"/>
        </w:rPr>
        <w:lastRenderedPageBreak/>
        <w:t>•</w:t>
      </w:r>
      <w:r w:rsidRPr="008E0ACF">
        <w:rPr>
          <w:rStyle w:val="s3"/>
          <w:rFonts w:ascii="Calibri" w:eastAsiaTheme="majorEastAsia" w:hAnsi="Calibri" w:cs="Calibri"/>
        </w:rPr>
        <w:t xml:space="preserve"> </w:t>
      </w:r>
      <w:r w:rsidR="00CD0C5F">
        <w:rPr>
          <w:rFonts w:ascii="Calibri" w:hAnsi="Calibri" w:cs="Calibri"/>
        </w:rPr>
        <w:t>Final analytical report</w:t>
      </w:r>
    </w:p>
    <w:p w14:paraId="188AEF1D" w14:textId="77777777" w:rsidR="00CD0C5F" w:rsidRDefault="00CD0C5F" w:rsidP="00CD0C5F">
      <w:pPr>
        <w:pStyle w:val="p2"/>
        <w:rPr>
          <w:rFonts w:ascii="Calibri" w:hAnsi="Calibri" w:cs="Calibri"/>
        </w:rPr>
      </w:pPr>
    </w:p>
    <w:p w14:paraId="2FC7E0AB" w14:textId="2E881486"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b/>
          <w:bCs/>
          <w:color w:val="005CC5"/>
          <w:kern w:val="0"/>
          <w:sz w:val="18"/>
          <w:szCs w:val="18"/>
          <w:lang w:eastAsia="en-GB"/>
          <w14:ligatures w14:val="none"/>
        </w:rPr>
        <w:t xml:space="preserve"># </w:t>
      </w:r>
      <w:r w:rsidR="00CD0C5F">
        <w:rPr>
          <w:rFonts w:ascii="Calibri" w:eastAsia="Times New Roman" w:hAnsi="Calibri" w:cs="Calibri"/>
          <w:b/>
          <w:bCs/>
          <w:color w:val="005CC5"/>
          <w:kern w:val="0"/>
          <w:sz w:val="18"/>
          <w:szCs w:val="18"/>
          <w:lang w:eastAsia="en-GB"/>
          <w14:ligatures w14:val="none"/>
        </w:rPr>
        <w:t xml:space="preserve">Exploratory Data </w:t>
      </w:r>
      <w:r w:rsidRPr="00BE79AD">
        <w:rPr>
          <w:rFonts w:ascii="Calibri" w:eastAsia="Times New Roman" w:hAnsi="Calibri" w:cs="Calibri"/>
          <w:b/>
          <w:bCs/>
          <w:color w:val="005CC5"/>
          <w:kern w:val="0"/>
          <w:sz w:val="18"/>
          <w:szCs w:val="18"/>
          <w:lang w:eastAsia="en-GB"/>
          <w14:ligatures w14:val="none"/>
        </w:rPr>
        <w:t>Analy</w:t>
      </w:r>
      <w:r w:rsidR="00CD0C5F">
        <w:rPr>
          <w:rFonts w:ascii="Calibri" w:eastAsia="Times New Roman" w:hAnsi="Calibri" w:cs="Calibri"/>
          <w:b/>
          <w:bCs/>
          <w:color w:val="005CC5"/>
          <w:kern w:val="0"/>
          <w:sz w:val="18"/>
          <w:szCs w:val="18"/>
          <w:lang w:eastAsia="en-GB"/>
          <w14:ligatures w14:val="none"/>
        </w:rPr>
        <w:t>s</w:t>
      </w:r>
      <w:r w:rsidRPr="00BE79AD">
        <w:rPr>
          <w:rFonts w:ascii="Calibri" w:eastAsia="Times New Roman" w:hAnsi="Calibri" w:cs="Calibri"/>
          <w:b/>
          <w:bCs/>
          <w:color w:val="005CC5"/>
          <w:kern w:val="0"/>
          <w:sz w:val="18"/>
          <w:szCs w:val="18"/>
          <w:lang w:eastAsia="en-GB"/>
          <w14:ligatures w14:val="none"/>
        </w:rPr>
        <w:t>is (EDA)</w:t>
      </w:r>
      <w:r w:rsidR="00CD0C5F">
        <w:rPr>
          <w:rFonts w:ascii="Calibri" w:eastAsia="Times New Roman" w:hAnsi="Calibri" w:cs="Calibri"/>
          <w:b/>
          <w:bCs/>
          <w:color w:val="005CC5"/>
          <w:kern w:val="0"/>
          <w:sz w:val="18"/>
          <w:szCs w:val="18"/>
          <w:lang w:eastAsia="en-GB"/>
          <w14:ligatures w14:val="none"/>
        </w:rPr>
        <w:t xml:space="preserve"> – Summary of Insights</w:t>
      </w:r>
    </w:p>
    <w:p w14:paraId="2202D8EA"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624845D9"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After conducting a thorough Exploratory Data Analysis (EDA) on the dataset, several key insights and observations have been identified:</w:t>
      </w:r>
    </w:p>
    <w:p w14:paraId="09AC828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3A194A91"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1.</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**Dataset Dimensions**</w:t>
      </w:r>
      <w:r w:rsidRPr="00BE79AD">
        <w:rPr>
          <w:rFonts w:ascii="Calibri" w:eastAsia="Times New Roman" w:hAnsi="Calibri" w:cs="Calibri"/>
          <w:color w:val="24292E"/>
          <w:kern w:val="0"/>
          <w:sz w:val="18"/>
          <w:szCs w:val="18"/>
          <w:lang w:eastAsia="en-GB"/>
          <w14:ligatures w14:val="none"/>
        </w:rPr>
        <w:t>:</w:t>
      </w:r>
    </w:p>
    <w:p w14:paraId="774E735D"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17ACBD0F" w14:textId="56CFBC74"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w:t>
      </w:r>
      <w:r w:rsidR="00CD0C5F" w:rsidRPr="00CD0C5F">
        <w:rPr>
          <w:rFonts w:ascii="Calibri" w:hAnsi="Calibri" w:cs="Calibri"/>
          <w:sz w:val="18"/>
          <w:szCs w:val="18"/>
        </w:rPr>
        <w:t>The dataset contains **389,002 rows** and **23 columns**, providing a robust sample size for fraud pattern identification.</w:t>
      </w:r>
    </w:p>
    <w:p w14:paraId="58DDAF1B"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4B9383A9" w14:textId="413FFC3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2.</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 xml:space="preserve">**Unique Categorical </w:t>
      </w:r>
      <w:r w:rsidR="00CD0C5F">
        <w:rPr>
          <w:rFonts w:ascii="Calibri" w:eastAsia="Times New Roman" w:hAnsi="Calibri" w:cs="Calibri"/>
          <w:b/>
          <w:bCs/>
          <w:color w:val="24292E"/>
          <w:kern w:val="0"/>
          <w:sz w:val="18"/>
          <w:szCs w:val="18"/>
          <w:lang w:eastAsia="en-GB"/>
          <w14:ligatures w14:val="none"/>
        </w:rPr>
        <w:t>Values</w:t>
      </w:r>
      <w:r w:rsidRPr="00BE79AD">
        <w:rPr>
          <w:rFonts w:ascii="Calibri" w:eastAsia="Times New Roman" w:hAnsi="Calibri" w:cs="Calibri"/>
          <w:b/>
          <w:bCs/>
          <w:color w:val="24292E"/>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w:t>
      </w:r>
    </w:p>
    <w:p w14:paraId="752ED6F6"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20F9A324" w14:textId="4C84001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w:t>
      </w:r>
      <w:r w:rsidR="00CD0C5F" w:rsidRPr="00CD0C5F">
        <w:rPr>
          <w:rFonts w:ascii="Calibri" w:hAnsi="Calibri" w:cs="Calibri"/>
          <w:sz w:val="18"/>
          <w:szCs w:val="18"/>
        </w:rPr>
        <w:t>Most categorical columns have extremely high cardinality, with several containing up to **389,002 unique values**, indicating transaction</w:t>
      </w:r>
      <w:r w:rsidR="00CD0C5F" w:rsidRPr="00CD0C5F">
        <w:rPr>
          <w:rFonts w:ascii="Cambria Math" w:hAnsi="Cambria Math" w:cs="Cambria Math"/>
          <w:sz w:val="18"/>
          <w:szCs w:val="18"/>
        </w:rPr>
        <w:t>‑</w:t>
      </w:r>
      <w:r w:rsidR="00CD0C5F" w:rsidRPr="00CD0C5F">
        <w:rPr>
          <w:rFonts w:ascii="Calibri" w:hAnsi="Calibri" w:cs="Calibri"/>
          <w:sz w:val="18"/>
          <w:szCs w:val="18"/>
        </w:rPr>
        <w:t>level uniqueness.</w:t>
      </w:r>
    </w:p>
    <w:p w14:paraId="23F454A7"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6F604376" w14:textId="2BA953E8"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3.</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 xml:space="preserve">**Numerical </w:t>
      </w:r>
      <w:r w:rsidR="00CD0C5F">
        <w:rPr>
          <w:rFonts w:ascii="Calibri" w:eastAsia="Times New Roman" w:hAnsi="Calibri" w:cs="Calibri"/>
          <w:b/>
          <w:bCs/>
          <w:color w:val="24292E"/>
          <w:kern w:val="0"/>
          <w:sz w:val="18"/>
          <w:szCs w:val="18"/>
          <w:lang w:eastAsia="en-GB"/>
          <w14:ligatures w14:val="none"/>
        </w:rPr>
        <w:t>Distribution</w:t>
      </w:r>
      <w:r w:rsidRPr="00BE79AD">
        <w:rPr>
          <w:rFonts w:ascii="Calibri" w:eastAsia="Times New Roman" w:hAnsi="Calibri" w:cs="Calibri"/>
          <w:b/>
          <w:bCs/>
          <w:color w:val="24292E"/>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w:t>
      </w:r>
    </w:p>
    <w:p w14:paraId="5B08F9E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0269073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Upon </w:t>
      </w:r>
      <w:proofErr w:type="spellStart"/>
      <w:r w:rsidRPr="00BE79AD">
        <w:rPr>
          <w:rFonts w:ascii="Calibri" w:eastAsia="Times New Roman" w:hAnsi="Calibri" w:cs="Calibri"/>
          <w:color w:val="24292E"/>
          <w:kern w:val="0"/>
          <w:sz w:val="18"/>
          <w:szCs w:val="18"/>
          <w:lang w:eastAsia="en-GB"/>
          <w14:ligatures w14:val="none"/>
        </w:rPr>
        <w:t>analyzing</w:t>
      </w:r>
      <w:proofErr w:type="spellEnd"/>
      <w:r w:rsidRPr="00BE79AD">
        <w:rPr>
          <w:rFonts w:ascii="Calibri" w:eastAsia="Times New Roman" w:hAnsi="Calibri" w:cs="Calibri"/>
          <w:color w:val="24292E"/>
          <w:kern w:val="0"/>
          <w:sz w:val="18"/>
          <w:szCs w:val="18"/>
          <w:lang w:eastAsia="en-GB"/>
          <w14:ligatures w14:val="none"/>
        </w:rPr>
        <w:t xml:space="preserve"> the distribution of numerical variables, we observed that most financial variables such as amt and </w:t>
      </w:r>
      <w:proofErr w:type="spellStart"/>
      <w:r w:rsidRPr="00BE79AD">
        <w:rPr>
          <w:rFonts w:ascii="Calibri" w:eastAsia="Times New Roman" w:hAnsi="Calibri" w:cs="Calibri"/>
          <w:color w:val="24292E"/>
          <w:kern w:val="0"/>
          <w:sz w:val="18"/>
          <w:szCs w:val="18"/>
          <w:lang w:eastAsia="en-GB"/>
          <w14:ligatures w14:val="none"/>
        </w:rPr>
        <w:t>city_pop</w:t>
      </w:r>
      <w:proofErr w:type="spellEnd"/>
      <w:r w:rsidRPr="00BE79AD">
        <w:rPr>
          <w:rFonts w:ascii="Calibri" w:eastAsia="Times New Roman" w:hAnsi="Calibri" w:cs="Calibri"/>
          <w:color w:val="24292E"/>
          <w:kern w:val="0"/>
          <w:sz w:val="18"/>
          <w:szCs w:val="18"/>
          <w:lang w:eastAsia="en-GB"/>
          <w14:ligatures w14:val="none"/>
        </w:rPr>
        <w:t xml:space="preserve"> exhibit a right-skewed distribution with notable outliers, whereas </w:t>
      </w:r>
      <w:proofErr w:type="spellStart"/>
      <w:r w:rsidRPr="00BE79AD">
        <w:rPr>
          <w:rFonts w:ascii="Calibri" w:eastAsia="Times New Roman" w:hAnsi="Calibri" w:cs="Calibri"/>
          <w:color w:val="24292E"/>
          <w:kern w:val="0"/>
          <w:sz w:val="18"/>
          <w:szCs w:val="18"/>
          <w:lang w:eastAsia="en-GB"/>
          <w14:ligatures w14:val="none"/>
        </w:rPr>
        <w:t>lat</w:t>
      </w:r>
      <w:proofErr w:type="spellEnd"/>
      <w:r w:rsidRPr="00BE79AD">
        <w:rPr>
          <w:rFonts w:ascii="Calibri" w:eastAsia="Times New Roman" w:hAnsi="Calibri" w:cs="Calibri"/>
          <w:color w:val="24292E"/>
          <w:kern w:val="0"/>
          <w:sz w:val="18"/>
          <w:szCs w:val="18"/>
          <w:lang w:eastAsia="en-GB"/>
          <w14:ligatures w14:val="none"/>
        </w:rPr>
        <w:t xml:space="preserve"> and long show a geographic spread rather than a normal distribution. Variables like </w:t>
      </w:r>
      <w:proofErr w:type="spellStart"/>
      <w:r w:rsidRPr="00BE79AD">
        <w:rPr>
          <w:rFonts w:ascii="Calibri" w:eastAsia="Times New Roman" w:hAnsi="Calibri" w:cs="Calibri"/>
          <w:color w:val="24292E"/>
          <w:kern w:val="0"/>
          <w:sz w:val="18"/>
          <w:szCs w:val="18"/>
          <w:lang w:eastAsia="en-GB"/>
          <w14:ligatures w14:val="none"/>
        </w:rPr>
        <w:t>cc_num</w:t>
      </w:r>
      <w:proofErr w:type="spellEnd"/>
      <w:r w:rsidRPr="00BE79AD">
        <w:rPr>
          <w:rFonts w:ascii="Calibri" w:eastAsia="Times New Roman" w:hAnsi="Calibri" w:cs="Calibri"/>
          <w:color w:val="24292E"/>
          <w:kern w:val="0"/>
          <w:sz w:val="18"/>
          <w:szCs w:val="18"/>
          <w:lang w:eastAsia="en-GB"/>
          <w14:ligatures w14:val="none"/>
        </w:rPr>
        <w:t xml:space="preserve"> and zip are identifiers and do not carry meaningful statistical distribution. The target variable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xml:space="preserve"> is extremely imbalanced, with fraud cases representing less than 1% of total transactions.</w:t>
      </w:r>
    </w:p>
    <w:p w14:paraId="12477898"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5AEA12FF"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4.</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**Missing Values**</w:t>
      </w:r>
      <w:r w:rsidRPr="00BE79AD">
        <w:rPr>
          <w:rFonts w:ascii="Calibri" w:eastAsia="Times New Roman" w:hAnsi="Calibri" w:cs="Calibri"/>
          <w:color w:val="24292E"/>
          <w:kern w:val="0"/>
          <w:sz w:val="18"/>
          <w:szCs w:val="18"/>
          <w:lang w:eastAsia="en-GB"/>
          <w14:ligatures w14:val="none"/>
        </w:rPr>
        <w:t>:</w:t>
      </w:r>
    </w:p>
    <w:p w14:paraId="60E79ED2"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30C4C47E" w14:textId="20695D23"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w:t>
      </w:r>
      <w:r w:rsidR="001F5939" w:rsidRPr="001F5939">
        <w:rPr>
          <w:rFonts w:ascii="Calibri" w:hAnsi="Calibri" w:cs="Calibri"/>
          <w:sz w:val="18"/>
          <w:szCs w:val="18"/>
        </w:rPr>
        <w:t>No missing values detected → dataset is clean.</w:t>
      </w:r>
    </w:p>
    <w:p w14:paraId="07B2E65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53ABBB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5.</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**Summary Statistics**</w:t>
      </w:r>
      <w:r w:rsidRPr="00BE79AD">
        <w:rPr>
          <w:rFonts w:ascii="Calibri" w:eastAsia="Times New Roman" w:hAnsi="Calibri" w:cs="Calibri"/>
          <w:color w:val="24292E"/>
          <w:kern w:val="0"/>
          <w:sz w:val="18"/>
          <w:szCs w:val="18"/>
          <w:lang w:eastAsia="en-GB"/>
          <w14:ligatures w14:val="none"/>
        </w:rPr>
        <w:t>:</w:t>
      </w:r>
    </w:p>
    <w:p w14:paraId="69414DB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094EB89A"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Overall, the numerical variables show significant skewness and variability. Transaction amounts and city populations are both right-skewed with notable outliers. Geography-based variables (</w:t>
      </w:r>
      <w:proofErr w:type="spellStart"/>
      <w:r w:rsidRPr="00BE79AD">
        <w:rPr>
          <w:rFonts w:ascii="Calibri" w:eastAsia="Times New Roman" w:hAnsi="Calibri" w:cs="Calibri"/>
          <w:color w:val="24292E"/>
          <w:kern w:val="0"/>
          <w:sz w:val="18"/>
          <w:szCs w:val="18"/>
          <w:lang w:eastAsia="en-GB"/>
          <w14:ligatures w14:val="none"/>
        </w:rPr>
        <w:t>lat</w:t>
      </w:r>
      <w:proofErr w:type="spellEnd"/>
      <w:r w:rsidRPr="00BE79AD">
        <w:rPr>
          <w:rFonts w:ascii="Calibri" w:eastAsia="Times New Roman" w:hAnsi="Calibri" w:cs="Calibri"/>
          <w:color w:val="24292E"/>
          <w:kern w:val="0"/>
          <w:sz w:val="18"/>
          <w:szCs w:val="18"/>
          <w:lang w:eastAsia="en-GB"/>
          <w14:ligatures w14:val="none"/>
        </w:rPr>
        <w:t xml:space="preserve">, long) follow non-normal distributions, while </w:t>
      </w:r>
      <w:proofErr w:type="spellStart"/>
      <w:r w:rsidRPr="00BE79AD">
        <w:rPr>
          <w:rFonts w:ascii="Calibri" w:eastAsia="Times New Roman" w:hAnsi="Calibri" w:cs="Calibri"/>
          <w:color w:val="24292E"/>
          <w:kern w:val="0"/>
          <w:sz w:val="18"/>
          <w:szCs w:val="18"/>
          <w:lang w:eastAsia="en-GB"/>
          <w14:ligatures w14:val="none"/>
        </w:rPr>
        <w:t>cc_num</w:t>
      </w:r>
      <w:proofErr w:type="spellEnd"/>
      <w:r w:rsidRPr="00BE79AD">
        <w:rPr>
          <w:rFonts w:ascii="Calibri" w:eastAsia="Times New Roman" w:hAnsi="Calibri" w:cs="Calibri"/>
          <w:color w:val="24292E"/>
          <w:kern w:val="0"/>
          <w:sz w:val="18"/>
          <w:szCs w:val="18"/>
          <w:lang w:eastAsia="en-GB"/>
          <w14:ligatures w14:val="none"/>
        </w:rPr>
        <w:t xml:space="preserve"> and zip serve as identifiers rather than meaningful numeric measures. Most importantly, the target variable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xml:space="preserve"> is extremely imbalanced, with less than 1% fraudulent transactions, indicating the need for careful handling during model development.</w:t>
      </w:r>
    </w:p>
    <w:p w14:paraId="2C0CA6F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C6F16D7" w14:textId="28FB4999"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6.</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 xml:space="preserve">**Correlation </w:t>
      </w:r>
      <w:r w:rsidR="001F5939">
        <w:rPr>
          <w:rFonts w:ascii="Calibri" w:eastAsia="Times New Roman" w:hAnsi="Calibri" w:cs="Calibri"/>
          <w:b/>
          <w:bCs/>
          <w:color w:val="24292E"/>
          <w:kern w:val="0"/>
          <w:sz w:val="18"/>
          <w:szCs w:val="18"/>
          <w:lang w:eastAsia="en-GB"/>
          <w14:ligatures w14:val="none"/>
        </w:rPr>
        <w:t>Analysis</w:t>
      </w:r>
      <w:r w:rsidRPr="00BE79AD">
        <w:rPr>
          <w:rFonts w:ascii="Calibri" w:eastAsia="Times New Roman" w:hAnsi="Calibri" w:cs="Calibri"/>
          <w:b/>
          <w:bCs/>
          <w:color w:val="24292E"/>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w:t>
      </w:r>
    </w:p>
    <w:p w14:paraId="4CCC3BA1"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52185D30"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The correlation analysis of the numerical variables shows that there is generally very weak or no linear relationship among most features in the dataset. The transaction amount (amt) has the strongest positive correlation with the target variable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but the value is only 0.22, indicating a weak correlation. This suggests that fraudulent transactions tend to involve slightly higher amounts, but the relationship is not strong enough to predict fraud by transaction amount alone. Other variables such as city population (</w:t>
      </w:r>
      <w:proofErr w:type="spellStart"/>
      <w:r w:rsidRPr="00BE79AD">
        <w:rPr>
          <w:rFonts w:ascii="Calibri" w:eastAsia="Times New Roman" w:hAnsi="Calibri" w:cs="Calibri"/>
          <w:color w:val="24292E"/>
          <w:kern w:val="0"/>
          <w:sz w:val="18"/>
          <w:szCs w:val="18"/>
          <w:lang w:eastAsia="en-GB"/>
          <w14:ligatures w14:val="none"/>
        </w:rPr>
        <w:t>city_pop</w:t>
      </w:r>
      <w:proofErr w:type="spellEnd"/>
      <w:r w:rsidRPr="00BE79AD">
        <w:rPr>
          <w:rFonts w:ascii="Calibri" w:eastAsia="Times New Roman" w:hAnsi="Calibri" w:cs="Calibri"/>
          <w:color w:val="24292E"/>
          <w:kern w:val="0"/>
          <w:sz w:val="18"/>
          <w:szCs w:val="18"/>
          <w:lang w:eastAsia="en-GB"/>
          <w14:ligatures w14:val="none"/>
        </w:rPr>
        <w:t>), latitude (</w:t>
      </w:r>
      <w:proofErr w:type="spellStart"/>
      <w:r w:rsidRPr="00BE79AD">
        <w:rPr>
          <w:rFonts w:ascii="Calibri" w:eastAsia="Times New Roman" w:hAnsi="Calibri" w:cs="Calibri"/>
          <w:color w:val="24292E"/>
          <w:kern w:val="0"/>
          <w:sz w:val="18"/>
          <w:szCs w:val="18"/>
          <w:lang w:eastAsia="en-GB"/>
          <w14:ligatures w14:val="none"/>
        </w:rPr>
        <w:t>lat</w:t>
      </w:r>
      <w:proofErr w:type="spellEnd"/>
      <w:r w:rsidRPr="00BE79AD">
        <w:rPr>
          <w:rFonts w:ascii="Calibri" w:eastAsia="Times New Roman" w:hAnsi="Calibri" w:cs="Calibri"/>
          <w:color w:val="24292E"/>
          <w:kern w:val="0"/>
          <w:sz w:val="18"/>
          <w:szCs w:val="18"/>
          <w:lang w:eastAsia="en-GB"/>
          <w14:ligatures w14:val="none"/>
        </w:rPr>
        <w:t xml:space="preserve">), longitude (long), and ZIP code (zip) show correlations close to zero, meaning they have no meaningful linear relationship with fraud. Similarly, there is no significant correlation among the numerical predictors themselves, indicating that the dataset does not suffer from multicollinearity. Overall, the correlation matrix suggests that fraud detection in this dataset cannot rely on simple linear relationships and will require more complex, non-linear </w:t>
      </w:r>
      <w:proofErr w:type="spellStart"/>
      <w:r w:rsidRPr="00BE79AD">
        <w:rPr>
          <w:rFonts w:ascii="Calibri" w:eastAsia="Times New Roman" w:hAnsi="Calibri" w:cs="Calibri"/>
          <w:color w:val="24292E"/>
          <w:kern w:val="0"/>
          <w:sz w:val="18"/>
          <w:szCs w:val="18"/>
          <w:lang w:eastAsia="en-GB"/>
          <w14:ligatures w14:val="none"/>
        </w:rPr>
        <w:t>modeling</w:t>
      </w:r>
      <w:proofErr w:type="spellEnd"/>
      <w:r w:rsidRPr="00BE79AD">
        <w:rPr>
          <w:rFonts w:ascii="Calibri" w:eastAsia="Times New Roman" w:hAnsi="Calibri" w:cs="Calibri"/>
          <w:color w:val="24292E"/>
          <w:kern w:val="0"/>
          <w:sz w:val="18"/>
          <w:szCs w:val="18"/>
          <w:lang w:eastAsia="en-GB"/>
          <w14:ligatures w14:val="none"/>
        </w:rPr>
        <w:t xml:space="preserve"> techniques.</w:t>
      </w:r>
    </w:p>
    <w:p w14:paraId="0BBBE224"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41DF418A" w14:textId="575DB329"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7.</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 xml:space="preserve">**Amount </w:t>
      </w:r>
      <w:r w:rsidR="001F5939">
        <w:rPr>
          <w:rFonts w:ascii="Calibri" w:eastAsia="Times New Roman" w:hAnsi="Calibri" w:cs="Calibri"/>
          <w:b/>
          <w:bCs/>
          <w:color w:val="24292E"/>
          <w:kern w:val="0"/>
          <w:sz w:val="18"/>
          <w:szCs w:val="18"/>
          <w:lang w:eastAsia="en-GB"/>
          <w14:ligatures w14:val="none"/>
        </w:rPr>
        <w:t xml:space="preserve">Distribution </w:t>
      </w:r>
      <w:r w:rsidRPr="00BE79AD">
        <w:rPr>
          <w:rFonts w:ascii="Calibri" w:eastAsia="Times New Roman" w:hAnsi="Calibri" w:cs="Calibri"/>
          <w:b/>
          <w:bCs/>
          <w:color w:val="24292E"/>
          <w:kern w:val="0"/>
          <w:sz w:val="18"/>
          <w:szCs w:val="18"/>
          <w:lang w:eastAsia="en-GB"/>
          <w14:ligatures w14:val="none"/>
        </w:rPr>
        <w:t>Across Fraud**</w:t>
      </w:r>
      <w:r w:rsidRPr="00BE79AD">
        <w:rPr>
          <w:rFonts w:ascii="Calibri" w:eastAsia="Times New Roman" w:hAnsi="Calibri" w:cs="Calibri"/>
          <w:color w:val="24292E"/>
          <w:kern w:val="0"/>
          <w:sz w:val="18"/>
          <w:szCs w:val="18"/>
          <w:lang w:eastAsia="en-GB"/>
          <w14:ligatures w14:val="none"/>
        </w:rPr>
        <w:t>:</w:t>
      </w:r>
    </w:p>
    <w:p w14:paraId="2CE22965"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B5ACE7F"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The boxplot comparing transaction amounts (amt) across the two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xml:space="preserve"> categories reveals a clear difference in their distributions. Fraudulent transactions (where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xml:space="preserve"> = 1) tend to have significantly higher transaction amounts compared </w:t>
      </w:r>
      <w:r w:rsidRPr="00BE79AD">
        <w:rPr>
          <w:rFonts w:ascii="Calibri" w:eastAsia="Times New Roman" w:hAnsi="Calibri" w:cs="Calibri"/>
          <w:color w:val="24292E"/>
          <w:kern w:val="0"/>
          <w:sz w:val="18"/>
          <w:szCs w:val="18"/>
          <w:lang w:eastAsia="en-GB"/>
          <w14:ligatures w14:val="none"/>
        </w:rPr>
        <w:lastRenderedPageBreak/>
        <w:t>to non-fraudulent transactions. The median amount for fraud cases is substantially higher, and the overall spread of values is much wider. In contrast, non-fraudulent transactions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 xml:space="preserve"> = 0) are mostly concentrated around lower amounts with a large number of very small transactions. Although there are some high-value outliers in both groups, fraudulent transactions consistently show a higher central tendency and variability. This indicates that fraud is more likely to occur in transactions involving larger amounts, aligning with the moderate positive correlation observed between amt and </w:t>
      </w:r>
      <w:proofErr w:type="spellStart"/>
      <w:r w:rsidRPr="00BE79AD">
        <w:rPr>
          <w:rFonts w:ascii="Calibri" w:eastAsia="Times New Roman" w:hAnsi="Calibri" w:cs="Calibri"/>
          <w:color w:val="24292E"/>
          <w:kern w:val="0"/>
          <w:sz w:val="18"/>
          <w:szCs w:val="18"/>
          <w:lang w:eastAsia="en-GB"/>
          <w14:ligatures w14:val="none"/>
        </w:rPr>
        <w:t>is_fraud</w:t>
      </w:r>
      <w:proofErr w:type="spellEnd"/>
      <w:r w:rsidRPr="00BE79AD">
        <w:rPr>
          <w:rFonts w:ascii="Calibri" w:eastAsia="Times New Roman" w:hAnsi="Calibri" w:cs="Calibri"/>
          <w:color w:val="24292E"/>
          <w:kern w:val="0"/>
          <w:sz w:val="18"/>
          <w:szCs w:val="18"/>
          <w:lang w:eastAsia="en-GB"/>
          <w14:ligatures w14:val="none"/>
        </w:rPr>
        <w:t>.</w:t>
      </w:r>
    </w:p>
    <w:p w14:paraId="65B0D0ED"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4B4BF86D"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8.</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**Outliers**</w:t>
      </w:r>
      <w:r w:rsidRPr="00BE79AD">
        <w:rPr>
          <w:rFonts w:ascii="Calibri" w:eastAsia="Times New Roman" w:hAnsi="Calibri" w:cs="Calibri"/>
          <w:color w:val="24292E"/>
          <w:kern w:val="0"/>
          <w:sz w:val="18"/>
          <w:szCs w:val="18"/>
          <w:lang w:eastAsia="en-GB"/>
          <w14:ligatures w14:val="none"/>
        </w:rPr>
        <w:t>:</w:t>
      </w:r>
    </w:p>
    <w:p w14:paraId="3C864FC1"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07AE7702"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The boxplots for the numerical variables amt (transaction amount) and </w:t>
      </w:r>
      <w:proofErr w:type="spellStart"/>
      <w:r w:rsidRPr="00BE79AD">
        <w:rPr>
          <w:rFonts w:ascii="Calibri" w:eastAsia="Times New Roman" w:hAnsi="Calibri" w:cs="Calibri"/>
          <w:color w:val="24292E"/>
          <w:kern w:val="0"/>
          <w:sz w:val="18"/>
          <w:szCs w:val="18"/>
          <w:lang w:eastAsia="en-GB"/>
          <w14:ligatures w14:val="none"/>
        </w:rPr>
        <w:t>city_pop</w:t>
      </w:r>
      <w:proofErr w:type="spellEnd"/>
      <w:r w:rsidRPr="00BE79AD">
        <w:rPr>
          <w:rFonts w:ascii="Calibri" w:eastAsia="Times New Roman" w:hAnsi="Calibri" w:cs="Calibri"/>
          <w:color w:val="24292E"/>
          <w:kern w:val="0"/>
          <w:sz w:val="18"/>
          <w:szCs w:val="18"/>
          <w:lang w:eastAsia="en-GB"/>
          <w14:ligatures w14:val="none"/>
        </w:rPr>
        <w:t xml:space="preserve"> (city population) indicate the presence of significant outliers in both features. For amt, most transactions occur at relatively low values, but several transactions extend far beyond the typical range, reaching amounts above $7,000. These extreme high-value points represent clear outliers. Similarly, </w:t>
      </w:r>
      <w:proofErr w:type="spellStart"/>
      <w:r w:rsidRPr="00BE79AD">
        <w:rPr>
          <w:rFonts w:ascii="Calibri" w:eastAsia="Times New Roman" w:hAnsi="Calibri" w:cs="Calibri"/>
          <w:color w:val="24292E"/>
          <w:kern w:val="0"/>
          <w:sz w:val="18"/>
          <w:szCs w:val="18"/>
          <w:lang w:eastAsia="en-GB"/>
          <w14:ligatures w14:val="none"/>
        </w:rPr>
        <w:t>city_pop</w:t>
      </w:r>
      <w:proofErr w:type="spellEnd"/>
      <w:r w:rsidRPr="00BE79AD">
        <w:rPr>
          <w:rFonts w:ascii="Calibri" w:eastAsia="Times New Roman" w:hAnsi="Calibri" w:cs="Calibri"/>
          <w:color w:val="24292E"/>
          <w:kern w:val="0"/>
          <w:sz w:val="18"/>
          <w:szCs w:val="18"/>
          <w:lang w:eastAsia="en-GB"/>
          <w14:ligatures w14:val="none"/>
        </w:rPr>
        <w:t xml:space="preserve"> displays a highly skewed distribution, with most cities having small to medium populations but a few entries representing very large metropolitan areas with populations exceeding 2 million. These observations confirm that both variables contain substantial outliers, which are expected given the real-world variability in transaction amounts and city sizes. While these outliers may influence statistical models, they should not be removed blindly, as they may carry meaningful information—particularly in fraud detection where extreme values can be important indicators.</w:t>
      </w:r>
    </w:p>
    <w:p w14:paraId="4B183DAD"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C02E74B"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9.</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**Trends Over Time**</w:t>
      </w:r>
      <w:r w:rsidRPr="00BE79AD">
        <w:rPr>
          <w:rFonts w:ascii="Calibri" w:eastAsia="Times New Roman" w:hAnsi="Calibri" w:cs="Calibri"/>
          <w:color w:val="24292E"/>
          <w:kern w:val="0"/>
          <w:sz w:val="18"/>
          <w:szCs w:val="18"/>
          <w:lang w:eastAsia="en-GB"/>
          <w14:ligatures w14:val="none"/>
        </w:rPr>
        <w:t>:</w:t>
      </w:r>
    </w:p>
    <w:p w14:paraId="16701319"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64995A4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The monthly transaction trend shows noticeable fluctuations in overall transaction volumes throughout the timeline. From early 2019 to mid-2019, transaction amounts gradually increased, suggesting a steady rise in customer activity. A significant spike is observed around December 2019, where the total transaction amount peaks sharply, indicating a seasonal surge—likely associated with holiday spending. Immediately after this spike, the transaction volume drops back to normal levels in early 2020. Aside from the seasonal peak, the remaining months show moderate variation but no consistent upward or downward trend. Overall, the pattern suggests that transaction </w:t>
      </w:r>
      <w:proofErr w:type="spellStart"/>
      <w:r w:rsidRPr="00BE79AD">
        <w:rPr>
          <w:rFonts w:ascii="Calibri" w:eastAsia="Times New Roman" w:hAnsi="Calibri" w:cs="Calibri"/>
          <w:color w:val="24292E"/>
          <w:kern w:val="0"/>
          <w:sz w:val="18"/>
          <w:szCs w:val="18"/>
          <w:lang w:eastAsia="en-GB"/>
          <w14:ligatures w14:val="none"/>
        </w:rPr>
        <w:t>behavior</w:t>
      </w:r>
      <w:proofErr w:type="spellEnd"/>
      <w:r w:rsidRPr="00BE79AD">
        <w:rPr>
          <w:rFonts w:ascii="Calibri" w:eastAsia="Times New Roman" w:hAnsi="Calibri" w:cs="Calibri"/>
          <w:color w:val="24292E"/>
          <w:kern w:val="0"/>
          <w:sz w:val="18"/>
          <w:szCs w:val="18"/>
          <w:lang w:eastAsia="en-GB"/>
          <w14:ligatures w14:val="none"/>
        </w:rPr>
        <w:t xml:space="preserve"> is influenced more by seasonal or event-driven factors rather than long-term structural trends.</w:t>
      </w:r>
    </w:p>
    <w:p w14:paraId="6A2A535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4CB940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10.</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**Target Variable Distribution**</w:t>
      </w:r>
      <w:r w:rsidRPr="00BE79AD">
        <w:rPr>
          <w:rFonts w:ascii="Calibri" w:eastAsia="Times New Roman" w:hAnsi="Calibri" w:cs="Calibri"/>
          <w:color w:val="24292E"/>
          <w:kern w:val="0"/>
          <w:sz w:val="18"/>
          <w:szCs w:val="18"/>
          <w:lang w:eastAsia="en-GB"/>
          <w14:ligatures w14:val="none"/>
        </w:rPr>
        <w:t>:</w:t>
      </w:r>
    </w:p>
    <w:p w14:paraId="40FBD56C"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18375F2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Fraud is not evenly distributed across spending categories. Categories such as </w:t>
      </w:r>
      <w:proofErr w:type="spellStart"/>
      <w:r w:rsidRPr="00BE79AD">
        <w:rPr>
          <w:rFonts w:ascii="Calibri" w:eastAsia="Times New Roman" w:hAnsi="Calibri" w:cs="Calibri"/>
          <w:color w:val="24292E"/>
          <w:kern w:val="0"/>
          <w:sz w:val="18"/>
          <w:szCs w:val="18"/>
          <w:lang w:eastAsia="en-GB"/>
          <w14:ligatures w14:val="none"/>
        </w:rPr>
        <w:t>shopping_net</w:t>
      </w:r>
      <w:proofErr w:type="spellEnd"/>
      <w:r w:rsidRPr="00BE79AD">
        <w:rPr>
          <w:rFonts w:ascii="Calibri" w:eastAsia="Times New Roman" w:hAnsi="Calibri" w:cs="Calibri"/>
          <w:color w:val="24292E"/>
          <w:kern w:val="0"/>
          <w:sz w:val="18"/>
          <w:szCs w:val="18"/>
          <w:lang w:eastAsia="en-GB"/>
          <w14:ligatures w14:val="none"/>
        </w:rPr>
        <w:t xml:space="preserve">, </w:t>
      </w:r>
      <w:proofErr w:type="spellStart"/>
      <w:r w:rsidRPr="00BE79AD">
        <w:rPr>
          <w:rFonts w:ascii="Calibri" w:eastAsia="Times New Roman" w:hAnsi="Calibri" w:cs="Calibri"/>
          <w:color w:val="24292E"/>
          <w:kern w:val="0"/>
          <w:sz w:val="18"/>
          <w:szCs w:val="18"/>
          <w:lang w:eastAsia="en-GB"/>
          <w14:ligatures w14:val="none"/>
        </w:rPr>
        <w:t>misc_net</w:t>
      </w:r>
      <w:proofErr w:type="spellEnd"/>
      <w:r w:rsidRPr="00BE79AD">
        <w:rPr>
          <w:rFonts w:ascii="Calibri" w:eastAsia="Times New Roman" w:hAnsi="Calibri" w:cs="Calibri"/>
          <w:color w:val="24292E"/>
          <w:kern w:val="0"/>
          <w:sz w:val="18"/>
          <w:szCs w:val="18"/>
          <w:lang w:eastAsia="en-GB"/>
          <w14:ligatures w14:val="none"/>
        </w:rPr>
        <w:t xml:space="preserve">, </w:t>
      </w:r>
      <w:proofErr w:type="spellStart"/>
      <w:r w:rsidRPr="00BE79AD">
        <w:rPr>
          <w:rFonts w:ascii="Calibri" w:eastAsia="Times New Roman" w:hAnsi="Calibri" w:cs="Calibri"/>
          <w:color w:val="24292E"/>
          <w:kern w:val="0"/>
          <w:sz w:val="18"/>
          <w:szCs w:val="18"/>
          <w:lang w:eastAsia="en-GB"/>
          <w14:ligatures w14:val="none"/>
        </w:rPr>
        <w:t>grocery_pos</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shopping_pos</w:t>
      </w:r>
      <w:proofErr w:type="spellEnd"/>
      <w:r w:rsidRPr="00BE79AD">
        <w:rPr>
          <w:rFonts w:ascii="Calibri" w:eastAsia="Times New Roman" w:hAnsi="Calibri" w:cs="Calibri"/>
          <w:color w:val="24292E"/>
          <w:kern w:val="0"/>
          <w:sz w:val="18"/>
          <w:szCs w:val="18"/>
          <w:lang w:eastAsia="en-GB"/>
          <w14:ligatures w14:val="none"/>
        </w:rPr>
        <w:t xml:space="preserve"> show the highest fraud rates, making them the most vulnerable segments. Although categories like </w:t>
      </w:r>
      <w:proofErr w:type="spellStart"/>
      <w:r w:rsidRPr="00BE79AD">
        <w:rPr>
          <w:rFonts w:ascii="Calibri" w:eastAsia="Times New Roman" w:hAnsi="Calibri" w:cs="Calibri"/>
          <w:color w:val="24292E"/>
          <w:kern w:val="0"/>
          <w:sz w:val="18"/>
          <w:szCs w:val="18"/>
          <w:lang w:eastAsia="en-GB"/>
          <w14:ligatures w14:val="none"/>
        </w:rPr>
        <w:t>grocery_pos</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gas_transport</w:t>
      </w:r>
      <w:proofErr w:type="spellEnd"/>
      <w:r w:rsidRPr="00BE79AD">
        <w:rPr>
          <w:rFonts w:ascii="Calibri" w:eastAsia="Times New Roman" w:hAnsi="Calibri" w:cs="Calibri"/>
          <w:color w:val="24292E"/>
          <w:kern w:val="0"/>
          <w:sz w:val="18"/>
          <w:szCs w:val="18"/>
          <w:lang w:eastAsia="en-GB"/>
          <w14:ligatures w14:val="none"/>
        </w:rPr>
        <w:t xml:space="preserve"> also show high fraud counts, this is largely due to their high transaction volumes. In contrast, categories such as entertainment, </w:t>
      </w:r>
      <w:proofErr w:type="spellStart"/>
      <w:r w:rsidRPr="00BE79AD">
        <w:rPr>
          <w:rFonts w:ascii="Calibri" w:eastAsia="Times New Roman" w:hAnsi="Calibri" w:cs="Calibri"/>
          <w:color w:val="24292E"/>
          <w:kern w:val="0"/>
          <w:sz w:val="18"/>
          <w:szCs w:val="18"/>
          <w:lang w:eastAsia="en-GB"/>
          <w14:ligatures w14:val="none"/>
        </w:rPr>
        <w:t>personal_care</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kids_pets</w:t>
      </w:r>
      <w:proofErr w:type="spellEnd"/>
      <w:r w:rsidRPr="00BE79AD">
        <w:rPr>
          <w:rFonts w:ascii="Calibri" w:eastAsia="Times New Roman" w:hAnsi="Calibri" w:cs="Calibri"/>
          <w:color w:val="24292E"/>
          <w:kern w:val="0"/>
          <w:sz w:val="18"/>
          <w:szCs w:val="18"/>
          <w:lang w:eastAsia="en-GB"/>
          <w14:ligatures w14:val="none"/>
        </w:rPr>
        <w:t xml:space="preserve"> exhibit very low fraud rates. Overall, online shopping and high-activity point-of-sale categories carry the greatest fraud risk.</w:t>
      </w:r>
    </w:p>
    <w:p w14:paraId="1F497F75"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61AB78C1" w14:textId="29E59C92"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11.</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 xml:space="preserve">**Unusual </w:t>
      </w:r>
      <w:r w:rsidR="00F43402">
        <w:rPr>
          <w:rFonts w:ascii="Calibri" w:eastAsia="Times New Roman" w:hAnsi="Calibri" w:cs="Calibri"/>
          <w:b/>
          <w:bCs/>
          <w:color w:val="24292E"/>
          <w:kern w:val="0"/>
          <w:sz w:val="18"/>
          <w:szCs w:val="18"/>
          <w:lang w:eastAsia="en-GB"/>
          <w14:ligatures w14:val="none"/>
        </w:rPr>
        <w:t>Values &amp; Data Errors</w:t>
      </w:r>
      <w:r w:rsidRPr="00BE79AD">
        <w:rPr>
          <w:rFonts w:ascii="Calibri" w:eastAsia="Times New Roman" w:hAnsi="Calibri" w:cs="Calibri"/>
          <w:b/>
          <w:bCs/>
          <w:color w:val="24292E"/>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w:t>
      </w:r>
    </w:p>
    <w:p w14:paraId="0A44685F" w14:textId="77777777" w:rsid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5A401F1F" w14:textId="68F6C266" w:rsidR="00F43402" w:rsidRPr="00F43402" w:rsidRDefault="00F43402"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F43402">
        <w:rPr>
          <w:rFonts w:ascii="Calibri" w:hAnsi="Calibri" w:cs="Calibri"/>
          <w:sz w:val="18"/>
          <w:szCs w:val="18"/>
        </w:rPr>
        <w:t>No anomalies such as:</w:t>
      </w:r>
      <w:r w:rsidRPr="00F43402">
        <w:rPr>
          <w:rFonts w:ascii="Calibri" w:hAnsi="Calibri" w:cs="Calibri"/>
          <w:sz w:val="18"/>
          <w:szCs w:val="18"/>
        </w:rPr>
        <w:br/>
        <w:t xml:space="preserve">- Negative amounts  </w:t>
      </w:r>
      <w:r w:rsidRPr="00F43402">
        <w:rPr>
          <w:rFonts w:ascii="Calibri" w:hAnsi="Calibri" w:cs="Calibri"/>
          <w:sz w:val="18"/>
          <w:szCs w:val="18"/>
        </w:rPr>
        <w:br/>
        <w:t xml:space="preserve">- Invalid ages  </w:t>
      </w:r>
      <w:r w:rsidRPr="00F43402">
        <w:rPr>
          <w:rFonts w:ascii="Calibri" w:hAnsi="Calibri" w:cs="Calibri"/>
          <w:sz w:val="18"/>
          <w:szCs w:val="18"/>
        </w:rPr>
        <w:br/>
        <w:t xml:space="preserve">- Missing merchants  </w:t>
      </w:r>
      <w:r w:rsidRPr="00F43402">
        <w:rPr>
          <w:rFonts w:ascii="Calibri" w:hAnsi="Calibri" w:cs="Calibri"/>
          <w:sz w:val="18"/>
          <w:szCs w:val="18"/>
        </w:rPr>
        <w:br/>
        <w:t xml:space="preserve">- Implausible large transactions  </w:t>
      </w:r>
      <w:r w:rsidRPr="00F43402">
        <w:rPr>
          <w:rFonts w:ascii="Calibri" w:hAnsi="Calibri" w:cs="Calibri"/>
          <w:sz w:val="18"/>
          <w:szCs w:val="18"/>
        </w:rPr>
        <w:br/>
      </w:r>
      <w:r w:rsidRPr="00F43402">
        <w:rPr>
          <w:rFonts w:ascii="Calibri" w:hAnsi="Calibri" w:cs="Calibri"/>
          <w:sz w:val="18"/>
          <w:szCs w:val="18"/>
        </w:rPr>
        <w:br/>
        <w:t>Dataset is consistent and production-ready.</w:t>
      </w:r>
    </w:p>
    <w:p w14:paraId="330473E4" w14:textId="68B46467" w:rsidR="00BE79AD" w:rsidRPr="00BE79AD" w:rsidRDefault="00BE79AD" w:rsidP="00F43402">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p>
    <w:p w14:paraId="4CDECA8B"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1A0D12BC" w14:textId="2B38CA25"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1</w:t>
      </w:r>
      <w:r w:rsidR="00F43402">
        <w:rPr>
          <w:rFonts w:ascii="Calibri" w:eastAsia="Times New Roman" w:hAnsi="Calibri" w:cs="Calibri"/>
          <w:color w:val="E36209"/>
          <w:kern w:val="0"/>
          <w:sz w:val="18"/>
          <w:szCs w:val="18"/>
          <w:lang w:eastAsia="en-GB"/>
          <w14:ligatures w14:val="none"/>
        </w:rPr>
        <w:t>2</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**Segment</w:t>
      </w:r>
      <w:r w:rsidR="00F43402">
        <w:rPr>
          <w:rFonts w:ascii="Calibri" w:eastAsia="Times New Roman" w:hAnsi="Calibri" w:cs="Calibri"/>
          <w:b/>
          <w:bCs/>
          <w:color w:val="24292E"/>
          <w:kern w:val="0"/>
          <w:sz w:val="18"/>
          <w:szCs w:val="18"/>
          <w:lang w:eastAsia="en-GB"/>
          <w14:ligatures w14:val="none"/>
        </w:rPr>
        <w:t xml:space="preserve"> Variation</w:t>
      </w:r>
      <w:r w:rsidRPr="00BE79AD">
        <w:rPr>
          <w:rFonts w:ascii="Calibri" w:eastAsia="Times New Roman" w:hAnsi="Calibri" w:cs="Calibri"/>
          <w:b/>
          <w:bCs/>
          <w:color w:val="24292E"/>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w:t>
      </w:r>
    </w:p>
    <w:p w14:paraId="029480C8"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color w:val="E36209"/>
          <w:kern w:val="0"/>
          <w:sz w:val="18"/>
          <w:szCs w:val="18"/>
          <w:lang w:eastAsia="en-GB"/>
          <w14:ligatures w14:val="none"/>
        </w:rPr>
        <w:t>-</w:t>
      </w:r>
      <w:r w:rsidRPr="00BE79AD">
        <w:rPr>
          <w:rFonts w:ascii="Calibri" w:eastAsia="Times New Roman" w:hAnsi="Calibri" w:cs="Calibri"/>
          <w:color w:val="24292E"/>
          <w:kern w:val="0"/>
          <w:sz w:val="18"/>
          <w:szCs w:val="18"/>
          <w:lang w:eastAsia="en-GB"/>
          <w14:ligatures w14:val="none"/>
        </w:rPr>
        <w:t xml:space="preserve"> The distribution of transaction amounts varies notably across different segments of the dataset. When comparing fraud and non-fraud transactions, fraudulent transactions tend to involve significantly higher amounts, with visibly larger medians and a wider spread, indicating that higher-value payments are more likely to be associated with fraud. Transaction amounts also differ across spending categories: certain categories such as travel, </w:t>
      </w:r>
      <w:proofErr w:type="spellStart"/>
      <w:r w:rsidRPr="00BE79AD">
        <w:rPr>
          <w:rFonts w:ascii="Calibri" w:eastAsia="Times New Roman" w:hAnsi="Calibri" w:cs="Calibri"/>
          <w:color w:val="24292E"/>
          <w:kern w:val="0"/>
          <w:sz w:val="18"/>
          <w:szCs w:val="18"/>
          <w:lang w:eastAsia="en-GB"/>
          <w14:ligatures w14:val="none"/>
        </w:rPr>
        <w:t>shopping_net</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grocery_pos</w:t>
      </w:r>
      <w:proofErr w:type="spellEnd"/>
      <w:r w:rsidRPr="00BE79AD">
        <w:rPr>
          <w:rFonts w:ascii="Calibri" w:eastAsia="Times New Roman" w:hAnsi="Calibri" w:cs="Calibri"/>
          <w:color w:val="24292E"/>
          <w:kern w:val="0"/>
          <w:sz w:val="18"/>
          <w:szCs w:val="18"/>
          <w:lang w:eastAsia="en-GB"/>
          <w14:ligatures w14:val="none"/>
        </w:rPr>
        <w:t xml:space="preserve"> show </w:t>
      </w:r>
      <w:r w:rsidRPr="00BE79AD">
        <w:rPr>
          <w:rFonts w:ascii="Calibri" w:eastAsia="Times New Roman" w:hAnsi="Calibri" w:cs="Calibri"/>
          <w:color w:val="24292E"/>
          <w:kern w:val="0"/>
          <w:sz w:val="18"/>
          <w:szCs w:val="18"/>
          <w:lang w:eastAsia="en-GB"/>
          <w14:ligatures w14:val="none"/>
        </w:rPr>
        <w:lastRenderedPageBreak/>
        <w:t xml:space="preserve">much larger transaction values and more pronounced outliers, whereas categories like entertainment, </w:t>
      </w:r>
      <w:proofErr w:type="spellStart"/>
      <w:r w:rsidRPr="00BE79AD">
        <w:rPr>
          <w:rFonts w:ascii="Calibri" w:eastAsia="Times New Roman" w:hAnsi="Calibri" w:cs="Calibri"/>
          <w:color w:val="24292E"/>
          <w:kern w:val="0"/>
          <w:sz w:val="18"/>
          <w:szCs w:val="18"/>
          <w:lang w:eastAsia="en-GB"/>
          <w14:ligatures w14:val="none"/>
        </w:rPr>
        <w:t>personal_care</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food_dining</w:t>
      </w:r>
      <w:proofErr w:type="spellEnd"/>
      <w:r w:rsidRPr="00BE79AD">
        <w:rPr>
          <w:rFonts w:ascii="Calibri" w:eastAsia="Times New Roman" w:hAnsi="Calibri" w:cs="Calibri"/>
          <w:color w:val="24292E"/>
          <w:kern w:val="0"/>
          <w:sz w:val="18"/>
          <w:szCs w:val="18"/>
          <w:lang w:eastAsia="en-GB"/>
          <w14:ligatures w14:val="none"/>
        </w:rPr>
        <w:t xml:space="preserve"> exhibit relatively low and consistent amounts. This reflects the natural difference in spending </w:t>
      </w:r>
      <w:proofErr w:type="spellStart"/>
      <w:r w:rsidRPr="00BE79AD">
        <w:rPr>
          <w:rFonts w:ascii="Calibri" w:eastAsia="Times New Roman" w:hAnsi="Calibri" w:cs="Calibri"/>
          <w:color w:val="24292E"/>
          <w:kern w:val="0"/>
          <w:sz w:val="18"/>
          <w:szCs w:val="18"/>
          <w:lang w:eastAsia="en-GB"/>
          <w14:ligatures w14:val="none"/>
        </w:rPr>
        <w:t>behavior</w:t>
      </w:r>
      <w:proofErr w:type="spellEnd"/>
      <w:r w:rsidRPr="00BE79AD">
        <w:rPr>
          <w:rFonts w:ascii="Calibri" w:eastAsia="Times New Roman" w:hAnsi="Calibri" w:cs="Calibri"/>
          <w:color w:val="24292E"/>
          <w:kern w:val="0"/>
          <w:sz w:val="18"/>
          <w:szCs w:val="18"/>
          <w:lang w:eastAsia="en-GB"/>
          <w14:ligatures w14:val="none"/>
        </w:rPr>
        <w:t xml:space="preserve"> across merchant types. Finally, when comparing transaction amounts by gender, both male and female customers show very similar distribution patterns, with no meaningful difference in median values or spread. Overall, transaction amount differences are primarily driven by fraud status and category, while gender does not appear to influence spending amounts.</w:t>
      </w:r>
    </w:p>
    <w:p w14:paraId="161D1AE7"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59DC3C5"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In conclusion, the EDA process has provided valuable insights into the dataset, facilitating a better understanding of its characteristics and informing subsequent steps in the development of a fraud detection system. By leveraging Python for EDA, we were able to efficiently explore, </w:t>
      </w:r>
      <w:proofErr w:type="spellStart"/>
      <w:r w:rsidRPr="00BE79AD">
        <w:rPr>
          <w:rFonts w:ascii="Calibri" w:eastAsia="Times New Roman" w:hAnsi="Calibri" w:cs="Calibri"/>
          <w:color w:val="24292E"/>
          <w:kern w:val="0"/>
          <w:sz w:val="18"/>
          <w:szCs w:val="18"/>
          <w:lang w:eastAsia="en-GB"/>
          <w14:ligatures w14:val="none"/>
        </w:rPr>
        <w:t>analyze</w:t>
      </w:r>
      <w:proofErr w:type="spellEnd"/>
      <w:r w:rsidRPr="00BE79AD">
        <w:rPr>
          <w:rFonts w:ascii="Calibri" w:eastAsia="Times New Roman" w:hAnsi="Calibri" w:cs="Calibri"/>
          <w:color w:val="24292E"/>
          <w:kern w:val="0"/>
          <w:sz w:val="18"/>
          <w:szCs w:val="18"/>
          <w:lang w:eastAsia="en-GB"/>
          <w14:ligatures w14:val="none"/>
        </w:rPr>
        <w:t>, and visualize the data, enabling informed decision-making and the development of robust fraud detection solutions.</w:t>
      </w:r>
    </w:p>
    <w:p w14:paraId="406C41B8"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142211E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Based on the insights obtained from the Exploratory Data Analysis, several actionable recommendations can help strengthen fraud prevention efforts and improve decision-making:</w:t>
      </w:r>
    </w:p>
    <w:p w14:paraId="7A168204"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4C86DA40"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1.</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**Prioritize Monitoring of High-Risk Categories**</w:t>
      </w:r>
    </w:p>
    <w:p w14:paraId="6C6F9A65"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Categories such as </w:t>
      </w:r>
      <w:proofErr w:type="spellStart"/>
      <w:r w:rsidRPr="00BE79AD">
        <w:rPr>
          <w:rFonts w:ascii="Calibri" w:eastAsia="Times New Roman" w:hAnsi="Calibri" w:cs="Calibri"/>
          <w:color w:val="24292E"/>
          <w:kern w:val="0"/>
          <w:sz w:val="18"/>
          <w:szCs w:val="18"/>
          <w:lang w:eastAsia="en-GB"/>
          <w14:ligatures w14:val="none"/>
        </w:rPr>
        <w:t>shopping_net</w:t>
      </w:r>
      <w:proofErr w:type="spellEnd"/>
      <w:r w:rsidRPr="00BE79AD">
        <w:rPr>
          <w:rFonts w:ascii="Calibri" w:eastAsia="Times New Roman" w:hAnsi="Calibri" w:cs="Calibri"/>
          <w:color w:val="24292E"/>
          <w:kern w:val="0"/>
          <w:sz w:val="18"/>
          <w:szCs w:val="18"/>
          <w:lang w:eastAsia="en-GB"/>
          <w14:ligatures w14:val="none"/>
        </w:rPr>
        <w:t xml:space="preserve">, </w:t>
      </w:r>
      <w:proofErr w:type="spellStart"/>
      <w:r w:rsidRPr="00BE79AD">
        <w:rPr>
          <w:rFonts w:ascii="Calibri" w:eastAsia="Times New Roman" w:hAnsi="Calibri" w:cs="Calibri"/>
          <w:color w:val="24292E"/>
          <w:kern w:val="0"/>
          <w:sz w:val="18"/>
          <w:szCs w:val="18"/>
          <w:lang w:eastAsia="en-GB"/>
          <w14:ligatures w14:val="none"/>
        </w:rPr>
        <w:t>misc_net</w:t>
      </w:r>
      <w:proofErr w:type="spellEnd"/>
      <w:r w:rsidRPr="00BE79AD">
        <w:rPr>
          <w:rFonts w:ascii="Calibri" w:eastAsia="Times New Roman" w:hAnsi="Calibri" w:cs="Calibri"/>
          <w:color w:val="24292E"/>
          <w:kern w:val="0"/>
          <w:sz w:val="18"/>
          <w:szCs w:val="18"/>
          <w:lang w:eastAsia="en-GB"/>
          <w14:ligatures w14:val="none"/>
        </w:rPr>
        <w:t xml:space="preserve">, </w:t>
      </w:r>
      <w:proofErr w:type="spellStart"/>
      <w:r w:rsidRPr="00BE79AD">
        <w:rPr>
          <w:rFonts w:ascii="Calibri" w:eastAsia="Times New Roman" w:hAnsi="Calibri" w:cs="Calibri"/>
          <w:color w:val="24292E"/>
          <w:kern w:val="0"/>
          <w:sz w:val="18"/>
          <w:szCs w:val="18"/>
          <w:lang w:eastAsia="en-GB"/>
          <w14:ligatures w14:val="none"/>
        </w:rPr>
        <w:t>grocery_pos</w:t>
      </w:r>
      <w:proofErr w:type="spellEnd"/>
      <w:r w:rsidRPr="00BE79AD">
        <w:rPr>
          <w:rFonts w:ascii="Calibri" w:eastAsia="Times New Roman" w:hAnsi="Calibri" w:cs="Calibri"/>
          <w:color w:val="24292E"/>
          <w:kern w:val="0"/>
          <w:sz w:val="18"/>
          <w:szCs w:val="18"/>
          <w:lang w:eastAsia="en-GB"/>
          <w14:ligatures w14:val="none"/>
        </w:rPr>
        <w:t xml:space="preserve">, and </w:t>
      </w:r>
      <w:proofErr w:type="spellStart"/>
      <w:r w:rsidRPr="00BE79AD">
        <w:rPr>
          <w:rFonts w:ascii="Calibri" w:eastAsia="Times New Roman" w:hAnsi="Calibri" w:cs="Calibri"/>
          <w:color w:val="24292E"/>
          <w:kern w:val="0"/>
          <w:sz w:val="18"/>
          <w:szCs w:val="18"/>
          <w:lang w:eastAsia="en-GB"/>
          <w14:ligatures w14:val="none"/>
        </w:rPr>
        <w:t>shopping_pos</w:t>
      </w:r>
      <w:proofErr w:type="spellEnd"/>
      <w:r w:rsidRPr="00BE79AD">
        <w:rPr>
          <w:rFonts w:ascii="Calibri" w:eastAsia="Times New Roman" w:hAnsi="Calibri" w:cs="Calibri"/>
          <w:color w:val="24292E"/>
          <w:kern w:val="0"/>
          <w:sz w:val="18"/>
          <w:szCs w:val="18"/>
          <w:lang w:eastAsia="en-GB"/>
          <w14:ligatures w14:val="none"/>
        </w:rPr>
        <w:t xml:space="preserve"> show disproportionately high fraud rates. These segments should receive enhanced rule-based alerts, stricter authentication checks, and closer real-time monitoring.</w:t>
      </w:r>
    </w:p>
    <w:p w14:paraId="10830A08"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0E24999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2.</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**Implement Threshold-Based Alerts for High-Value Transactions**</w:t>
      </w:r>
    </w:p>
    <w:p w14:paraId="2D260B88"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Fraudulent transactions tend to involve significantly higher amounts. Establishing dynamic or category-specific transaction thresholds can help flag unusual spending </w:t>
      </w:r>
      <w:proofErr w:type="spellStart"/>
      <w:r w:rsidRPr="00BE79AD">
        <w:rPr>
          <w:rFonts w:ascii="Calibri" w:eastAsia="Times New Roman" w:hAnsi="Calibri" w:cs="Calibri"/>
          <w:color w:val="24292E"/>
          <w:kern w:val="0"/>
          <w:sz w:val="18"/>
          <w:szCs w:val="18"/>
          <w:lang w:eastAsia="en-GB"/>
          <w14:ligatures w14:val="none"/>
        </w:rPr>
        <w:t>behavior</w:t>
      </w:r>
      <w:proofErr w:type="spellEnd"/>
      <w:r w:rsidRPr="00BE79AD">
        <w:rPr>
          <w:rFonts w:ascii="Calibri" w:eastAsia="Times New Roman" w:hAnsi="Calibri" w:cs="Calibri"/>
          <w:color w:val="24292E"/>
          <w:kern w:val="0"/>
          <w:sz w:val="18"/>
          <w:szCs w:val="18"/>
          <w:lang w:eastAsia="en-GB"/>
          <w14:ligatures w14:val="none"/>
        </w:rPr>
        <w:t xml:space="preserve"> more effectively.</w:t>
      </w:r>
    </w:p>
    <w:p w14:paraId="27951EAC"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1EC68427"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3.</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**Utilize Advanced Machine Learning Models**</w:t>
      </w:r>
    </w:p>
    <w:p w14:paraId="40C8939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With fraud representing less than 1% of the data and weak linear correlations among features, traditional models alone will not perform well. Use non-linear models (e.g., Random Forest, </w:t>
      </w:r>
      <w:proofErr w:type="spellStart"/>
      <w:r w:rsidRPr="00BE79AD">
        <w:rPr>
          <w:rFonts w:ascii="Calibri" w:eastAsia="Times New Roman" w:hAnsi="Calibri" w:cs="Calibri"/>
          <w:color w:val="24292E"/>
          <w:kern w:val="0"/>
          <w:sz w:val="18"/>
          <w:szCs w:val="18"/>
          <w:lang w:eastAsia="en-GB"/>
          <w14:ligatures w14:val="none"/>
        </w:rPr>
        <w:t>XGBoost</w:t>
      </w:r>
      <w:proofErr w:type="spellEnd"/>
      <w:r w:rsidRPr="00BE79AD">
        <w:rPr>
          <w:rFonts w:ascii="Calibri" w:eastAsia="Times New Roman" w:hAnsi="Calibri" w:cs="Calibri"/>
          <w:color w:val="24292E"/>
          <w:kern w:val="0"/>
          <w:sz w:val="18"/>
          <w:szCs w:val="18"/>
          <w:lang w:eastAsia="en-GB"/>
          <w14:ligatures w14:val="none"/>
        </w:rPr>
        <w:t>, Neural Networks) with techniques like class weighting or SMOTE to handle extreme class imbalance.</w:t>
      </w:r>
    </w:p>
    <w:p w14:paraId="69D24C36"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43C29D57"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4.</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**Strengthen Online Transaction Security Controls**</w:t>
      </w:r>
    </w:p>
    <w:p w14:paraId="1C1AF7C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Since online shopping categories show the highest fraud risk, businesses should reinforce digital security—such as multi-factor authentication, device fingerprinting, and </w:t>
      </w:r>
      <w:proofErr w:type="spellStart"/>
      <w:r w:rsidRPr="00BE79AD">
        <w:rPr>
          <w:rFonts w:ascii="Calibri" w:eastAsia="Times New Roman" w:hAnsi="Calibri" w:cs="Calibri"/>
          <w:color w:val="24292E"/>
          <w:kern w:val="0"/>
          <w:sz w:val="18"/>
          <w:szCs w:val="18"/>
          <w:lang w:eastAsia="en-GB"/>
          <w14:ligatures w14:val="none"/>
        </w:rPr>
        <w:t>behavioral</w:t>
      </w:r>
      <w:proofErr w:type="spellEnd"/>
      <w:r w:rsidRPr="00BE79AD">
        <w:rPr>
          <w:rFonts w:ascii="Calibri" w:eastAsia="Times New Roman" w:hAnsi="Calibri" w:cs="Calibri"/>
          <w:color w:val="24292E"/>
          <w:kern w:val="0"/>
          <w:sz w:val="18"/>
          <w:szCs w:val="18"/>
          <w:lang w:eastAsia="en-GB"/>
          <w14:ligatures w14:val="none"/>
        </w:rPr>
        <w:t xml:space="preserve"> analytics—to reduce fraudulent attempts.</w:t>
      </w:r>
    </w:p>
    <w:p w14:paraId="519FAF8F"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761ED1D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5.</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**Enhance Customer Segmentation for Better Risk Profiling**</w:t>
      </w:r>
    </w:p>
    <w:p w14:paraId="17663872"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Fraud </w:t>
      </w:r>
      <w:proofErr w:type="spellStart"/>
      <w:r w:rsidRPr="00BE79AD">
        <w:rPr>
          <w:rFonts w:ascii="Calibri" w:eastAsia="Times New Roman" w:hAnsi="Calibri" w:cs="Calibri"/>
          <w:color w:val="24292E"/>
          <w:kern w:val="0"/>
          <w:sz w:val="18"/>
          <w:szCs w:val="18"/>
          <w:lang w:eastAsia="en-GB"/>
          <w14:ligatures w14:val="none"/>
        </w:rPr>
        <w:t>behavior</w:t>
      </w:r>
      <w:proofErr w:type="spellEnd"/>
      <w:r w:rsidRPr="00BE79AD">
        <w:rPr>
          <w:rFonts w:ascii="Calibri" w:eastAsia="Times New Roman" w:hAnsi="Calibri" w:cs="Calibri"/>
          <w:color w:val="24292E"/>
          <w:kern w:val="0"/>
          <w:sz w:val="18"/>
          <w:szCs w:val="18"/>
          <w:lang w:eastAsia="en-GB"/>
          <w14:ligatures w14:val="none"/>
        </w:rPr>
        <w:t xml:space="preserve"> varies across categories but not by customer gender. Focusing on transaction patterns, geography, category </w:t>
      </w:r>
      <w:proofErr w:type="spellStart"/>
      <w:r w:rsidRPr="00BE79AD">
        <w:rPr>
          <w:rFonts w:ascii="Calibri" w:eastAsia="Times New Roman" w:hAnsi="Calibri" w:cs="Calibri"/>
          <w:color w:val="24292E"/>
          <w:kern w:val="0"/>
          <w:sz w:val="18"/>
          <w:szCs w:val="18"/>
          <w:lang w:eastAsia="en-GB"/>
          <w14:ligatures w14:val="none"/>
        </w:rPr>
        <w:t>behavior</w:t>
      </w:r>
      <w:proofErr w:type="spellEnd"/>
      <w:r w:rsidRPr="00BE79AD">
        <w:rPr>
          <w:rFonts w:ascii="Calibri" w:eastAsia="Times New Roman" w:hAnsi="Calibri" w:cs="Calibri"/>
          <w:color w:val="24292E"/>
          <w:kern w:val="0"/>
          <w:sz w:val="18"/>
          <w:szCs w:val="18"/>
          <w:lang w:eastAsia="en-GB"/>
          <w14:ligatures w14:val="none"/>
        </w:rPr>
        <w:t>, and amount-based segmentation will allow for more targeted fraud prevention strategies.</w:t>
      </w:r>
    </w:p>
    <w:p w14:paraId="47903E90"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03BCE94A"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6.</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**Incorporate Seasonal Fraud Patterns into Monitoring Rules**</w:t>
      </w:r>
    </w:p>
    <w:p w14:paraId="014E8099"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The spike in December suggests seasonal fraud risk during holidays. Temporary tightening of fraud detection rules during peak seasons can significantly reduce losses.</w:t>
      </w:r>
    </w:p>
    <w:p w14:paraId="3BA81059"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39880AF6"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7.</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**Maintain Robust Data Quality Checks**</w:t>
      </w:r>
    </w:p>
    <w:p w14:paraId="33196280"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Although no inconsistencies were found in the current dataset, ongoing monitoring for missing values, duplicate transactions, or unrealistic entries is essential to prevent incorrect decision-making in live systems.</w:t>
      </w:r>
    </w:p>
    <w:p w14:paraId="6FE487E3"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2D3E02EE"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E36209"/>
          <w:kern w:val="0"/>
          <w:sz w:val="18"/>
          <w:szCs w:val="18"/>
          <w:lang w:eastAsia="en-GB"/>
          <w14:ligatures w14:val="none"/>
        </w:rPr>
        <w:t>8.</w:t>
      </w:r>
      <w:r w:rsidRPr="00BE79AD">
        <w:rPr>
          <w:rFonts w:ascii="Calibri" w:eastAsia="Times New Roman" w:hAnsi="Calibri" w:cs="Calibri"/>
          <w:color w:val="24292E"/>
          <w:kern w:val="0"/>
          <w:sz w:val="18"/>
          <w:szCs w:val="18"/>
          <w:lang w:eastAsia="en-GB"/>
          <w14:ligatures w14:val="none"/>
        </w:rPr>
        <w:t xml:space="preserve"> </w:t>
      </w:r>
      <w:r w:rsidRPr="00BE79AD">
        <w:rPr>
          <w:rFonts w:ascii="Calibri" w:eastAsia="Times New Roman" w:hAnsi="Calibri" w:cs="Calibri"/>
          <w:b/>
          <w:bCs/>
          <w:color w:val="24292E"/>
          <w:kern w:val="0"/>
          <w:sz w:val="18"/>
          <w:szCs w:val="18"/>
          <w:lang w:eastAsia="en-GB"/>
          <w14:ligatures w14:val="none"/>
        </w:rPr>
        <w:t>**Provide Customer Education on Safe Spending Practices**</w:t>
      </w:r>
    </w:p>
    <w:p w14:paraId="3F033ADB"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 xml:space="preserve">   Since fraud often involves higher-value and online transactions, businesses should educate customers about recognizing phishing attempts, securing payment information, and reporting suspicious activity quickly.</w:t>
      </w:r>
    </w:p>
    <w:p w14:paraId="79F5A797"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p>
    <w:p w14:paraId="602B495C" w14:textId="77777777" w:rsidR="00BE79AD" w:rsidRPr="00BE79AD" w:rsidRDefault="00BE79AD" w:rsidP="00BE79AD">
      <w:pPr>
        <w:shd w:val="clear" w:color="auto" w:fill="FFFFFF"/>
        <w:spacing w:after="0" w:line="270" w:lineRule="atLeast"/>
        <w:rPr>
          <w:rFonts w:ascii="Calibri" w:eastAsia="Times New Roman" w:hAnsi="Calibri" w:cs="Calibri"/>
          <w:color w:val="24292E"/>
          <w:kern w:val="0"/>
          <w:sz w:val="18"/>
          <w:szCs w:val="18"/>
          <w:lang w:eastAsia="en-GB"/>
          <w14:ligatures w14:val="none"/>
        </w:rPr>
      </w:pPr>
      <w:r w:rsidRPr="00BE79AD">
        <w:rPr>
          <w:rFonts w:ascii="Calibri" w:eastAsia="Times New Roman" w:hAnsi="Calibri" w:cs="Calibri"/>
          <w:color w:val="24292E"/>
          <w:kern w:val="0"/>
          <w:sz w:val="18"/>
          <w:szCs w:val="18"/>
          <w:lang w:eastAsia="en-GB"/>
          <w14:ligatures w14:val="none"/>
        </w:rPr>
        <w:t>By implementing these recommendations, organizations can significantly enhance their fraud detection capabilities, reduce financial losses, and improve the overall security of their transaction ecosystem.</w:t>
      </w:r>
    </w:p>
    <w:p w14:paraId="77AA31D9" w14:textId="77777777" w:rsidR="00BE79AD" w:rsidRPr="00BE79AD" w:rsidRDefault="00BE79AD" w:rsidP="00BE79AD">
      <w:pPr>
        <w:shd w:val="clear" w:color="auto" w:fill="FFFFFF"/>
        <w:spacing w:after="0" w:line="270" w:lineRule="atLeast"/>
        <w:rPr>
          <w:rFonts w:ascii="Menlo" w:eastAsia="Times New Roman" w:hAnsi="Menlo" w:cs="Menlo"/>
          <w:color w:val="24292E"/>
          <w:kern w:val="0"/>
          <w:sz w:val="18"/>
          <w:szCs w:val="18"/>
          <w:lang w:eastAsia="en-GB"/>
          <w14:ligatures w14:val="none"/>
        </w:rPr>
      </w:pPr>
    </w:p>
    <w:p w14:paraId="277EDF35" w14:textId="77777777" w:rsidR="00BE79AD" w:rsidRDefault="00BE79AD" w:rsidP="008E0ACF">
      <w:pPr>
        <w:pStyle w:val="p2"/>
        <w:rPr>
          <w:rFonts w:ascii="Calibri" w:hAnsi="Calibri" w:cs="Calibri"/>
        </w:rPr>
      </w:pPr>
    </w:p>
    <w:p w14:paraId="4C1A27E9" w14:textId="77777777" w:rsidR="008E0ACF" w:rsidRPr="008E0ACF" w:rsidRDefault="008E0ACF" w:rsidP="008E0ACF">
      <w:pPr>
        <w:pStyle w:val="p2"/>
        <w:rPr>
          <w:rFonts w:ascii="Calibri" w:hAnsi="Calibri" w:cs="Calibri"/>
        </w:rPr>
      </w:pPr>
    </w:p>
    <w:p w14:paraId="071618C3" w14:textId="77777777" w:rsidR="008E0ACF" w:rsidRPr="008E0ACF" w:rsidRDefault="008E0ACF" w:rsidP="008E0ACF">
      <w:pPr>
        <w:pStyle w:val="p2"/>
        <w:rPr>
          <w:rFonts w:ascii="Calibri" w:hAnsi="Calibri" w:cs="Calibri"/>
          <w:b/>
          <w:bCs/>
        </w:rPr>
      </w:pPr>
      <w:r w:rsidRPr="008E0ACF">
        <w:rPr>
          <w:rFonts w:ascii="Calibri" w:hAnsi="Calibri" w:cs="Calibri"/>
          <w:b/>
          <w:bCs/>
        </w:rPr>
        <w:t>Tableau Tasks:</w:t>
      </w:r>
    </w:p>
    <w:p w14:paraId="39052F51" w14:textId="77777777" w:rsidR="008E0ACF" w:rsidRPr="008E0ACF" w:rsidRDefault="008E0ACF" w:rsidP="008E0ACF">
      <w:pPr>
        <w:pStyle w:val="p2"/>
        <w:rPr>
          <w:rFonts w:ascii="Calibri" w:hAnsi="Calibri" w:cs="Calibri"/>
        </w:rPr>
      </w:pPr>
    </w:p>
    <w:p w14:paraId="75C09A33" w14:textId="53CFC7F2" w:rsidR="008E0ACF" w:rsidRDefault="008E0ACF" w:rsidP="008E0ACF">
      <w:pPr>
        <w:pStyle w:val="p2"/>
        <w:numPr>
          <w:ilvl w:val="0"/>
          <w:numId w:val="4"/>
        </w:numPr>
        <w:rPr>
          <w:rFonts w:ascii="Calibri" w:hAnsi="Calibri" w:cs="Calibri"/>
          <w:b/>
          <w:bCs/>
        </w:rPr>
      </w:pPr>
      <w:r w:rsidRPr="008E0ACF">
        <w:rPr>
          <w:rFonts w:ascii="Calibri" w:hAnsi="Calibri" w:cs="Calibri"/>
          <w:b/>
          <w:bCs/>
        </w:rPr>
        <w:t>Interactive Dashboard Design in Tableau:</w:t>
      </w:r>
    </w:p>
    <w:p w14:paraId="6149D120" w14:textId="77777777" w:rsidR="00D97CFA" w:rsidRDefault="00D97CFA" w:rsidP="00D97CFA">
      <w:pPr>
        <w:pStyle w:val="p2"/>
        <w:rPr>
          <w:rFonts w:ascii="Calibri" w:hAnsi="Calibri" w:cs="Calibri"/>
          <w:b/>
          <w:bCs/>
        </w:rPr>
      </w:pPr>
    </w:p>
    <w:p w14:paraId="6266F875" w14:textId="77777777" w:rsidR="00D97CFA" w:rsidRDefault="00D97CFA" w:rsidP="00D97CFA">
      <w:pPr>
        <w:pStyle w:val="p2"/>
        <w:rPr>
          <w:rFonts w:ascii="Calibri" w:hAnsi="Calibri" w:cs="Calibri"/>
          <w:b/>
          <w:bCs/>
        </w:rPr>
      </w:pPr>
    </w:p>
    <w:p w14:paraId="4B91463F" w14:textId="77777777" w:rsidR="00D97CFA" w:rsidRDefault="00D97CFA" w:rsidP="00D97CFA">
      <w:pPr>
        <w:pStyle w:val="p2"/>
        <w:rPr>
          <w:rFonts w:ascii="Calibri" w:hAnsi="Calibri" w:cs="Calibri"/>
          <w:b/>
          <w:bCs/>
        </w:rPr>
      </w:pPr>
    </w:p>
    <w:p w14:paraId="129C567E" w14:textId="77777777" w:rsidR="00D97CFA" w:rsidRDefault="00D97CFA" w:rsidP="00D97CFA">
      <w:pPr>
        <w:pStyle w:val="p2"/>
        <w:rPr>
          <w:rFonts w:ascii="Calibri" w:hAnsi="Calibri" w:cs="Calibri"/>
          <w:b/>
          <w:bCs/>
        </w:rPr>
      </w:pPr>
    </w:p>
    <w:p w14:paraId="5A4994A2" w14:textId="77777777" w:rsidR="00D97CFA" w:rsidRDefault="00D97CFA" w:rsidP="00D97CFA">
      <w:pPr>
        <w:pStyle w:val="p2"/>
        <w:rPr>
          <w:rFonts w:ascii="Calibri" w:hAnsi="Calibri" w:cs="Calibri"/>
          <w:b/>
          <w:bCs/>
        </w:rPr>
      </w:pPr>
    </w:p>
    <w:p w14:paraId="1E4776A3" w14:textId="77777777" w:rsidR="00D97CFA" w:rsidRPr="008E0ACF" w:rsidRDefault="00D97CFA" w:rsidP="00D97CFA">
      <w:pPr>
        <w:pStyle w:val="p2"/>
        <w:rPr>
          <w:rFonts w:ascii="Calibri" w:hAnsi="Calibri" w:cs="Calibri"/>
          <w:b/>
          <w:bCs/>
        </w:rPr>
      </w:pPr>
    </w:p>
    <w:p w14:paraId="5BE8145D" w14:textId="77777777" w:rsidR="008E0ACF" w:rsidRPr="008E0ACF" w:rsidRDefault="008E0ACF" w:rsidP="008E0ACF">
      <w:pPr>
        <w:pStyle w:val="p2"/>
        <w:rPr>
          <w:rFonts w:ascii="Calibri" w:hAnsi="Calibri" w:cs="Calibri"/>
        </w:rPr>
      </w:pPr>
    </w:p>
    <w:p w14:paraId="2EE44025" w14:textId="7A549BEF" w:rsidR="008E0ACF" w:rsidRDefault="008E0ACF" w:rsidP="00F43402">
      <w:pPr>
        <w:pStyle w:val="p2"/>
      </w:pPr>
      <w:r w:rsidRPr="008E0ACF">
        <w:rPr>
          <w:rFonts w:ascii="Calibri" w:hAnsi="Calibri" w:cs="Calibri"/>
        </w:rPr>
        <w:t>•</w:t>
      </w:r>
      <w:r w:rsidRPr="008E0ACF">
        <w:rPr>
          <w:rStyle w:val="s1"/>
          <w:rFonts w:ascii="Calibri" w:eastAsiaTheme="majorEastAsia" w:hAnsi="Calibri" w:cs="Calibri"/>
        </w:rPr>
        <w:t xml:space="preserve"> </w:t>
      </w:r>
      <w:r w:rsidR="00F43402">
        <w:t xml:space="preserve">Box‑whisker plot: gender vs category spend  </w:t>
      </w:r>
    </w:p>
    <w:p w14:paraId="7CB20DFE" w14:textId="77777777" w:rsidR="00F43402" w:rsidRPr="008E0ACF" w:rsidRDefault="00F43402" w:rsidP="00F43402">
      <w:pPr>
        <w:pStyle w:val="p2"/>
        <w:rPr>
          <w:rFonts w:ascii="Calibri" w:hAnsi="Calibri" w:cs="Calibri"/>
        </w:rPr>
      </w:pPr>
    </w:p>
    <w:p w14:paraId="0DC95E2F" w14:textId="706ECE94" w:rsidR="00D97CFA" w:rsidRDefault="00A05194" w:rsidP="008E0ACF">
      <w:pPr>
        <w:pStyle w:val="p2"/>
        <w:rPr>
          <w:rFonts w:ascii="Calibri" w:hAnsi="Calibri" w:cs="Calibri"/>
        </w:rPr>
      </w:pPr>
      <w:r>
        <w:rPr>
          <w:rFonts w:ascii="Calibri" w:hAnsi="Calibri" w:cs="Calibri"/>
          <w:noProof/>
          <w14:ligatures w14:val="standardContextual"/>
        </w:rPr>
        <w:drawing>
          <wp:inline distT="0" distB="0" distL="0" distR="0" wp14:anchorId="65F7F55B" wp14:editId="50BB2860">
            <wp:extent cx="3841474" cy="2160776"/>
            <wp:effectExtent l="0" t="0" r="0" b="0"/>
            <wp:docPr id="105361314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3148" name="Picture 17"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57565" cy="2169827"/>
                    </a:xfrm>
                    <a:prstGeom prst="rect">
                      <a:avLst/>
                    </a:prstGeom>
                  </pic:spPr>
                </pic:pic>
              </a:graphicData>
            </a:graphic>
          </wp:inline>
        </w:drawing>
      </w:r>
    </w:p>
    <w:p w14:paraId="7D847817" w14:textId="77777777" w:rsidR="00D97CFA" w:rsidRDefault="00D97CFA" w:rsidP="008E0ACF">
      <w:pPr>
        <w:pStyle w:val="p2"/>
        <w:rPr>
          <w:rFonts w:ascii="Calibri" w:hAnsi="Calibri" w:cs="Calibri"/>
        </w:rPr>
      </w:pPr>
    </w:p>
    <w:p w14:paraId="44373AED" w14:textId="77777777" w:rsidR="00D97CFA" w:rsidRDefault="00D97CFA" w:rsidP="008E0ACF">
      <w:pPr>
        <w:pStyle w:val="p2"/>
        <w:rPr>
          <w:rFonts w:ascii="Calibri" w:hAnsi="Calibri" w:cs="Calibri"/>
        </w:rPr>
      </w:pPr>
    </w:p>
    <w:p w14:paraId="0E6A3FE0" w14:textId="77777777" w:rsidR="008E0ACF" w:rsidRPr="008E0ACF" w:rsidRDefault="008E0ACF" w:rsidP="008E0ACF">
      <w:pPr>
        <w:pStyle w:val="p2"/>
        <w:rPr>
          <w:rFonts w:ascii="Calibri" w:hAnsi="Calibri" w:cs="Calibri"/>
        </w:rPr>
      </w:pPr>
    </w:p>
    <w:p w14:paraId="1BA70B8E" w14:textId="698BD003" w:rsidR="008E0ACF" w:rsidRDefault="008E0ACF" w:rsidP="00F43402">
      <w:pPr>
        <w:pStyle w:val="p2"/>
      </w:pPr>
      <w:r w:rsidRPr="008E0ACF">
        <w:rPr>
          <w:rFonts w:ascii="Calibri" w:hAnsi="Calibri" w:cs="Calibri"/>
        </w:rPr>
        <w:t>•</w:t>
      </w:r>
      <w:r w:rsidRPr="008E0ACF">
        <w:rPr>
          <w:rStyle w:val="s1"/>
          <w:rFonts w:ascii="Calibri" w:eastAsiaTheme="majorEastAsia" w:hAnsi="Calibri" w:cs="Calibri"/>
        </w:rPr>
        <w:t xml:space="preserve"> </w:t>
      </w:r>
      <w:r w:rsidR="00F43402">
        <w:t xml:space="preserve">Geographic mapping using latitude/longitude  </w:t>
      </w:r>
    </w:p>
    <w:p w14:paraId="5F96FC43" w14:textId="77777777" w:rsidR="00F43402" w:rsidRDefault="00F43402" w:rsidP="00F43402">
      <w:pPr>
        <w:pStyle w:val="p2"/>
        <w:rPr>
          <w:rStyle w:val="s5"/>
          <w:rFonts w:ascii="Calibri" w:eastAsiaTheme="majorEastAsia" w:hAnsi="Calibri" w:cs="Calibri"/>
        </w:rPr>
      </w:pPr>
    </w:p>
    <w:p w14:paraId="4B60B70E" w14:textId="459DB9E4" w:rsidR="00A05194" w:rsidRDefault="00A05194" w:rsidP="008E0ACF">
      <w:pPr>
        <w:pStyle w:val="p2"/>
        <w:rPr>
          <w:rStyle w:val="s5"/>
          <w:rFonts w:ascii="Calibri" w:eastAsiaTheme="majorEastAsia" w:hAnsi="Calibri" w:cs="Calibri"/>
        </w:rPr>
      </w:pPr>
      <w:r>
        <w:rPr>
          <w:rFonts w:ascii="Calibri" w:eastAsiaTheme="majorEastAsia" w:hAnsi="Calibri" w:cs="Calibri"/>
          <w:noProof/>
          <w14:ligatures w14:val="standardContextual"/>
        </w:rPr>
        <w:drawing>
          <wp:inline distT="0" distB="0" distL="0" distR="0" wp14:anchorId="4EF1425C" wp14:editId="0187C5C8">
            <wp:extent cx="3841115" cy="2160574"/>
            <wp:effectExtent l="0" t="0" r="0" b="0"/>
            <wp:docPr id="791982203" name="Picture 1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2203" name="Picture 18" descr="A map of the united state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68254" cy="2175839"/>
                    </a:xfrm>
                    <a:prstGeom prst="rect">
                      <a:avLst/>
                    </a:prstGeom>
                  </pic:spPr>
                </pic:pic>
              </a:graphicData>
            </a:graphic>
          </wp:inline>
        </w:drawing>
      </w:r>
    </w:p>
    <w:p w14:paraId="63A3789C" w14:textId="77777777" w:rsidR="00A05194" w:rsidRDefault="00A05194" w:rsidP="008E0ACF">
      <w:pPr>
        <w:pStyle w:val="p2"/>
        <w:rPr>
          <w:rFonts w:ascii="Calibri" w:hAnsi="Calibri" w:cs="Calibri"/>
        </w:rPr>
      </w:pPr>
    </w:p>
    <w:p w14:paraId="0EEA807F" w14:textId="77777777" w:rsidR="00A05194" w:rsidRDefault="00A05194" w:rsidP="008E0ACF">
      <w:pPr>
        <w:pStyle w:val="p2"/>
        <w:rPr>
          <w:rFonts w:ascii="Calibri" w:hAnsi="Calibri" w:cs="Calibri"/>
        </w:rPr>
      </w:pPr>
    </w:p>
    <w:p w14:paraId="38620E20" w14:textId="77777777" w:rsidR="00F43402" w:rsidRDefault="00F43402" w:rsidP="008E0ACF">
      <w:pPr>
        <w:pStyle w:val="p2"/>
        <w:rPr>
          <w:rFonts w:ascii="Calibri" w:hAnsi="Calibri" w:cs="Calibri"/>
        </w:rPr>
      </w:pPr>
    </w:p>
    <w:p w14:paraId="2B278C98" w14:textId="77777777" w:rsidR="00F43402" w:rsidRDefault="00F43402" w:rsidP="008E0ACF">
      <w:pPr>
        <w:pStyle w:val="p2"/>
        <w:rPr>
          <w:rFonts w:ascii="Calibri" w:hAnsi="Calibri" w:cs="Calibri"/>
        </w:rPr>
      </w:pPr>
    </w:p>
    <w:p w14:paraId="45056B86" w14:textId="77777777" w:rsidR="00F43402" w:rsidRDefault="00F43402" w:rsidP="008E0ACF">
      <w:pPr>
        <w:pStyle w:val="p2"/>
        <w:rPr>
          <w:rFonts w:ascii="Calibri" w:hAnsi="Calibri" w:cs="Calibri"/>
        </w:rPr>
      </w:pPr>
    </w:p>
    <w:p w14:paraId="5FCDB76F" w14:textId="77777777" w:rsidR="00F43402" w:rsidRDefault="00F43402" w:rsidP="008E0ACF">
      <w:pPr>
        <w:pStyle w:val="p2"/>
        <w:rPr>
          <w:rFonts w:ascii="Calibri" w:hAnsi="Calibri" w:cs="Calibri"/>
        </w:rPr>
      </w:pPr>
    </w:p>
    <w:p w14:paraId="7AD5E9A1" w14:textId="77777777" w:rsidR="00F43402" w:rsidRDefault="00F43402" w:rsidP="008E0ACF">
      <w:pPr>
        <w:pStyle w:val="p2"/>
        <w:rPr>
          <w:rFonts w:ascii="Calibri" w:hAnsi="Calibri" w:cs="Calibri"/>
        </w:rPr>
      </w:pPr>
    </w:p>
    <w:p w14:paraId="2DAB0816" w14:textId="77777777" w:rsidR="00F43402" w:rsidRDefault="00F43402" w:rsidP="008E0ACF">
      <w:pPr>
        <w:pStyle w:val="p2"/>
        <w:rPr>
          <w:rFonts w:ascii="Calibri" w:hAnsi="Calibri" w:cs="Calibri"/>
        </w:rPr>
      </w:pPr>
    </w:p>
    <w:p w14:paraId="6D747927" w14:textId="77777777" w:rsidR="00F43402" w:rsidRDefault="00F43402" w:rsidP="008E0ACF">
      <w:pPr>
        <w:pStyle w:val="p2"/>
        <w:rPr>
          <w:rFonts w:ascii="Calibri" w:hAnsi="Calibri" w:cs="Calibri"/>
        </w:rPr>
      </w:pPr>
    </w:p>
    <w:p w14:paraId="6F4D63F7" w14:textId="77777777" w:rsidR="00F43402" w:rsidRDefault="00F43402" w:rsidP="008E0ACF">
      <w:pPr>
        <w:pStyle w:val="p2"/>
        <w:rPr>
          <w:rFonts w:ascii="Calibri" w:hAnsi="Calibri" w:cs="Calibri"/>
        </w:rPr>
      </w:pPr>
    </w:p>
    <w:p w14:paraId="4BC15355" w14:textId="77777777" w:rsidR="00F43402" w:rsidRDefault="00F43402" w:rsidP="008E0ACF">
      <w:pPr>
        <w:pStyle w:val="p2"/>
        <w:rPr>
          <w:rFonts w:ascii="Calibri" w:hAnsi="Calibri" w:cs="Calibri"/>
        </w:rPr>
      </w:pPr>
    </w:p>
    <w:p w14:paraId="61E8AC17" w14:textId="77777777" w:rsidR="00F43402" w:rsidRDefault="00F43402" w:rsidP="008E0ACF">
      <w:pPr>
        <w:pStyle w:val="p2"/>
        <w:rPr>
          <w:rFonts w:ascii="Calibri" w:hAnsi="Calibri" w:cs="Calibri"/>
        </w:rPr>
      </w:pPr>
    </w:p>
    <w:p w14:paraId="5A96226C" w14:textId="77777777" w:rsidR="00F43402" w:rsidRDefault="00F43402" w:rsidP="008E0ACF">
      <w:pPr>
        <w:pStyle w:val="p2"/>
        <w:rPr>
          <w:rFonts w:ascii="Calibri" w:hAnsi="Calibri" w:cs="Calibri"/>
        </w:rPr>
      </w:pPr>
    </w:p>
    <w:p w14:paraId="1C819852" w14:textId="77777777" w:rsidR="00F43402" w:rsidRDefault="00F43402" w:rsidP="008E0ACF">
      <w:pPr>
        <w:pStyle w:val="p2"/>
        <w:rPr>
          <w:rFonts w:ascii="Calibri" w:hAnsi="Calibri" w:cs="Calibri"/>
        </w:rPr>
      </w:pPr>
    </w:p>
    <w:p w14:paraId="23D5F3A8" w14:textId="77777777" w:rsidR="00F43402" w:rsidRPr="008E0ACF" w:rsidRDefault="00F43402" w:rsidP="008E0ACF">
      <w:pPr>
        <w:pStyle w:val="p2"/>
        <w:rPr>
          <w:rFonts w:ascii="Calibri" w:hAnsi="Calibri" w:cs="Calibri"/>
        </w:rPr>
      </w:pPr>
    </w:p>
    <w:p w14:paraId="032DE9EC" w14:textId="08CF8718" w:rsidR="008E0ACF" w:rsidRDefault="008E0ACF" w:rsidP="00F43402">
      <w:pPr>
        <w:pStyle w:val="p2"/>
      </w:pPr>
      <w:r w:rsidRPr="008E0ACF">
        <w:rPr>
          <w:rFonts w:ascii="Calibri" w:hAnsi="Calibri" w:cs="Calibri"/>
        </w:rPr>
        <w:lastRenderedPageBreak/>
        <w:t>•</w:t>
      </w:r>
      <w:r w:rsidRPr="008E0ACF">
        <w:rPr>
          <w:rStyle w:val="s1"/>
          <w:rFonts w:ascii="Calibri" w:eastAsiaTheme="majorEastAsia" w:hAnsi="Calibri" w:cs="Calibri"/>
        </w:rPr>
        <w:t xml:space="preserve"> </w:t>
      </w:r>
      <w:r w:rsidR="00F43402">
        <w:t xml:space="preserve">Fraud heatmap on geographic plots </w:t>
      </w:r>
    </w:p>
    <w:p w14:paraId="7D8800BF" w14:textId="77777777" w:rsidR="00F43402" w:rsidRDefault="00F43402" w:rsidP="00F43402">
      <w:pPr>
        <w:pStyle w:val="p2"/>
        <w:rPr>
          <w:rFonts w:ascii="Calibri" w:hAnsi="Calibri" w:cs="Calibri"/>
        </w:rPr>
      </w:pPr>
    </w:p>
    <w:p w14:paraId="418DF6DD" w14:textId="77777777" w:rsidR="008E0ACF" w:rsidRPr="008E0ACF" w:rsidRDefault="008E0ACF" w:rsidP="008E0ACF">
      <w:pPr>
        <w:pStyle w:val="p2"/>
        <w:rPr>
          <w:rFonts w:ascii="Calibri" w:hAnsi="Calibri" w:cs="Calibri"/>
        </w:rPr>
      </w:pPr>
    </w:p>
    <w:p w14:paraId="534FF378" w14:textId="37AE49CC" w:rsidR="008E0ACF" w:rsidRDefault="00A05194" w:rsidP="008E0ACF">
      <w:pPr>
        <w:pStyle w:val="p2"/>
        <w:rPr>
          <w:rStyle w:val="s5"/>
          <w:rFonts w:ascii="Calibri" w:eastAsiaTheme="majorEastAsia" w:hAnsi="Calibri" w:cs="Calibri"/>
        </w:rPr>
      </w:pPr>
      <w:r>
        <w:rPr>
          <w:rFonts w:ascii="Calibri" w:eastAsiaTheme="majorEastAsia" w:hAnsi="Calibri" w:cs="Calibri"/>
          <w:noProof/>
          <w14:ligatures w14:val="standardContextual"/>
        </w:rPr>
        <w:drawing>
          <wp:inline distT="0" distB="0" distL="0" distR="0" wp14:anchorId="3451E470" wp14:editId="4BBBDFDC">
            <wp:extent cx="3453848" cy="1942742"/>
            <wp:effectExtent l="0" t="0" r="635" b="635"/>
            <wp:docPr id="32655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175" name="Picture 3265517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73336" cy="1953704"/>
                    </a:xfrm>
                    <a:prstGeom prst="rect">
                      <a:avLst/>
                    </a:prstGeom>
                  </pic:spPr>
                </pic:pic>
              </a:graphicData>
            </a:graphic>
          </wp:inline>
        </w:drawing>
      </w:r>
    </w:p>
    <w:p w14:paraId="79613A00" w14:textId="77777777" w:rsidR="00A05194" w:rsidRDefault="00A05194" w:rsidP="008E0ACF">
      <w:pPr>
        <w:pStyle w:val="p2"/>
        <w:rPr>
          <w:rFonts w:ascii="Calibri" w:hAnsi="Calibri" w:cs="Calibri"/>
        </w:rPr>
      </w:pPr>
    </w:p>
    <w:p w14:paraId="02312608" w14:textId="77777777" w:rsidR="00A05194" w:rsidRDefault="00A05194" w:rsidP="008E0ACF">
      <w:pPr>
        <w:pStyle w:val="p2"/>
        <w:rPr>
          <w:rFonts w:ascii="Calibri" w:hAnsi="Calibri" w:cs="Calibri"/>
        </w:rPr>
      </w:pPr>
    </w:p>
    <w:p w14:paraId="5898204E" w14:textId="77777777" w:rsidR="00A05194" w:rsidRDefault="00A05194" w:rsidP="008E0ACF">
      <w:pPr>
        <w:pStyle w:val="p2"/>
        <w:rPr>
          <w:rFonts w:ascii="Calibri" w:hAnsi="Calibri" w:cs="Calibri"/>
        </w:rPr>
      </w:pPr>
    </w:p>
    <w:p w14:paraId="56C44F6F" w14:textId="77777777" w:rsidR="00A05194" w:rsidRDefault="00A05194" w:rsidP="008E0ACF">
      <w:pPr>
        <w:pStyle w:val="p2"/>
        <w:rPr>
          <w:rFonts w:ascii="Calibri" w:hAnsi="Calibri" w:cs="Calibri"/>
        </w:rPr>
      </w:pPr>
    </w:p>
    <w:p w14:paraId="53BA7A89" w14:textId="77777777" w:rsidR="00A05194" w:rsidRPr="008E0ACF" w:rsidRDefault="00A05194" w:rsidP="008E0ACF">
      <w:pPr>
        <w:pStyle w:val="p2"/>
        <w:rPr>
          <w:rFonts w:ascii="Calibri" w:hAnsi="Calibri" w:cs="Calibri"/>
        </w:rPr>
      </w:pPr>
    </w:p>
    <w:p w14:paraId="3F3A4346" w14:textId="1E7DC89D" w:rsidR="008E0ACF" w:rsidRDefault="008E0ACF" w:rsidP="00F43402">
      <w:pPr>
        <w:pStyle w:val="p2"/>
      </w:pPr>
      <w:r w:rsidRPr="008E0ACF">
        <w:rPr>
          <w:rFonts w:ascii="Calibri" w:hAnsi="Calibri" w:cs="Calibri"/>
        </w:rPr>
        <w:t>•</w:t>
      </w:r>
      <w:r w:rsidRPr="008E0ACF">
        <w:rPr>
          <w:rStyle w:val="s1"/>
          <w:rFonts w:ascii="Calibri" w:eastAsiaTheme="majorEastAsia" w:hAnsi="Calibri" w:cs="Calibri"/>
        </w:rPr>
        <w:t xml:space="preserve"> </w:t>
      </w:r>
      <w:r w:rsidR="00F43402">
        <w:t xml:space="preserve">Monthly transaction time‑series  </w:t>
      </w:r>
    </w:p>
    <w:p w14:paraId="2C5D06F4" w14:textId="77777777" w:rsidR="00F43402" w:rsidRPr="008E0ACF" w:rsidRDefault="00F43402" w:rsidP="00F43402">
      <w:pPr>
        <w:pStyle w:val="p2"/>
        <w:rPr>
          <w:rFonts w:ascii="Calibri" w:hAnsi="Calibri" w:cs="Calibri"/>
        </w:rPr>
      </w:pPr>
    </w:p>
    <w:p w14:paraId="692E194B" w14:textId="4B378DEF" w:rsidR="008E0ACF" w:rsidRDefault="00A05194" w:rsidP="008E0ACF">
      <w:pPr>
        <w:pStyle w:val="p2"/>
        <w:rPr>
          <w:rFonts w:ascii="Calibri" w:hAnsi="Calibri" w:cs="Calibri"/>
        </w:rPr>
      </w:pPr>
      <w:r>
        <w:rPr>
          <w:rFonts w:ascii="Calibri" w:hAnsi="Calibri" w:cs="Calibri"/>
          <w:noProof/>
          <w14:ligatures w14:val="standardContextual"/>
        </w:rPr>
        <w:drawing>
          <wp:inline distT="0" distB="0" distL="0" distR="0" wp14:anchorId="2D4CDE92" wp14:editId="76057DE6">
            <wp:extent cx="3617843" cy="2034987"/>
            <wp:effectExtent l="0" t="0" r="1905" b="0"/>
            <wp:docPr id="123491553" name="Picture 20"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1553" name="Picture 20" descr="A graph on a computer scre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48851" cy="2052429"/>
                    </a:xfrm>
                    <a:prstGeom prst="rect">
                      <a:avLst/>
                    </a:prstGeom>
                  </pic:spPr>
                </pic:pic>
              </a:graphicData>
            </a:graphic>
          </wp:inline>
        </w:drawing>
      </w:r>
    </w:p>
    <w:p w14:paraId="4F206745" w14:textId="77777777" w:rsidR="00A05194" w:rsidRDefault="00A05194" w:rsidP="008E0ACF">
      <w:pPr>
        <w:pStyle w:val="p2"/>
        <w:rPr>
          <w:rFonts w:ascii="Calibri" w:hAnsi="Calibri" w:cs="Calibri"/>
        </w:rPr>
      </w:pPr>
    </w:p>
    <w:p w14:paraId="1F6E9315" w14:textId="724A7434" w:rsidR="008E0ACF" w:rsidRDefault="008E0ACF" w:rsidP="008E0ACF">
      <w:pPr>
        <w:pStyle w:val="p2"/>
        <w:rPr>
          <w:rFonts w:ascii="Calibri" w:hAnsi="Calibri" w:cs="Calibri"/>
        </w:rPr>
      </w:pPr>
      <w:r w:rsidRPr="008E0ACF">
        <w:rPr>
          <w:rStyle w:val="s8"/>
          <w:rFonts w:ascii="Calibri" w:eastAsiaTheme="majorEastAsia" w:hAnsi="Calibri" w:cs="Calibri"/>
        </w:rPr>
        <w:t>•</w:t>
      </w:r>
      <w:r w:rsidRPr="008E0ACF">
        <w:rPr>
          <w:rStyle w:val="s7"/>
          <w:rFonts w:ascii="Calibri" w:hAnsi="Calibri" w:cs="Calibri"/>
        </w:rPr>
        <w:t xml:space="preserve"> </w:t>
      </w:r>
      <w:r w:rsidRPr="008E0ACF">
        <w:rPr>
          <w:rFonts w:ascii="Calibri" w:hAnsi="Calibri" w:cs="Calibri"/>
        </w:rPr>
        <w:t>Calculated Field for Inflation-Adjusted Transaction Amounts</w:t>
      </w:r>
    </w:p>
    <w:p w14:paraId="4CF7C19C" w14:textId="77777777" w:rsidR="008E0ACF" w:rsidRPr="008E0ACF" w:rsidRDefault="008E0ACF" w:rsidP="008E0ACF">
      <w:pPr>
        <w:pStyle w:val="p2"/>
        <w:rPr>
          <w:rFonts w:ascii="Calibri" w:hAnsi="Calibri" w:cs="Calibri"/>
        </w:rPr>
      </w:pPr>
    </w:p>
    <w:p w14:paraId="49D9DE4D" w14:textId="5CA6B009" w:rsidR="008E0ACF" w:rsidRDefault="00A05194" w:rsidP="008E0ACF">
      <w:pPr>
        <w:pStyle w:val="p2"/>
        <w:rPr>
          <w:rFonts w:ascii="Calibri" w:hAnsi="Calibri" w:cs="Calibri"/>
        </w:rPr>
      </w:pPr>
      <w:r>
        <w:rPr>
          <w:rFonts w:ascii="Calibri" w:hAnsi="Calibri" w:cs="Calibri"/>
          <w:noProof/>
          <w14:ligatures w14:val="standardContextual"/>
        </w:rPr>
        <w:drawing>
          <wp:inline distT="0" distB="0" distL="0" distR="0" wp14:anchorId="01BC3240" wp14:editId="6A8B1DDC">
            <wp:extent cx="3617595" cy="2034847"/>
            <wp:effectExtent l="0" t="0" r="1905" b="0"/>
            <wp:docPr id="1037246435" name="Picture 2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46435" name="Picture 21" descr="A graph on a white background&#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40477" cy="2047718"/>
                    </a:xfrm>
                    <a:prstGeom prst="rect">
                      <a:avLst/>
                    </a:prstGeom>
                  </pic:spPr>
                </pic:pic>
              </a:graphicData>
            </a:graphic>
          </wp:inline>
        </w:drawing>
      </w:r>
    </w:p>
    <w:p w14:paraId="2EF48DBF" w14:textId="77777777" w:rsidR="008E0ACF" w:rsidRDefault="008E0ACF" w:rsidP="008E0ACF">
      <w:pPr>
        <w:pStyle w:val="p2"/>
        <w:rPr>
          <w:rFonts w:ascii="Calibri" w:hAnsi="Calibri" w:cs="Calibri"/>
        </w:rPr>
      </w:pPr>
    </w:p>
    <w:p w14:paraId="24A0E135" w14:textId="77777777" w:rsidR="00F43402" w:rsidRDefault="00F43402" w:rsidP="008E0ACF">
      <w:pPr>
        <w:pStyle w:val="p2"/>
        <w:rPr>
          <w:rFonts w:ascii="Calibri" w:hAnsi="Calibri" w:cs="Calibri"/>
        </w:rPr>
      </w:pPr>
    </w:p>
    <w:p w14:paraId="6AF50304" w14:textId="77777777" w:rsidR="00F43402" w:rsidRDefault="00F43402" w:rsidP="008E0ACF">
      <w:pPr>
        <w:pStyle w:val="p2"/>
        <w:rPr>
          <w:rFonts w:ascii="Calibri" w:hAnsi="Calibri" w:cs="Calibri"/>
        </w:rPr>
      </w:pPr>
    </w:p>
    <w:p w14:paraId="0AD0D7E8" w14:textId="77777777" w:rsidR="00F43402" w:rsidRDefault="00F43402" w:rsidP="008E0ACF">
      <w:pPr>
        <w:pStyle w:val="p2"/>
        <w:rPr>
          <w:rFonts w:ascii="Calibri" w:hAnsi="Calibri" w:cs="Calibri"/>
        </w:rPr>
      </w:pPr>
    </w:p>
    <w:p w14:paraId="1EABB84B" w14:textId="77777777" w:rsidR="00F43402" w:rsidRDefault="00F43402" w:rsidP="008E0ACF">
      <w:pPr>
        <w:pStyle w:val="p2"/>
        <w:rPr>
          <w:rFonts w:ascii="Calibri" w:hAnsi="Calibri" w:cs="Calibri"/>
        </w:rPr>
      </w:pPr>
    </w:p>
    <w:p w14:paraId="28F19BA9" w14:textId="77777777" w:rsidR="00F43402" w:rsidRDefault="00F43402" w:rsidP="008E0ACF">
      <w:pPr>
        <w:pStyle w:val="p2"/>
        <w:rPr>
          <w:rFonts w:ascii="Calibri" w:hAnsi="Calibri" w:cs="Calibri"/>
        </w:rPr>
      </w:pPr>
    </w:p>
    <w:p w14:paraId="47B375CB" w14:textId="77777777" w:rsidR="00F43402" w:rsidRDefault="00F43402" w:rsidP="008E0ACF">
      <w:pPr>
        <w:pStyle w:val="p2"/>
        <w:rPr>
          <w:rFonts w:ascii="Calibri" w:hAnsi="Calibri" w:cs="Calibri"/>
        </w:rPr>
      </w:pPr>
    </w:p>
    <w:p w14:paraId="7CE23D52" w14:textId="77777777" w:rsidR="00F43402" w:rsidRPr="008E0ACF" w:rsidRDefault="00F43402" w:rsidP="008E0ACF">
      <w:pPr>
        <w:pStyle w:val="p2"/>
        <w:rPr>
          <w:rFonts w:ascii="Calibri" w:hAnsi="Calibri" w:cs="Calibri"/>
        </w:rPr>
      </w:pPr>
    </w:p>
    <w:p w14:paraId="463200AC" w14:textId="448BB086" w:rsidR="008E0ACF" w:rsidRDefault="008E0ACF" w:rsidP="008E0ACF">
      <w:pPr>
        <w:pStyle w:val="p2"/>
        <w:rPr>
          <w:rFonts w:ascii="Calibri" w:hAnsi="Calibri" w:cs="Calibri"/>
        </w:rPr>
      </w:pPr>
      <w:r w:rsidRPr="008E0ACF">
        <w:rPr>
          <w:rFonts w:ascii="Calibri" w:hAnsi="Calibri" w:cs="Calibri"/>
        </w:rPr>
        <w:lastRenderedPageBreak/>
        <w:t>•</w:t>
      </w:r>
      <w:r w:rsidRPr="008E0ACF">
        <w:rPr>
          <w:rStyle w:val="s1"/>
          <w:rFonts w:ascii="Calibri" w:eastAsiaTheme="majorEastAsia" w:hAnsi="Calibri" w:cs="Calibri"/>
        </w:rPr>
        <w:t xml:space="preserve"> </w:t>
      </w:r>
      <w:r w:rsidR="00F43402">
        <w:t>Build final interactive dashboard</w:t>
      </w:r>
    </w:p>
    <w:p w14:paraId="3BAE89F8" w14:textId="77777777" w:rsidR="008E0ACF" w:rsidRPr="008E0ACF" w:rsidRDefault="008E0ACF" w:rsidP="008E0ACF">
      <w:pPr>
        <w:pStyle w:val="p2"/>
        <w:rPr>
          <w:rFonts w:ascii="Calibri" w:hAnsi="Calibri" w:cs="Calibri"/>
        </w:rPr>
      </w:pPr>
    </w:p>
    <w:p w14:paraId="57A2F507" w14:textId="73174BDB" w:rsidR="008E0ACF" w:rsidRPr="008E0ACF" w:rsidRDefault="00A05194">
      <w:pPr>
        <w:rPr>
          <w:rFonts w:ascii="Calibri" w:hAnsi="Calibri" w:cs="Calibri"/>
        </w:rPr>
      </w:pPr>
      <w:r>
        <w:rPr>
          <w:rFonts w:ascii="Calibri" w:hAnsi="Calibri" w:cs="Calibri"/>
          <w:noProof/>
        </w:rPr>
        <w:drawing>
          <wp:inline distT="0" distB="0" distL="0" distR="0" wp14:anchorId="5FC6066B" wp14:editId="60A6655A">
            <wp:extent cx="3617595" cy="2034847"/>
            <wp:effectExtent l="0" t="0" r="1905" b="0"/>
            <wp:docPr id="45250535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05354" name="Picture 22"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52760" cy="2054627"/>
                    </a:xfrm>
                    <a:prstGeom prst="rect">
                      <a:avLst/>
                    </a:prstGeom>
                  </pic:spPr>
                </pic:pic>
              </a:graphicData>
            </a:graphic>
          </wp:inline>
        </w:drawing>
      </w:r>
    </w:p>
    <w:sectPr w:rsidR="008E0ACF" w:rsidRPr="008E0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251A4"/>
    <w:multiLevelType w:val="hybridMultilevel"/>
    <w:tmpl w:val="69CAE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317DAE"/>
    <w:multiLevelType w:val="hybridMultilevel"/>
    <w:tmpl w:val="945C0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FF5C92"/>
    <w:multiLevelType w:val="hybridMultilevel"/>
    <w:tmpl w:val="9E1E92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172361"/>
    <w:multiLevelType w:val="hybridMultilevel"/>
    <w:tmpl w:val="E1749C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237859">
    <w:abstractNumId w:val="2"/>
  </w:num>
  <w:num w:numId="2" w16cid:durableId="1733044745">
    <w:abstractNumId w:val="1"/>
  </w:num>
  <w:num w:numId="3" w16cid:durableId="290525751">
    <w:abstractNumId w:val="3"/>
  </w:num>
  <w:num w:numId="4" w16cid:durableId="86733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ACF"/>
    <w:rsid w:val="000006CC"/>
    <w:rsid w:val="00017C30"/>
    <w:rsid w:val="00052264"/>
    <w:rsid w:val="001F5939"/>
    <w:rsid w:val="00321D5D"/>
    <w:rsid w:val="00370FCA"/>
    <w:rsid w:val="004D395C"/>
    <w:rsid w:val="005E58B5"/>
    <w:rsid w:val="00612363"/>
    <w:rsid w:val="0061426D"/>
    <w:rsid w:val="006F3141"/>
    <w:rsid w:val="00863BC6"/>
    <w:rsid w:val="008E0ACF"/>
    <w:rsid w:val="00A043CF"/>
    <w:rsid w:val="00A05194"/>
    <w:rsid w:val="00BE79AD"/>
    <w:rsid w:val="00CD0C5F"/>
    <w:rsid w:val="00D64360"/>
    <w:rsid w:val="00D97CFA"/>
    <w:rsid w:val="00EB47A5"/>
    <w:rsid w:val="00EB7333"/>
    <w:rsid w:val="00F43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BDEA"/>
  <w15:chartTrackingRefBased/>
  <w15:docId w15:val="{22CD7E0B-2360-2942-BA1F-E8342025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ACF"/>
    <w:rPr>
      <w:rFonts w:eastAsiaTheme="majorEastAsia" w:cstheme="majorBidi"/>
      <w:color w:val="272727" w:themeColor="text1" w:themeTint="D8"/>
    </w:rPr>
  </w:style>
  <w:style w:type="paragraph" w:styleId="Title">
    <w:name w:val="Title"/>
    <w:basedOn w:val="Normal"/>
    <w:next w:val="Normal"/>
    <w:link w:val="TitleChar"/>
    <w:uiPriority w:val="10"/>
    <w:qFormat/>
    <w:rsid w:val="008E0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ACF"/>
    <w:pPr>
      <w:spacing w:before="160"/>
      <w:jc w:val="center"/>
    </w:pPr>
    <w:rPr>
      <w:i/>
      <w:iCs/>
      <w:color w:val="404040" w:themeColor="text1" w:themeTint="BF"/>
    </w:rPr>
  </w:style>
  <w:style w:type="character" w:customStyle="1" w:styleId="QuoteChar">
    <w:name w:val="Quote Char"/>
    <w:basedOn w:val="DefaultParagraphFont"/>
    <w:link w:val="Quote"/>
    <w:uiPriority w:val="29"/>
    <w:rsid w:val="008E0ACF"/>
    <w:rPr>
      <w:i/>
      <w:iCs/>
      <w:color w:val="404040" w:themeColor="text1" w:themeTint="BF"/>
    </w:rPr>
  </w:style>
  <w:style w:type="paragraph" w:styleId="ListParagraph">
    <w:name w:val="List Paragraph"/>
    <w:basedOn w:val="Normal"/>
    <w:uiPriority w:val="34"/>
    <w:qFormat/>
    <w:rsid w:val="008E0ACF"/>
    <w:pPr>
      <w:ind w:left="720"/>
      <w:contextualSpacing/>
    </w:pPr>
  </w:style>
  <w:style w:type="character" w:styleId="IntenseEmphasis">
    <w:name w:val="Intense Emphasis"/>
    <w:basedOn w:val="DefaultParagraphFont"/>
    <w:uiPriority w:val="21"/>
    <w:qFormat/>
    <w:rsid w:val="008E0ACF"/>
    <w:rPr>
      <w:i/>
      <w:iCs/>
      <w:color w:val="0F4761" w:themeColor="accent1" w:themeShade="BF"/>
    </w:rPr>
  </w:style>
  <w:style w:type="paragraph" w:styleId="IntenseQuote">
    <w:name w:val="Intense Quote"/>
    <w:basedOn w:val="Normal"/>
    <w:next w:val="Normal"/>
    <w:link w:val="IntenseQuoteChar"/>
    <w:uiPriority w:val="30"/>
    <w:qFormat/>
    <w:rsid w:val="008E0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ACF"/>
    <w:rPr>
      <w:i/>
      <w:iCs/>
      <w:color w:val="0F4761" w:themeColor="accent1" w:themeShade="BF"/>
    </w:rPr>
  </w:style>
  <w:style w:type="character" w:styleId="IntenseReference">
    <w:name w:val="Intense Reference"/>
    <w:basedOn w:val="DefaultParagraphFont"/>
    <w:uiPriority w:val="32"/>
    <w:qFormat/>
    <w:rsid w:val="008E0ACF"/>
    <w:rPr>
      <w:b/>
      <w:bCs/>
      <w:smallCaps/>
      <w:color w:val="0F4761" w:themeColor="accent1" w:themeShade="BF"/>
      <w:spacing w:val="5"/>
    </w:rPr>
  </w:style>
  <w:style w:type="paragraph" w:customStyle="1" w:styleId="p1">
    <w:name w:val="p1"/>
    <w:basedOn w:val="Normal"/>
    <w:rsid w:val="008E0ACF"/>
    <w:pPr>
      <w:spacing w:after="0" w:line="240" w:lineRule="auto"/>
    </w:pPr>
    <w:rPr>
      <w:rFonts w:ascii="Helvetica" w:eastAsia="Times New Roman" w:hAnsi="Helvetica" w:cs="Times New Roman"/>
      <w:color w:val="000000"/>
      <w:kern w:val="0"/>
      <w:sz w:val="21"/>
      <w:szCs w:val="21"/>
      <w:lang w:eastAsia="en-GB"/>
      <w14:ligatures w14:val="none"/>
    </w:rPr>
  </w:style>
  <w:style w:type="paragraph" w:customStyle="1" w:styleId="p2">
    <w:name w:val="p2"/>
    <w:basedOn w:val="Normal"/>
    <w:rsid w:val="008E0ACF"/>
    <w:pPr>
      <w:spacing w:after="0" w:line="240" w:lineRule="auto"/>
    </w:pPr>
    <w:rPr>
      <w:rFonts w:ascii="Helvetica" w:eastAsia="Times New Roman" w:hAnsi="Helvetica" w:cs="Times New Roman"/>
      <w:color w:val="000000"/>
      <w:kern w:val="0"/>
      <w:sz w:val="17"/>
      <w:szCs w:val="17"/>
      <w:lang w:eastAsia="en-GB"/>
      <w14:ligatures w14:val="none"/>
    </w:rPr>
  </w:style>
  <w:style w:type="character" w:customStyle="1" w:styleId="s1">
    <w:name w:val="s1"/>
    <w:basedOn w:val="DefaultParagraphFont"/>
    <w:rsid w:val="008E0ACF"/>
    <w:rPr>
      <w:rFonts w:ascii="Arial" w:hAnsi="Arial" w:cs="Arial" w:hint="default"/>
      <w:sz w:val="17"/>
      <w:szCs w:val="17"/>
    </w:rPr>
  </w:style>
  <w:style w:type="character" w:customStyle="1" w:styleId="s2">
    <w:name w:val="s2"/>
    <w:basedOn w:val="DefaultParagraphFont"/>
    <w:rsid w:val="008E0ACF"/>
    <w:rPr>
      <w:rFonts w:ascii="Helvetica" w:hAnsi="Helvetica" w:hint="default"/>
      <w:sz w:val="15"/>
      <w:szCs w:val="15"/>
    </w:rPr>
  </w:style>
  <w:style w:type="character" w:customStyle="1" w:styleId="s3">
    <w:name w:val="s3"/>
    <w:basedOn w:val="DefaultParagraphFont"/>
    <w:rsid w:val="008E0ACF"/>
    <w:rPr>
      <w:rFonts w:ascii="Arial" w:hAnsi="Arial" w:cs="Arial" w:hint="default"/>
      <w:sz w:val="15"/>
      <w:szCs w:val="15"/>
    </w:rPr>
  </w:style>
  <w:style w:type="character" w:customStyle="1" w:styleId="s5">
    <w:name w:val="s5"/>
    <w:basedOn w:val="DefaultParagraphFont"/>
    <w:rsid w:val="008E0ACF"/>
    <w:rPr>
      <w:rFonts w:ascii="Courier New" w:hAnsi="Courier New" w:cs="Courier New" w:hint="default"/>
      <w:sz w:val="17"/>
      <w:szCs w:val="17"/>
    </w:rPr>
  </w:style>
  <w:style w:type="character" w:customStyle="1" w:styleId="s6">
    <w:name w:val="s6"/>
    <w:basedOn w:val="DefaultParagraphFont"/>
    <w:rsid w:val="008E0ACF"/>
    <w:rPr>
      <w:rFonts w:ascii="Courier New" w:hAnsi="Courier New" w:cs="Courier New" w:hint="default"/>
      <w:sz w:val="18"/>
      <w:szCs w:val="18"/>
    </w:rPr>
  </w:style>
  <w:style w:type="character" w:customStyle="1" w:styleId="s7">
    <w:name w:val="s7"/>
    <w:basedOn w:val="DefaultParagraphFont"/>
    <w:rsid w:val="008E0ACF"/>
    <w:rPr>
      <w:rFonts w:ascii="Arial" w:hAnsi="Arial" w:cs="Arial" w:hint="default"/>
      <w:sz w:val="18"/>
      <w:szCs w:val="18"/>
    </w:rPr>
  </w:style>
  <w:style w:type="character" w:customStyle="1" w:styleId="s8">
    <w:name w:val="s8"/>
    <w:basedOn w:val="DefaultParagraphFont"/>
    <w:rsid w:val="008E0ACF"/>
    <w:rPr>
      <w:rFonts w:ascii="Helvetica" w:hAnsi="Helvetic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C7529-EEF9-FF42-BB58-FF17DFF92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17</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Bhatnagar</dc:creator>
  <cp:keywords/>
  <dc:description/>
  <cp:lastModifiedBy>Abhinav Bhatnagar</cp:lastModifiedBy>
  <cp:revision>10</cp:revision>
  <dcterms:created xsi:type="dcterms:W3CDTF">2025-12-10T09:07:00Z</dcterms:created>
  <dcterms:modified xsi:type="dcterms:W3CDTF">2025-12-12T10:48:00Z</dcterms:modified>
</cp:coreProperties>
</file>