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D3B" w14:textId="77777777" w:rsidR="00FB66FA" w:rsidRDefault="00FB66FA" w:rsidP="00FB66FA">
      <w:pPr>
        <w:pStyle w:val="Title"/>
        <w:jc w:val="center"/>
      </w:pPr>
    </w:p>
    <w:p w14:paraId="40FCFB72" w14:textId="77777777" w:rsidR="00FB66FA" w:rsidRDefault="00FB66FA" w:rsidP="00FB66FA">
      <w:pPr>
        <w:pStyle w:val="Title"/>
        <w:jc w:val="center"/>
      </w:pPr>
    </w:p>
    <w:p w14:paraId="79AADAE6" w14:textId="77777777" w:rsidR="00FB66FA" w:rsidRDefault="00FB66FA" w:rsidP="00FB66FA">
      <w:pPr>
        <w:pStyle w:val="Title"/>
        <w:jc w:val="center"/>
      </w:pPr>
    </w:p>
    <w:p w14:paraId="5796844F" w14:textId="77777777" w:rsidR="00FB66FA" w:rsidRDefault="00FB66FA" w:rsidP="00FB66FA">
      <w:pPr>
        <w:pStyle w:val="Title"/>
        <w:jc w:val="center"/>
      </w:pPr>
    </w:p>
    <w:p w14:paraId="7E5C6DFB" w14:textId="77777777" w:rsidR="00FB66FA" w:rsidRDefault="00FB66FA" w:rsidP="00FB66FA">
      <w:pPr>
        <w:pStyle w:val="Title"/>
        <w:jc w:val="center"/>
      </w:pPr>
    </w:p>
    <w:p w14:paraId="46BA5B92" w14:textId="77777777" w:rsidR="00FB66FA" w:rsidRDefault="00FB66FA" w:rsidP="00FB66FA">
      <w:pPr>
        <w:pStyle w:val="Title"/>
        <w:jc w:val="center"/>
      </w:pPr>
    </w:p>
    <w:p w14:paraId="20223756" w14:textId="77777777" w:rsidR="00FB66FA" w:rsidRDefault="00FB66FA" w:rsidP="00FB66FA">
      <w:pPr>
        <w:pStyle w:val="Title"/>
        <w:jc w:val="center"/>
      </w:pPr>
    </w:p>
    <w:p w14:paraId="158584CD" w14:textId="5BB1A127" w:rsidR="00642C87" w:rsidRDefault="00FB66FA" w:rsidP="00FB66FA">
      <w:pPr>
        <w:pStyle w:val="Title"/>
        <w:jc w:val="center"/>
      </w:pPr>
      <w:r>
        <w:t>Natural Language Processing</w:t>
      </w:r>
    </w:p>
    <w:p w14:paraId="0AC57951" w14:textId="6C50B0B0" w:rsidR="00FB66FA" w:rsidRDefault="00FB66FA" w:rsidP="00FB66FA">
      <w:pPr>
        <w:pStyle w:val="Title"/>
        <w:jc w:val="center"/>
      </w:pPr>
      <w:r>
        <w:t>Assignment 1</w:t>
      </w:r>
    </w:p>
    <w:p w14:paraId="6E975203" w14:textId="37CACB7F" w:rsidR="00FB66FA" w:rsidRDefault="00FB66FA" w:rsidP="00FB66FA">
      <w:pPr>
        <w:pStyle w:val="Title"/>
        <w:jc w:val="center"/>
      </w:pPr>
      <w:r>
        <w:t>Rajbir Bhattacharjee</w:t>
      </w:r>
    </w:p>
    <w:p w14:paraId="79ED91D6" w14:textId="296B6787" w:rsidR="00FB66FA" w:rsidRDefault="00FB66FA" w:rsidP="00FB66FA">
      <w:pPr>
        <w:pStyle w:val="Title"/>
        <w:jc w:val="center"/>
      </w:pPr>
      <w:r w:rsidRPr="00FB66FA">
        <w:t>R00195734</w:t>
      </w:r>
    </w:p>
    <w:p w14:paraId="186F606A" w14:textId="03D28918" w:rsidR="00FB66FA" w:rsidRDefault="00FB66FA">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947EF49" w14:textId="2441C56F" w:rsidR="005D65C4"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49002" w:history="1">
            <w:r w:rsidR="005D65C4" w:rsidRPr="00D714FE">
              <w:rPr>
                <w:rStyle w:val="Hyperlink"/>
                <w:rFonts w:ascii="Times New Roman" w:hAnsi="Times New Roman" w:cs="Times New Roman"/>
                <w:noProof/>
              </w:rPr>
              <w:t>Review of Current Approaches</w:t>
            </w:r>
            <w:r w:rsidR="005D65C4">
              <w:rPr>
                <w:noProof/>
                <w:webHidden/>
              </w:rPr>
              <w:tab/>
            </w:r>
            <w:r w:rsidR="005D65C4">
              <w:rPr>
                <w:noProof/>
                <w:webHidden/>
              </w:rPr>
              <w:fldChar w:fldCharType="begin"/>
            </w:r>
            <w:r w:rsidR="005D65C4">
              <w:rPr>
                <w:noProof/>
                <w:webHidden/>
              </w:rPr>
              <w:instrText xml:space="preserve"> PAGEREF _Toc88849002 \h </w:instrText>
            </w:r>
            <w:r w:rsidR="005D65C4">
              <w:rPr>
                <w:noProof/>
                <w:webHidden/>
              </w:rPr>
            </w:r>
            <w:r w:rsidR="005D65C4">
              <w:rPr>
                <w:noProof/>
                <w:webHidden/>
              </w:rPr>
              <w:fldChar w:fldCharType="separate"/>
            </w:r>
            <w:r w:rsidR="005D65C4">
              <w:rPr>
                <w:noProof/>
                <w:webHidden/>
              </w:rPr>
              <w:t>2</w:t>
            </w:r>
            <w:r w:rsidR="005D65C4">
              <w:rPr>
                <w:noProof/>
                <w:webHidden/>
              </w:rPr>
              <w:fldChar w:fldCharType="end"/>
            </w:r>
          </w:hyperlink>
        </w:p>
        <w:p w14:paraId="67B39BA2" w14:textId="607879D8" w:rsidR="005D65C4" w:rsidRDefault="005D65C4">
          <w:pPr>
            <w:pStyle w:val="TOC2"/>
            <w:tabs>
              <w:tab w:val="right" w:leader="dot" w:pos="9350"/>
            </w:tabs>
            <w:rPr>
              <w:rFonts w:eastAsiaTheme="minorEastAsia"/>
              <w:noProof/>
              <w:sz w:val="24"/>
              <w:szCs w:val="24"/>
              <w:lang w:val="en-IE" w:eastAsia="en-GB"/>
            </w:rPr>
          </w:pPr>
          <w:hyperlink w:anchor="_Toc88849003" w:history="1">
            <w:r w:rsidRPr="00D714FE">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_Toc88849003 \h </w:instrText>
            </w:r>
            <w:r>
              <w:rPr>
                <w:noProof/>
                <w:webHidden/>
              </w:rPr>
            </w:r>
            <w:r>
              <w:rPr>
                <w:noProof/>
                <w:webHidden/>
              </w:rPr>
              <w:fldChar w:fldCharType="separate"/>
            </w:r>
            <w:r>
              <w:rPr>
                <w:noProof/>
                <w:webHidden/>
              </w:rPr>
              <w:t>3</w:t>
            </w:r>
            <w:r>
              <w:rPr>
                <w:noProof/>
                <w:webHidden/>
              </w:rPr>
              <w:fldChar w:fldCharType="end"/>
            </w:r>
          </w:hyperlink>
        </w:p>
        <w:p w14:paraId="70668711" w14:textId="19FFC5A9" w:rsidR="005D65C4" w:rsidRDefault="005D65C4">
          <w:pPr>
            <w:pStyle w:val="TOC2"/>
            <w:tabs>
              <w:tab w:val="right" w:leader="dot" w:pos="9350"/>
            </w:tabs>
            <w:rPr>
              <w:rFonts w:eastAsiaTheme="minorEastAsia"/>
              <w:noProof/>
              <w:sz w:val="24"/>
              <w:szCs w:val="24"/>
              <w:lang w:val="en-IE" w:eastAsia="en-GB"/>
            </w:rPr>
          </w:pPr>
          <w:hyperlink w:anchor="_Toc88849004" w:history="1">
            <w:r w:rsidRPr="00D714FE">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_Toc88849004 \h </w:instrText>
            </w:r>
            <w:r>
              <w:rPr>
                <w:noProof/>
                <w:webHidden/>
              </w:rPr>
            </w:r>
            <w:r>
              <w:rPr>
                <w:noProof/>
                <w:webHidden/>
              </w:rPr>
              <w:fldChar w:fldCharType="separate"/>
            </w:r>
            <w:r>
              <w:rPr>
                <w:noProof/>
                <w:webHidden/>
              </w:rPr>
              <w:t>4</w:t>
            </w:r>
            <w:r>
              <w:rPr>
                <w:noProof/>
                <w:webHidden/>
              </w:rPr>
              <w:fldChar w:fldCharType="end"/>
            </w:r>
          </w:hyperlink>
        </w:p>
        <w:p w14:paraId="285882A0" w14:textId="5BE632DB" w:rsidR="005D65C4" w:rsidRDefault="005D65C4">
          <w:pPr>
            <w:pStyle w:val="TOC2"/>
            <w:tabs>
              <w:tab w:val="right" w:leader="dot" w:pos="9350"/>
            </w:tabs>
            <w:rPr>
              <w:rFonts w:eastAsiaTheme="minorEastAsia"/>
              <w:noProof/>
              <w:sz w:val="24"/>
              <w:szCs w:val="24"/>
              <w:lang w:val="en-IE" w:eastAsia="en-GB"/>
            </w:rPr>
          </w:pPr>
          <w:hyperlink w:anchor="_Toc88849005" w:history="1">
            <w:r w:rsidRPr="00D714FE">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_Toc88849005 \h </w:instrText>
            </w:r>
            <w:r>
              <w:rPr>
                <w:noProof/>
                <w:webHidden/>
              </w:rPr>
            </w:r>
            <w:r>
              <w:rPr>
                <w:noProof/>
                <w:webHidden/>
              </w:rPr>
              <w:fldChar w:fldCharType="separate"/>
            </w:r>
            <w:r>
              <w:rPr>
                <w:noProof/>
                <w:webHidden/>
              </w:rPr>
              <w:t>5</w:t>
            </w:r>
            <w:r>
              <w:rPr>
                <w:noProof/>
                <w:webHidden/>
              </w:rPr>
              <w:fldChar w:fldCharType="end"/>
            </w:r>
          </w:hyperlink>
        </w:p>
        <w:p w14:paraId="6697F9E2" w14:textId="2CDFD6C3" w:rsidR="005D65C4" w:rsidRDefault="005D65C4">
          <w:pPr>
            <w:pStyle w:val="TOC2"/>
            <w:tabs>
              <w:tab w:val="right" w:leader="dot" w:pos="9350"/>
            </w:tabs>
            <w:rPr>
              <w:rFonts w:eastAsiaTheme="minorEastAsia"/>
              <w:noProof/>
              <w:sz w:val="24"/>
              <w:szCs w:val="24"/>
              <w:lang w:val="en-IE" w:eastAsia="en-GB"/>
            </w:rPr>
          </w:pPr>
          <w:hyperlink w:anchor="_Toc88849006" w:history="1">
            <w:r w:rsidRPr="00D714FE">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_Toc88849006 \h </w:instrText>
            </w:r>
            <w:r>
              <w:rPr>
                <w:noProof/>
                <w:webHidden/>
              </w:rPr>
            </w:r>
            <w:r>
              <w:rPr>
                <w:noProof/>
                <w:webHidden/>
              </w:rPr>
              <w:fldChar w:fldCharType="separate"/>
            </w:r>
            <w:r>
              <w:rPr>
                <w:noProof/>
                <w:webHidden/>
              </w:rPr>
              <w:t>5</w:t>
            </w:r>
            <w:r>
              <w:rPr>
                <w:noProof/>
                <w:webHidden/>
              </w:rPr>
              <w:fldChar w:fldCharType="end"/>
            </w:r>
          </w:hyperlink>
        </w:p>
        <w:p w14:paraId="6F5A310F" w14:textId="6E59A987" w:rsidR="005D65C4" w:rsidRDefault="005D65C4">
          <w:pPr>
            <w:pStyle w:val="TOC2"/>
            <w:tabs>
              <w:tab w:val="right" w:leader="dot" w:pos="9350"/>
            </w:tabs>
            <w:rPr>
              <w:rFonts w:eastAsiaTheme="minorEastAsia"/>
              <w:noProof/>
              <w:sz w:val="24"/>
              <w:szCs w:val="24"/>
              <w:lang w:val="en-IE" w:eastAsia="en-GB"/>
            </w:rPr>
          </w:pPr>
          <w:hyperlink w:anchor="_Toc88849007" w:history="1">
            <w:r w:rsidRPr="00D714F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_Toc88849007 \h </w:instrText>
            </w:r>
            <w:r>
              <w:rPr>
                <w:noProof/>
                <w:webHidden/>
              </w:rPr>
            </w:r>
            <w:r>
              <w:rPr>
                <w:noProof/>
                <w:webHidden/>
              </w:rPr>
              <w:fldChar w:fldCharType="separate"/>
            </w:r>
            <w:r>
              <w:rPr>
                <w:noProof/>
                <w:webHidden/>
              </w:rPr>
              <w:t>6</w:t>
            </w:r>
            <w:r>
              <w:rPr>
                <w:noProof/>
                <w:webHidden/>
              </w:rPr>
              <w:fldChar w:fldCharType="end"/>
            </w:r>
          </w:hyperlink>
        </w:p>
        <w:p w14:paraId="7219041B" w14:textId="002C10B4" w:rsidR="005D65C4" w:rsidRDefault="005D65C4">
          <w:pPr>
            <w:pStyle w:val="TOC1"/>
            <w:tabs>
              <w:tab w:val="right" w:leader="dot" w:pos="9350"/>
            </w:tabs>
            <w:rPr>
              <w:rFonts w:eastAsiaTheme="minorEastAsia"/>
              <w:noProof/>
              <w:sz w:val="24"/>
              <w:szCs w:val="24"/>
              <w:lang w:val="en-IE" w:eastAsia="en-GB"/>
            </w:rPr>
          </w:pPr>
          <w:hyperlink w:anchor="_Toc88849008" w:history="1">
            <w:r w:rsidRPr="00D714FE">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_Toc88849008 \h </w:instrText>
            </w:r>
            <w:r>
              <w:rPr>
                <w:noProof/>
                <w:webHidden/>
              </w:rPr>
            </w:r>
            <w:r>
              <w:rPr>
                <w:noProof/>
                <w:webHidden/>
              </w:rPr>
              <w:fldChar w:fldCharType="separate"/>
            </w:r>
            <w:r>
              <w:rPr>
                <w:noProof/>
                <w:webHidden/>
              </w:rPr>
              <w:t>7</w:t>
            </w:r>
            <w:r>
              <w:rPr>
                <w:noProof/>
                <w:webHidden/>
              </w:rPr>
              <w:fldChar w:fldCharType="end"/>
            </w:r>
          </w:hyperlink>
        </w:p>
        <w:p w14:paraId="44BF8328" w14:textId="586B8869" w:rsidR="005D65C4" w:rsidRDefault="005D65C4">
          <w:pPr>
            <w:pStyle w:val="TOC2"/>
            <w:tabs>
              <w:tab w:val="right" w:leader="dot" w:pos="9350"/>
            </w:tabs>
            <w:rPr>
              <w:rFonts w:eastAsiaTheme="minorEastAsia"/>
              <w:noProof/>
              <w:sz w:val="24"/>
              <w:szCs w:val="24"/>
              <w:lang w:val="en-IE" w:eastAsia="en-GB"/>
            </w:rPr>
          </w:pPr>
          <w:hyperlink w:anchor="_Toc88849009" w:history="1">
            <w:r w:rsidRPr="00D714FE">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_Toc88849009 \h </w:instrText>
            </w:r>
            <w:r>
              <w:rPr>
                <w:noProof/>
                <w:webHidden/>
              </w:rPr>
            </w:r>
            <w:r>
              <w:rPr>
                <w:noProof/>
                <w:webHidden/>
              </w:rPr>
              <w:fldChar w:fldCharType="separate"/>
            </w:r>
            <w:r>
              <w:rPr>
                <w:noProof/>
                <w:webHidden/>
              </w:rPr>
              <w:t>7</w:t>
            </w:r>
            <w:r>
              <w:rPr>
                <w:noProof/>
                <w:webHidden/>
              </w:rPr>
              <w:fldChar w:fldCharType="end"/>
            </w:r>
          </w:hyperlink>
        </w:p>
        <w:p w14:paraId="02177F69" w14:textId="63A3370D" w:rsidR="005D65C4" w:rsidRDefault="005D65C4">
          <w:pPr>
            <w:pStyle w:val="TOC2"/>
            <w:tabs>
              <w:tab w:val="right" w:leader="dot" w:pos="9350"/>
            </w:tabs>
            <w:rPr>
              <w:rFonts w:eastAsiaTheme="minorEastAsia"/>
              <w:noProof/>
              <w:sz w:val="24"/>
              <w:szCs w:val="24"/>
              <w:lang w:val="en-IE" w:eastAsia="en-GB"/>
            </w:rPr>
          </w:pPr>
          <w:hyperlink w:anchor="_Toc88849010" w:history="1">
            <w:r w:rsidRPr="00D714F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_Toc88849010 \h </w:instrText>
            </w:r>
            <w:r>
              <w:rPr>
                <w:noProof/>
                <w:webHidden/>
              </w:rPr>
            </w:r>
            <w:r>
              <w:rPr>
                <w:noProof/>
                <w:webHidden/>
              </w:rPr>
              <w:fldChar w:fldCharType="separate"/>
            </w:r>
            <w:r>
              <w:rPr>
                <w:noProof/>
                <w:webHidden/>
              </w:rPr>
              <w:t>7</w:t>
            </w:r>
            <w:r>
              <w:rPr>
                <w:noProof/>
                <w:webHidden/>
              </w:rPr>
              <w:fldChar w:fldCharType="end"/>
            </w:r>
          </w:hyperlink>
        </w:p>
        <w:p w14:paraId="5A7F8582" w14:textId="264AFAE6" w:rsidR="005D65C4" w:rsidRDefault="005D65C4">
          <w:pPr>
            <w:pStyle w:val="TOC1"/>
            <w:tabs>
              <w:tab w:val="right" w:leader="dot" w:pos="9350"/>
            </w:tabs>
            <w:rPr>
              <w:rFonts w:eastAsiaTheme="minorEastAsia"/>
              <w:noProof/>
              <w:sz w:val="24"/>
              <w:szCs w:val="24"/>
              <w:lang w:val="en-IE" w:eastAsia="en-GB"/>
            </w:rPr>
          </w:pPr>
          <w:hyperlink w:anchor="_Toc88849011" w:history="1">
            <w:r w:rsidRPr="00D714FE">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_Toc88849011 \h </w:instrText>
            </w:r>
            <w:r>
              <w:rPr>
                <w:noProof/>
                <w:webHidden/>
              </w:rPr>
            </w:r>
            <w:r>
              <w:rPr>
                <w:noProof/>
                <w:webHidden/>
              </w:rPr>
              <w:fldChar w:fldCharType="separate"/>
            </w:r>
            <w:r>
              <w:rPr>
                <w:noProof/>
                <w:webHidden/>
              </w:rPr>
              <w:t>8</w:t>
            </w:r>
            <w:r>
              <w:rPr>
                <w:noProof/>
                <w:webHidden/>
              </w:rPr>
              <w:fldChar w:fldCharType="end"/>
            </w:r>
          </w:hyperlink>
        </w:p>
        <w:p w14:paraId="6931A611" w14:textId="375B75B8" w:rsidR="005D65C4" w:rsidRDefault="005D65C4">
          <w:pPr>
            <w:pStyle w:val="TOC1"/>
            <w:tabs>
              <w:tab w:val="right" w:leader="dot" w:pos="9350"/>
            </w:tabs>
            <w:rPr>
              <w:rFonts w:eastAsiaTheme="minorEastAsia"/>
              <w:noProof/>
              <w:sz w:val="24"/>
              <w:szCs w:val="24"/>
              <w:lang w:val="en-IE" w:eastAsia="en-GB"/>
            </w:rPr>
          </w:pPr>
          <w:hyperlink w:anchor="_Toc88849012" w:history="1">
            <w:r w:rsidRPr="00D714FE">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_Toc88849012 \h </w:instrText>
            </w:r>
            <w:r>
              <w:rPr>
                <w:noProof/>
                <w:webHidden/>
              </w:rPr>
            </w:r>
            <w:r>
              <w:rPr>
                <w:noProof/>
                <w:webHidden/>
              </w:rPr>
              <w:fldChar w:fldCharType="separate"/>
            </w:r>
            <w:r>
              <w:rPr>
                <w:noProof/>
                <w:webHidden/>
              </w:rPr>
              <w:t>9</w:t>
            </w:r>
            <w:r>
              <w:rPr>
                <w:noProof/>
                <w:webHidden/>
              </w:rPr>
              <w:fldChar w:fldCharType="end"/>
            </w:r>
          </w:hyperlink>
        </w:p>
        <w:p w14:paraId="30BCC2DA" w14:textId="023E39F8" w:rsidR="005D65C4" w:rsidRDefault="005D65C4">
          <w:pPr>
            <w:pStyle w:val="TOC2"/>
            <w:tabs>
              <w:tab w:val="right" w:leader="dot" w:pos="9350"/>
            </w:tabs>
            <w:rPr>
              <w:rFonts w:eastAsiaTheme="minorEastAsia"/>
              <w:noProof/>
              <w:sz w:val="24"/>
              <w:szCs w:val="24"/>
              <w:lang w:val="en-IE" w:eastAsia="en-GB"/>
            </w:rPr>
          </w:pPr>
          <w:hyperlink w:anchor="_Toc88849013" w:history="1">
            <w:r w:rsidRPr="00D714FE">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_Toc88849013 \h </w:instrText>
            </w:r>
            <w:r>
              <w:rPr>
                <w:noProof/>
                <w:webHidden/>
              </w:rPr>
            </w:r>
            <w:r>
              <w:rPr>
                <w:noProof/>
                <w:webHidden/>
              </w:rPr>
              <w:fldChar w:fldCharType="separate"/>
            </w:r>
            <w:r>
              <w:rPr>
                <w:noProof/>
                <w:webHidden/>
              </w:rPr>
              <w:t>9</w:t>
            </w:r>
            <w:r>
              <w:rPr>
                <w:noProof/>
                <w:webHidden/>
              </w:rPr>
              <w:fldChar w:fldCharType="end"/>
            </w:r>
          </w:hyperlink>
        </w:p>
        <w:p w14:paraId="548BF584" w14:textId="3616B311" w:rsidR="005D65C4" w:rsidRDefault="005D65C4">
          <w:pPr>
            <w:pStyle w:val="TOC2"/>
            <w:tabs>
              <w:tab w:val="right" w:leader="dot" w:pos="9350"/>
            </w:tabs>
            <w:rPr>
              <w:rFonts w:eastAsiaTheme="minorEastAsia"/>
              <w:noProof/>
              <w:sz w:val="24"/>
              <w:szCs w:val="24"/>
              <w:lang w:val="en-IE" w:eastAsia="en-GB"/>
            </w:rPr>
          </w:pPr>
          <w:hyperlink w:anchor="_Toc88849014" w:history="1">
            <w:r w:rsidRPr="00D714FE">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_Toc88849014 \h </w:instrText>
            </w:r>
            <w:r>
              <w:rPr>
                <w:noProof/>
                <w:webHidden/>
              </w:rPr>
            </w:r>
            <w:r>
              <w:rPr>
                <w:noProof/>
                <w:webHidden/>
              </w:rPr>
              <w:fldChar w:fldCharType="separate"/>
            </w:r>
            <w:r>
              <w:rPr>
                <w:noProof/>
                <w:webHidden/>
              </w:rPr>
              <w:t>9</w:t>
            </w:r>
            <w:r>
              <w:rPr>
                <w:noProof/>
                <w:webHidden/>
              </w:rPr>
              <w:fldChar w:fldCharType="end"/>
            </w:r>
          </w:hyperlink>
        </w:p>
        <w:p w14:paraId="1856BE5E" w14:textId="167EF6B7" w:rsidR="005D65C4" w:rsidRDefault="005D65C4">
          <w:pPr>
            <w:pStyle w:val="TOC2"/>
            <w:tabs>
              <w:tab w:val="right" w:leader="dot" w:pos="9350"/>
            </w:tabs>
            <w:rPr>
              <w:rFonts w:eastAsiaTheme="minorEastAsia"/>
              <w:noProof/>
              <w:sz w:val="24"/>
              <w:szCs w:val="24"/>
              <w:lang w:val="en-IE" w:eastAsia="en-GB"/>
            </w:rPr>
          </w:pPr>
          <w:hyperlink w:anchor="_Toc88849015" w:history="1">
            <w:r w:rsidRPr="00D714FE">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_Toc88849015 \h </w:instrText>
            </w:r>
            <w:r>
              <w:rPr>
                <w:noProof/>
                <w:webHidden/>
              </w:rPr>
            </w:r>
            <w:r>
              <w:rPr>
                <w:noProof/>
                <w:webHidden/>
              </w:rPr>
              <w:fldChar w:fldCharType="separate"/>
            </w:r>
            <w:r>
              <w:rPr>
                <w:noProof/>
                <w:webHidden/>
              </w:rPr>
              <w:t>10</w:t>
            </w:r>
            <w:r>
              <w:rPr>
                <w:noProof/>
                <w:webHidden/>
              </w:rPr>
              <w:fldChar w:fldCharType="end"/>
            </w:r>
          </w:hyperlink>
        </w:p>
        <w:p w14:paraId="52D1E7D3" w14:textId="1203CFA8" w:rsidR="005D65C4" w:rsidRDefault="005D65C4">
          <w:pPr>
            <w:pStyle w:val="TOC2"/>
            <w:tabs>
              <w:tab w:val="right" w:leader="dot" w:pos="9350"/>
            </w:tabs>
            <w:rPr>
              <w:rFonts w:eastAsiaTheme="minorEastAsia"/>
              <w:noProof/>
              <w:sz w:val="24"/>
              <w:szCs w:val="24"/>
              <w:lang w:val="en-IE" w:eastAsia="en-GB"/>
            </w:rPr>
          </w:pPr>
          <w:hyperlink w:anchor="_Toc88849016" w:history="1">
            <w:r w:rsidRPr="00D714FE">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_Toc88849016 \h </w:instrText>
            </w:r>
            <w:r>
              <w:rPr>
                <w:noProof/>
                <w:webHidden/>
              </w:rPr>
            </w:r>
            <w:r>
              <w:rPr>
                <w:noProof/>
                <w:webHidden/>
              </w:rPr>
              <w:fldChar w:fldCharType="separate"/>
            </w:r>
            <w:r>
              <w:rPr>
                <w:noProof/>
                <w:webHidden/>
              </w:rPr>
              <w:t>10</w:t>
            </w:r>
            <w:r>
              <w:rPr>
                <w:noProof/>
                <w:webHidden/>
              </w:rPr>
              <w:fldChar w:fldCharType="end"/>
            </w:r>
          </w:hyperlink>
        </w:p>
        <w:p w14:paraId="59B77506" w14:textId="0BDCDBD6" w:rsidR="005D65C4" w:rsidRDefault="005D65C4">
          <w:pPr>
            <w:pStyle w:val="TOC2"/>
            <w:tabs>
              <w:tab w:val="right" w:leader="dot" w:pos="9350"/>
            </w:tabs>
            <w:rPr>
              <w:rFonts w:eastAsiaTheme="minorEastAsia"/>
              <w:noProof/>
              <w:sz w:val="24"/>
              <w:szCs w:val="24"/>
              <w:lang w:val="en-IE" w:eastAsia="en-GB"/>
            </w:rPr>
          </w:pPr>
          <w:hyperlink w:anchor="_Toc88849017" w:history="1">
            <w:r w:rsidRPr="00D714FE">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_Toc88849017 \h </w:instrText>
            </w:r>
            <w:r>
              <w:rPr>
                <w:noProof/>
                <w:webHidden/>
              </w:rPr>
            </w:r>
            <w:r>
              <w:rPr>
                <w:noProof/>
                <w:webHidden/>
              </w:rPr>
              <w:fldChar w:fldCharType="separate"/>
            </w:r>
            <w:r>
              <w:rPr>
                <w:noProof/>
                <w:webHidden/>
              </w:rPr>
              <w:t>10</w:t>
            </w:r>
            <w:r>
              <w:rPr>
                <w:noProof/>
                <w:webHidden/>
              </w:rPr>
              <w:fldChar w:fldCharType="end"/>
            </w:r>
          </w:hyperlink>
        </w:p>
        <w:p w14:paraId="6E114C2E" w14:textId="009B680F" w:rsidR="005D65C4" w:rsidRDefault="005D65C4">
          <w:pPr>
            <w:pStyle w:val="TOC2"/>
            <w:tabs>
              <w:tab w:val="right" w:leader="dot" w:pos="9350"/>
            </w:tabs>
            <w:rPr>
              <w:rFonts w:eastAsiaTheme="minorEastAsia"/>
              <w:noProof/>
              <w:sz w:val="24"/>
              <w:szCs w:val="24"/>
              <w:lang w:val="en-IE" w:eastAsia="en-GB"/>
            </w:rPr>
          </w:pPr>
          <w:hyperlink w:anchor="_Toc88849018" w:history="1">
            <w:r w:rsidRPr="00D714FE">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_Toc88849018 \h </w:instrText>
            </w:r>
            <w:r>
              <w:rPr>
                <w:noProof/>
                <w:webHidden/>
              </w:rPr>
            </w:r>
            <w:r>
              <w:rPr>
                <w:noProof/>
                <w:webHidden/>
              </w:rPr>
              <w:fldChar w:fldCharType="separate"/>
            </w:r>
            <w:r>
              <w:rPr>
                <w:noProof/>
                <w:webHidden/>
              </w:rPr>
              <w:t>10</w:t>
            </w:r>
            <w:r>
              <w:rPr>
                <w:noProof/>
                <w:webHidden/>
              </w:rPr>
              <w:fldChar w:fldCharType="end"/>
            </w:r>
          </w:hyperlink>
        </w:p>
        <w:p w14:paraId="28A47B38" w14:textId="1E9E55A8" w:rsidR="005D65C4" w:rsidRDefault="005D65C4">
          <w:pPr>
            <w:pStyle w:val="TOC1"/>
            <w:tabs>
              <w:tab w:val="right" w:leader="dot" w:pos="9350"/>
            </w:tabs>
            <w:rPr>
              <w:rFonts w:eastAsiaTheme="minorEastAsia"/>
              <w:noProof/>
              <w:sz w:val="24"/>
              <w:szCs w:val="24"/>
              <w:lang w:val="en-IE" w:eastAsia="en-GB"/>
            </w:rPr>
          </w:pPr>
          <w:hyperlink w:anchor="_Toc88849019" w:history="1">
            <w:r w:rsidRPr="00D714FE">
              <w:rPr>
                <w:rStyle w:val="Hyperlink"/>
                <w:noProof/>
              </w:rPr>
              <w:t>Traditional ML Classifiers (including Naïve Bayes)</w:t>
            </w:r>
            <w:r>
              <w:rPr>
                <w:noProof/>
                <w:webHidden/>
              </w:rPr>
              <w:tab/>
            </w:r>
            <w:r>
              <w:rPr>
                <w:noProof/>
                <w:webHidden/>
              </w:rPr>
              <w:fldChar w:fldCharType="begin"/>
            </w:r>
            <w:r>
              <w:rPr>
                <w:noProof/>
                <w:webHidden/>
              </w:rPr>
              <w:instrText xml:space="preserve"> PAGEREF _Toc88849019 \h </w:instrText>
            </w:r>
            <w:r>
              <w:rPr>
                <w:noProof/>
                <w:webHidden/>
              </w:rPr>
            </w:r>
            <w:r>
              <w:rPr>
                <w:noProof/>
                <w:webHidden/>
              </w:rPr>
              <w:fldChar w:fldCharType="separate"/>
            </w:r>
            <w:r>
              <w:rPr>
                <w:noProof/>
                <w:webHidden/>
              </w:rPr>
              <w:t>11</w:t>
            </w:r>
            <w:r>
              <w:rPr>
                <w:noProof/>
                <w:webHidden/>
              </w:rPr>
              <w:fldChar w:fldCharType="end"/>
            </w:r>
          </w:hyperlink>
        </w:p>
        <w:p w14:paraId="4917EC95" w14:textId="125F12D2" w:rsidR="005D65C4" w:rsidRDefault="005D65C4">
          <w:pPr>
            <w:pStyle w:val="TOC2"/>
            <w:tabs>
              <w:tab w:val="right" w:leader="dot" w:pos="9350"/>
            </w:tabs>
            <w:rPr>
              <w:rFonts w:eastAsiaTheme="minorEastAsia"/>
              <w:noProof/>
              <w:sz w:val="24"/>
              <w:szCs w:val="24"/>
              <w:lang w:val="en-IE" w:eastAsia="en-GB"/>
            </w:rPr>
          </w:pPr>
          <w:hyperlink w:anchor="_Toc88849020" w:history="1">
            <w:r w:rsidRPr="00D714FE">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_Toc88849020 \h </w:instrText>
            </w:r>
            <w:r>
              <w:rPr>
                <w:noProof/>
                <w:webHidden/>
              </w:rPr>
            </w:r>
            <w:r>
              <w:rPr>
                <w:noProof/>
                <w:webHidden/>
              </w:rPr>
              <w:fldChar w:fldCharType="separate"/>
            </w:r>
            <w:r>
              <w:rPr>
                <w:noProof/>
                <w:webHidden/>
              </w:rPr>
              <w:t>12</w:t>
            </w:r>
            <w:r>
              <w:rPr>
                <w:noProof/>
                <w:webHidden/>
              </w:rPr>
              <w:fldChar w:fldCharType="end"/>
            </w:r>
          </w:hyperlink>
        </w:p>
        <w:p w14:paraId="35DBF6C8" w14:textId="6B1BA7A5" w:rsidR="005D65C4" w:rsidRDefault="005D65C4">
          <w:pPr>
            <w:pStyle w:val="TOC2"/>
            <w:tabs>
              <w:tab w:val="right" w:leader="dot" w:pos="9350"/>
            </w:tabs>
            <w:rPr>
              <w:rFonts w:eastAsiaTheme="minorEastAsia"/>
              <w:noProof/>
              <w:sz w:val="24"/>
              <w:szCs w:val="24"/>
              <w:lang w:val="en-IE" w:eastAsia="en-GB"/>
            </w:rPr>
          </w:pPr>
          <w:hyperlink w:anchor="_Toc88849021" w:history="1">
            <w:r w:rsidRPr="00D714FE">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_Toc88849021 \h </w:instrText>
            </w:r>
            <w:r>
              <w:rPr>
                <w:noProof/>
                <w:webHidden/>
              </w:rPr>
            </w:r>
            <w:r>
              <w:rPr>
                <w:noProof/>
                <w:webHidden/>
              </w:rPr>
              <w:fldChar w:fldCharType="separate"/>
            </w:r>
            <w:r>
              <w:rPr>
                <w:noProof/>
                <w:webHidden/>
              </w:rPr>
              <w:t>12</w:t>
            </w:r>
            <w:r>
              <w:rPr>
                <w:noProof/>
                <w:webHidden/>
              </w:rPr>
              <w:fldChar w:fldCharType="end"/>
            </w:r>
          </w:hyperlink>
        </w:p>
        <w:p w14:paraId="52972AA6" w14:textId="044B6730" w:rsidR="005D65C4" w:rsidRDefault="005D65C4">
          <w:pPr>
            <w:pStyle w:val="TOC2"/>
            <w:tabs>
              <w:tab w:val="right" w:leader="dot" w:pos="9350"/>
            </w:tabs>
            <w:rPr>
              <w:rFonts w:eastAsiaTheme="minorEastAsia"/>
              <w:noProof/>
              <w:sz w:val="24"/>
              <w:szCs w:val="24"/>
              <w:lang w:val="en-IE" w:eastAsia="en-GB"/>
            </w:rPr>
          </w:pPr>
          <w:hyperlink w:anchor="_Toc88849022" w:history="1">
            <w:r w:rsidRPr="00D714FE">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_Toc88849022 \h </w:instrText>
            </w:r>
            <w:r>
              <w:rPr>
                <w:noProof/>
                <w:webHidden/>
              </w:rPr>
            </w:r>
            <w:r>
              <w:rPr>
                <w:noProof/>
                <w:webHidden/>
              </w:rPr>
              <w:fldChar w:fldCharType="separate"/>
            </w:r>
            <w:r>
              <w:rPr>
                <w:noProof/>
                <w:webHidden/>
              </w:rPr>
              <w:t>13</w:t>
            </w:r>
            <w:r>
              <w:rPr>
                <w:noProof/>
                <w:webHidden/>
              </w:rPr>
              <w:fldChar w:fldCharType="end"/>
            </w:r>
          </w:hyperlink>
        </w:p>
        <w:p w14:paraId="0C4C13E6" w14:textId="21BD2BE4" w:rsidR="005D65C4" w:rsidRDefault="005D65C4">
          <w:pPr>
            <w:pStyle w:val="TOC3"/>
            <w:tabs>
              <w:tab w:val="right" w:leader="dot" w:pos="9350"/>
            </w:tabs>
            <w:rPr>
              <w:rFonts w:eastAsiaTheme="minorEastAsia"/>
              <w:noProof/>
              <w:sz w:val="24"/>
              <w:szCs w:val="24"/>
              <w:lang w:val="en-IE" w:eastAsia="en-GB"/>
            </w:rPr>
          </w:pPr>
          <w:hyperlink w:anchor="_Toc88849023" w:history="1">
            <w:r w:rsidRPr="00D714FE">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_Toc88849023 \h </w:instrText>
            </w:r>
            <w:r>
              <w:rPr>
                <w:noProof/>
                <w:webHidden/>
              </w:rPr>
            </w:r>
            <w:r>
              <w:rPr>
                <w:noProof/>
                <w:webHidden/>
              </w:rPr>
              <w:fldChar w:fldCharType="separate"/>
            </w:r>
            <w:r>
              <w:rPr>
                <w:noProof/>
                <w:webHidden/>
              </w:rPr>
              <w:t>13</w:t>
            </w:r>
            <w:r>
              <w:rPr>
                <w:noProof/>
                <w:webHidden/>
              </w:rPr>
              <w:fldChar w:fldCharType="end"/>
            </w:r>
          </w:hyperlink>
        </w:p>
        <w:p w14:paraId="5DA4201E" w14:textId="5D6D588B" w:rsidR="005D65C4" w:rsidRDefault="005D65C4">
          <w:pPr>
            <w:pStyle w:val="TOC3"/>
            <w:tabs>
              <w:tab w:val="right" w:leader="dot" w:pos="9350"/>
            </w:tabs>
            <w:rPr>
              <w:rFonts w:eastAsiaTheme="minorEastAsia"/>
              <w:noProof/>
              <w:sz w:val="24"/>
              <w:szCs w:val="24"/>
              <w:lang w:val="en-IE" w:eastAsia="en-GB"/>
            </w:rPr>
          </w:pPr>
          <w:hyperlink w:anchor="_Toc88849024" w:history="1">
            <w:r w:rsidRPr="00D714FE">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_Toc88849024 \h </w:instrText>
            </w:r>
            <w:r>
              <w:rPr>
                <w:noProof/>
                <w:webHidden/>
              </w:rPr>
            </w:r>
            <w:r>
              <w:rPr>
                <w:noProof/>
                <w:webHidden/>
              </w:rPr>
              <w:fldChar w:fldCharType="separate"/>
            </w:r>
            <w:r>
              <w:rPr>
                <w:noProof/>
                <w:webHidden/>
              </w:rPr>
              <w:t>13</w:t>
            </w:r>
            <w:r>
              <w:rPr>
                <w:noProof/>
                <w:webHidden/>
              </w:rPr>
              <w:fldChar w:fldCharType="end"/>
            </w:r>
          </w:hyperlink>
        </w:p>
        <w:p w14:paraId="7C70F643" w14:textId="72A6A5F0" w:rsidR="005D65C4" w:rsidRDefault="005D65C4">
          <w:pPr>
            <w:pStyle w:val="TOC1"/>
            <w:tabs>
              <w:tab w:val="right" w:leader="dot" w:pos="9350"/>
            </w:tabs>
            <w:rPr>
              <w:rFonts w:eastAsiaTheme="minorEastAsia"/>
              <w:noProof/>
              <w:sz w:val="24"/>
              <w:szCs w:val="24"/>
              <w:lang w:val="en-IE" w:eastAsia="en-GB"/>
            </w:rPr>
          </w:pPr>
          <w:hyperlink w:anchor="_Toc88849025" w:history="1">
            <w:r w:rsidRPr="00D714FE">
              <w:rPr>
                <w:rStyle w:val="Hyperlink"/>
                <w:noProof/>
              </w:rPr>
              <w:t>Language Model – Transformers</w:t>
            </w:r>
            <w:r>
              <w:rPr>
                <w:noProof/>
                <w:webHidden/>
              </w:rPr>
              <w:tab/>
            </w:r>
            <w:r>
              <w:rPr>
                <w:noProof/>
                <w:webHidden/>
              </w:rPr>
              <w:fldChar w:fldCharType="begin"/>
            </w:r>
            <w:r>
              <w:rPr>
                <w:noProof/>
                <w:webHidden/>
              </w:rPr>
              <w:instrText xml:space="preserve"> PAGEREF _Toc88849025 \h </w:instrText>
            </w:r>
            <w:r>
              <w:rPr>
                <w:noProof/>
                <w:webHidden/>
              </w:rPr>
            </w:r>
            <w:r>
              <w:rPr>
                <w:noProof/>
                <w:webHidden/>
              </w:rPr>
              <w:fldChar w:fldCharType="separate"/>
            </w:r>
            <w:r>
              <w:rPr>
                <w:noProof/>
                <w:webHidden/>
              </w:rPr>
              <w:t>13</w:t>
            </w:r>
            <w:r>
              <w:rPr>
                <w:noProof/>
                <w:webHidden/>
              </w:rPr>
              <w:fldChar w:fldCharType="end"/>
            </w:r>
          </w:hyperlink>
        </w:p>
        <w:p w14:paraId="14A4609A" w14:textId="1423A2E7" w:rsidR="005D65C4" w:rsidRDefault="005D65C4">
          <w:pPr>
            <w:pStyle w:val="TOC1"/>
            <w:tabs>
              <w:tab w:val="right" w:leader="dot" w:pos="9350"/>
            </w:tabs>
            <w:rPr>
              <w:rFonts w:eastAsiaTheme="minorEastAsia"/>
              <w:noProof/>
              <w:sz w:val="24"/>
              <w:szCs w:val="24"/>
              <w:lang w:val="en-IE" w:eastAsia="en-GB"/>
            </w:rPr>
          </w:pPr>
          <w:hyperlink w:anchor="_Toc88849026" w:history="1">
            <w:r w:rsidRPr="00D714FE">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_Toc88849026 \h </w:instrText>
            </w:r>
            <w:r>
              <w:rPr>
                <w:noProof/>
                <w:webHidden/>
              </w:rPr>
            </w:r>
            <w:r>
              <w:rPr>
                <w:noProof/>
                <w:webHidden/>
              </w:rPr>
              <w:fldChar w:fldCharType="separate"/>
            </w:r>
            <w:r>
              <w:rPr>
                <w:noProof/>
                <w:webHidden/>
              </w:rPr>
              <w:t>16</w:t>
            </w:r>
            <w:r>
              <w:rPr>
                <w:noProof/>
                <w:webHidden/>
              </w:rPr>
              <w:fldChar w:fldCharType="end"/>
            </w:r>
          </w:hyperlink>
        </w:p>
        <w:p w14:paraId="011ABBF5" w14:textId="639957FA" w:rsidR="005D65C4" w:rsidRDefault="005D65C4">
          <w:pPr>
            <w:pStyle w:val="TOC2"/>
            <w:tabs>
              <w:tab w:val="right" w:leader="dot" w:pos="9350"/>
            </w:tabs>
            <w:rPr>
              <w:rFonts w:eastAsiaTheme="minorEastAsia"/>
              <w:noProof/>
              <w:sz w:val="24"/>
              <w:szCs w:val="24"/>
              <w:lang w:val="en-IE" w:eastAsia="en-GB"/>
            </w:rPr>
          </w:pPr>
          <w:hyperlink w:anchor="_Toc88849027" w:history="1">
            <w:r w:rsidRPr="00D714FE">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_Toc88849027 \h </w:instrText>
            </w:r>
            <w:r>
              <w:rPr>
                <w:noProof/>
                <w:webHidden/>
              </w:rPr>
            </w:r>
            <w:r>
              <w:rPr>
                <w:noProof/>
                <w:webHidden/>
              </w:rPr>
              <w:fldChar w:fldCharType="separate"/>
            </w:r>
            <w:r>
              <w:rPr>
                <w:noProof/>
                <w:webHidden/>
              </w:rPr>
              <w:t>17</w:t>
            </w:r>
            <w:r>
              <w:rPr>
                <w:noProof/>
                <w:webHidden/>
              </w:rPr>
              <w:fldChar w:fldCharType="end"/>
            </w:r>
          </w:hyperlink>
        </w:p>
        <w:p w14:paraId="5D5A469C" w14:textId="79A94878"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49002"/>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49003"/>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49004"/>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49005"/>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49006"/>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49007"/>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49008"/>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49009"/>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49010"/>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49011"/>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49012"/>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49013"/>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49014"/>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49015"/>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49016"/>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49017"/>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49018"/>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 xml:space="preserve">With some classifiers, </w:t>
      </w:r>
      <w:r w:rsidRPr="005D65C4">
        <w:rPr>
          <w:rFonts w:ascii="Times New Roman" w:hAnsi="Times New Roman" w:cs="Times New Roman"/>
          <w:i/>
          <w:iCs/>
        </w:rPr>
        <w:t>a class balanced weighting was taken</w:t>
      </w:r>
      <w:r w:rsidRPr="00C841D4">
        <w:rPr>
          <w:rFonts w:ascii="Times New Roman" w:hAnsi="Times New Roman" w:cs="Times New Roman"/>
        </w:rPr>
        <w:t>,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49019"/>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49020"/>
      <w:r w:rsidRPr="0071653F">
        <w:rPr>
          <w:rFonts w:ascii="Times New Roman" w:hAnsi="Times New Roman" w:cs="Times New Roman"/>
        </w:rPr>
        <w:t>Use of n-Grams</w:t>
      </w:r>
      <w:bookmarkEnd w:id="18"/>
    </w:p>
    <w:p w14:paraId="7624275C" w14:textId="0932B329" w:rsidR="0071653F" w:rsidRDefault="005D65C4" w:rsidP="0071653F">
      <w:pPr>
        <w:rPr>
          <w:rFonts w:ascii="Times New Roman" w:hAnsi="Times New Roman" w:cs="Times New Roman"/>
        </w:rPr>
      </w:pPr>
      <w:r>
        <w:rPr>
          <w:rFonts w:ascii="Times New Roman" w:hAnsi="Times New Roman" w:cs="Times New Roman"/>
        </w:rPr>
        <w:t>Typically,</w:t>
      </w:r>
      <w:r w:rsidR="0071653F">
        <w:rPr>
          <w:rFonts w:ascii="Times New Roman" w:hAnsi="Times New Roman" w:cs="Times New Roman"/>
        </w:rPr>
        <w:t xml:space="preserve"> these vectorization techniques like TF-IDF and Count Vectorization do not include any information about the relative position of words. </w:t>
      </w:r>
      <w:r>
        <w:rPr>
          <w:rFonts w:ascii="Times New Roman" w:hAnsi="Times New Roman" w:cs="Times New Roman"/>
        </w:rPr>
        <w:t>Often</w:t>
      </w:r>
      <w:r w:rsidR="0071653F">
        <w:rPr>
          <w:rFonts w:ascii="Times New Roman" w:hAnsi="Times New Roman" w:cs="Times New Roman"/>
        </w:rPr>
        <w:t xml:space="preserve">, the relative position of words is essential to discovering the meaning. For </w:t>
      </w:r>
      <w:r>
        <w:rPr>
          <w:rFonts w:ascii="Times New Roman" w:hAnsi="Times New Roman" w:cs="Times New Roman"/>
        </w:rPr>
        <w:t>example,</w:t>
      </w:r>
      <w:r w:rsidR="0071653F">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0BDF0701"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r w:rsidR="005D65C4">
        <w:rPr>
          <w:rFonts w:ascii="Times New Roman" w:hAnsi="Times New Roman" w:cs="Times New Roman"/>
        </w:rPr>
        <w:t>So,</w:t>
      </w:r>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4688BD15"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r w:rsidR="005D65C4">
        <w:rPr>
          <w:rFonts w:ascii="Times New Roman" w:hAnsi="Times New Roman" w:cs="Times New Roman"/>
        </w:rPr>
        <w:t>led</w:t>
      </w:r>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28C1C8DA" w:rsidR="00344CB2" w:rsidRPr="0071653F" w:rsidRDefault="00344CB2" w:rsidP="0071653F">
      <w:pPr>
        <w:rPr>
          <w:rFonts w:ascii="Times New Roman" w:hAnsi="Times New Roman" w:cs="Times New Roman"/>
        </w:rPr>
      </w:pPr>
      <w:r>
        <w:rPr>
          <w:rFonts w:ascii="Times New Roman" w:hAnsi="Times New Roman" w:cs="Times New Roman"/>
        </w:rPr>
        <w:t xml:space="preserve">In the </w:t>
      </w:r>
      <w:r w:rsidR="005D65C4">
        <w:rPr>
          <w:rFonts w:ascii="Times New Roman" w:hAnsi="Times New Roman" w:cs="Times New Roman"/>
        </w:rPr>
        <w:t>results</w:t>
      </w:r>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49021"/>
      <w:r w:rsidRPr="00C841D4">
        <w:rPr>
          <w:rFonts w:ascii="Times New Roman" w:hAnsi="Times New Roman" w:cs="Times New Roman"/>
        </w:rPr>
        <w:t>Fine Tuning Classifiers</w:t>
      </w:r>
      <w:bookmarkEnd w:id="19"/>
    </w:p>
    <w:p w14:paraId="223060C7" w14:textId="4C7E74A1"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r w:rsidR="005D65C4" w:rsidRPr="00C841D4">
        <w:rPr>
          <w:rFonts w:ascii="Times New Roman" w:hAnsi="Times New Roman" w:cs="Times New Roman"/>
        </w:rPr>
        <w:t>Also,</w:t>
      </w:r>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2DF398D3" w14:textId="77777777" w:rsidR="00DE6816" w:rsidRDefault="00DE6816" w:rsidP="009E35C4">
      <w:pPr>
        <w:rPr>
          <w:rFonts w:ascii="Times New Roman" w:hAnsi="Times New Roman" w:cs="Times New Roman"/>
        </w:rPr>
      </w:pPr>
    </w:p>
    <w:p w14:paraId="4D657A54" w14:textId="39E659C6" w:rsidR="008919AF" w:rsidRDefault="00DE6816" w:rsidP="009E35C4">
      <w:pPr>
        <w:rPr>
          <w:rFonts w:ascii="Times New Roman" w:hAnsi="Times New Roman" w:cs="Times New Roman"/>
        </w:rPr>
      </w:pPr>
      <w:r>
        <w:rPr>
          <w:rFonts w:ascii="Times New Roman" w:hAnsi="Times New Roman" w:cs="Times New Roman"/>
        </w:rPr>
        <w:lastRenderedPageBreak/>
        <w:t>For Sub1_Toxic the following scikit-learn pipeline was used:</w:t>
      </w:r>
      <w:r w:rsidR="008919AF"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3EBCB0B8" w:rsidR="008919AF" w:rsidRDefault="00DE6816" w:rsidP="009E35C4">
      <w:pPr>
        <w:rPr>
          <w:rFonts w:ascii="Times New Roman" w:hAnsi="Times New Roman" w:cs="Times New Roman"/>
        </w:rPr>
      </w:pPr>
      <w:r>
        <w:rPr>
          <w:rFonts w:ascii="Times New Roman" w:hAnsi="Times New Roman" w:cs="Times New Roman"/>
        </w:rPr>
        <w:t>For Sub2_Engaging the following scikit-learn pipeline was used:</w:t>
      </w:r>
    </w:p>
    <w:p w14:paraId="2FE4E052" w14:textId="67D45304"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1D2C5F33" w:rsidR="008919AF" w:rsidRDefault="00DE6816" w:rsidP="009E35C4">
      <w:pPr>
        <w:rPr>
          <w:rFonts w:ascii="Times New Roman" w:hAnsi="Times New Roman" w:cs="Times New Roman"/>
        </w:rPr>
      </w:pPr>
      <w:r>
        <w:rPr>
          <w:rFonts w:ascii="Times New Roman" w:hAnsi="Times New Roman" w:cs="Times New Roman"/>
        </w:rPr>
        <w:t>For Sub3_FactClaiming the following scikit-learn pipeline was used:</w:t>
      </w: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2C7B407F" w14:textId="7A7519B6" w:rsidR="009E35C4" w:rsidRPr="00C841D4" w:rsidRDefault="009E35C4" w:rsidP="004B05B7">
      <w:pPr>
        <w:pStyle w:val="Heading2"/>
        <w:rPr>
          <w:rFonts w:ascii="Times New Roman" w:hAnsi="Times New Roman" w:cs="Times New Roman"/>
        </w:rPr>
      </w:pPr>
      <w:bookmarkStart w:id="20" w:name="_Toc88849022"/>
      <w:r w:rsidRPr="00C841D4">
        <w:rPr>
          <w:rFonts w:ascii="Times New Roman" w:hAnsi="Times New Roman" w:cs="Times New Roman"/>
        </w:rPr>
        <w:t>Results From Fine Tuned Classifiers</w:t>
      </w:r>
      <w:bookmarkEnd w:id="20"/>
    </w:p>
    <w:tbl>
      <w:tblPr>
        <w:tblStyle w:val="TableGrid"/>
        <w:tblW w:w="0" w:type="auto"/>
        <w:tblLook w:val="04A0" w:firstRow="1" w:lastRow="0" w:firstColumn="1" w:lastColumn="0" w:noHBand="0" w:noVBand="1"/>
      </w:tblPr>
      <w:tblGrid>
        <w:gridCol w:w="2430"/>
        <w:gridCol w:w="2682"/>
        <w:gridCol w:w="2225"/>
        <w:gridCol w:w="2013"/>
      </w:tblGrid>
      <w:tr w:rsidR="004B05B7" w:rsidRPr="00C841D4" w14:paraId="6777FE86" w14:textId="6FA67E48" w:rsidTr="004B05B7">
        <w:tc>
          <w:tcPr>
            <w:tcW w:w="2430" w:type="dxa"/>
            <w:shd w:val="clear" w:color="auto" w:fill="1F3864" w:themeFill="accent1" w:themeFillShade="80"/>
          </w:tcPr>
          <w:p w14:paraId="49381A95" w14:textId="192F462F" w:rsidR="004B05B7" w:rsidRPr="00C841D4" w:rsidRDefault="004B05B7" w:rsidP="009E35C4">
            <w:pPr>
              <w:jc w:val="center"/>
              <w:rPr>
                <w:rFonts w:ascii="Times New Roman" w:hAnsi="Times New Roman" w:cs="Times New Roman"/>
              </w:rPr>
            </w:pPr>
            <w:r w:rsidRPr="00C841D4">
              <w:rPr>
                <w:rFonts w:ascii="Times New Roman" w:hAnsi="Times New Roman" w:cs="Times New Roman"/>
              </w:rPr>
              <w:t>Model</w:t>
            </w:r>
          </w:p>
        </w:tc>
        <w:tc>
          <w:tcPr>
            <w:tcW w:w="2682" w:type="dxa"/>
            <w:shd w:val="clear" w:color="auto" w:fill="1F3864" w:themeFill="accent1" w:themeFillShade="80"/>
          </w:tcPr>
          <w:p w14:paraId="0860B494" w14:textId="461AF227" w:rsidR="004B05B7" w:rsidRPr="00C841D4" w:rsidRDefault="004B05B7" w:rsidP="009E35C4">
            <w:pPr>
              <w:jc w:val="center"/>
              <w:rPr>
                <w:rFonts w:ascii="Times New Roman" w:hAnsi="Times New Roman" w:cs="Times New Roman"/>
              </w:rPr>
            </w:pPr>
            <w:r w:rsidRPr="00C841D4">
              <w:rPr>
                <w:rFonts w:ascii="Times New Roman" w:hAnsi="Times New Roman" w:cs="Times New Roman"/>
              </w:rPr>
              <w:t>Task</w:t>
            </w:r>
          </w:p>
        </w:tc>
        <w:tc>
          <w:tcPr>
            <w:tcW w:w="2225" w:type="dxa"/>
            <w:shd w:val="clear" w:color="auto" w:fill="1F3864" w:themeFill="accent1" w:themeFillShade="80"/>
          </w:tcPr>
          <w:p w14:paraId="00FC3B35" w14:textId="4D762901" w:rsidR="004B05B7" w:rsidRPr="00C841D4" w:rsidRDefault="004B05B7" w:rsidP="009E35C4">
            <w:pPr>
              <w:jc w:val="center"/>
              <w:rPr>
                <w:rFonts w:ascii="Times New Roman" w:hAnsi="Times New Roman" w:cs="Times New Roman"/>
              </w:rPr>
            </w:pPr>
            <w:r>
              <w:rPr>
                <w:rFonts w:ascii="Times New Roman" w:hAnsi="Times New Roman" w:cs="Times New Roman"/>
              </w:rPr>
              <w:t>Accuracy</w:t>
            </w:r>
          </w:p>
        </w:tc>
        <w:tc>
          <w:tcPr>
            <w:tcW w:w="2013" w:type="dxa"/>
            <w:shd w:val="clear" w:color="auto" w:fill="1F3864" w:themeFill="accent1" w:themeFillShade="80"/>
          </w:tcPr>
          <w:p w14:paraId="61478B43" w14:textId="29AAA874" w:rsidR="004B05B7" w:rsidRPr="00C841D4" w:rsidRDefault="004B05B7" w:rsidP="009E35C4">
            <w:pPr>
              <w:jc w:val="center"/>
              <w:rPr>
                <w:rFonts w:ascii="Times New Roman" w:hAnsi="Times New Roman" w:cs="Times New Roman"/>
              </w:rPr>
            </w:pPr>
            <w:r>
              <w:rPr>
                <w:rFonts w:ascii="Times New Roman" w:hAnsi="Times New Roman" w:cs="Times New Roman"/>
              </w:rPr>
              <w:t>F1-Score</w:t>
            </w:r>
          </w:p>
        </w:tc>
      </w:tr>
      <w:tr w:rsidR="004B05B7" w:rsidRPr="00C841D4" w14:paraId="5A73E6B6" w14:textId="10B673F7" w:rsidTr="004B05B7">
        <w:tc>
          <w:tcPr>
            <w:tcW w:w="2430" w:type="dxa"/>
          </w:tcPr>
          <w:p w14:paraId="016C4336" w14:textId="784F46F9" w:rsidR="004B05B7" w:rsidRPr="00C841D4" w:rsidRDefault="004B05B7" w:rsidP="004B05B7">
            <w:pPr>
              <w:rPr>
                <w:rFonts w:ascii="Times New Roman" w:hAnsi="Times New Roman" w:cs="Times New Roman"/>
              </w:rPr>
            </w:pPr>
            <w:r w:rsidRPr="00C841D4">
              <w:rPr>
                <w:rFonts w:ascii="Times New Roman" w:hAnsi="Times New Roman" w:cs="Times New Roman"/>
              </w:rPr>
              <w:t>Linear SVC</w:t>
            </w:r>
          </w:p>
        </w:tc>
        <w:tc>
          <w:tcPr>
            <w:tcW w:w="2682" w:type="dxa"/>
          </w:tcPr>
          <w:p w14:paraId="315B161B" w14:textId="1F7467E6" w:rsidR="004B05B7" w:rsidRPr="00C841D4" w:rsidRDefault="004B05B7" w:rsidP="004B05B7">
            <w:pPr>
              <w:rPr>
                <w:rFonts w:ascii="Times New Roman" w:hAnsi="Times New Roman" w:cs="Times New Roman"/>
              </w:rPr>
            </w:pPr>
            <w:r w:rsidRPr="00C841D4">
              <w:rPr>
                <w:rFonts w:ascii="Times New Roman" w:hAnsi="Times New Roman" w:cs="Times New Roman"/>
              </w:rPr>
              <w:t>Sub1_Toxic</w:t>
            </w:r>
          </w:p>
        </w:tc>
        <w:tc>
          <w:tcPr>
            <w:tcW w:w="2225" w:type="dxa"/>
          </w:tcPr>
          <w:p w14:paraId="0E6BD916" w14:textId="374D4D60" w:rsidR="004B05B7" w:rsidRPr="00C841D4" w:rsidRDefault="004B05B7" w:rsidP="004B05B7">
            <w:pPr>
              <w:rPr>
                <w:rFonts w:ascii="Times New Roman" w:hAnsi="Times New Roman" w:cs="Times New Roman"/>
              </w:rPr>
            </w:pPr>
            <w:r w:rsidRPr="00C841D4">
              <w:rPr>
                <w:rFonts w:ascii="Times New Roman" w:hAnsi="Times New Roman" w:cs="Times New Roman"/>
              </w:rPr>
              <w:t>0.656</w:t>
            </w:r>
          </w:p>
        </w:tc>
        <w:tc>
          <w:tcPr>
            <w:tcW w:w="2013" w:type="dxa"/>
          </w:tcPr>
          <w:p w14:paraId="428B906A" w14:textId="0F02C9D4" w:rsidR="004B05B7" w:rsidRPr="00C841D4" w:rsidRDefault="004B05B7" w:rsidP="004B05B7">
            <w:pPr>
              <w:rPr>
                <w:rFonts w:ascii="Times New Roman" w:hAnsi="Times New Roman" w:cs="Times New Roman"/>
              </w:rPr>
            </w:pPr>
            <w:r w:rsidRPr="00C841D4">
              <w:rPr>
                <w:rFonts w:ascii="Times New Roman" w:hAnsi="Times New Roman" w:cs="Times New Roman"/>
              </w:rPr>
              <w:t>0.517</w:t>
            </w:r>
          </w:p>
        </w:tc>
      </w:tr>
      <w:tr w:rsidR="004B05B7" w:rsidRPr="00C841D4" w14:paraId="353AB213" w14:textId="7F30097F" w:rsidTr="004B05B7">
        <w:tc>
          <w:tcPr>
            <w:tcW w:w="2430" w:type="dxa"/>
          </w:tcPr>
          <w:p w14:paraId="2B66C1C7" w14:textId="62072EDF" w:rsidR="004B05B7" w:rsidRPr="00C841D4" w:rsidRDefault="004B05B7" w:rsidP="004B05B7">
            <w:pPr>
              <w:rPr>
                <w:rFonts w:ascii="Times New Roman" w:hAnsi="Times New Roman" w:cs="Times New Roman"/>
              </w:rPr>
            </w:pPr>
            <w:r w:rsidRPr="00C841D4">
              <w:rPr>
                <w:rFonts w:ascii="Times New Roman" w:hAnsi="Times New Roman" w:cs="Times New Roman"/>
              </w:rPr>
              <w:t>Random Forest</w:t>
            </w:r>
          </w:p>
        </w:tc>
        <w:tc>
          <w:tcPr>
            <w:tcW w:w="2682" w:type="dxa"/>
          </w:tcPr>
          <w:p w14:paraId="2024AF6F" w14:textId="3A23853C" w:rsidR="004B05B7" w:rsidRPr="00C841D4" w:rsidRDefault="004B05B7" w:rsidP="004B05B7">
            <w:pPr>
              <w:rPr>
                <w:rFonts w:ascii="Times New Roman" w:hAnsi="Times New Roman" w:cs="Times New Roman"/>
              </w:rPr>
            </w:pPr>
            <w:r w:rsidRPr="00C841D4">
              <w:rPr>
                <w:rFonts w:ascii="Times New Roman" w:hAnsi="Times New Roman" w:cs="Times New Roman"/>
              </w:rPr>
              <w:t>Sub2_Engaging</w:t>
            </w:r>
          </w:p>
        </w:tc>
        <w:tc>
          <w:tcPr>
            <w:tcW w:w="2225" w:type="dxa"/>
          </w:tcPr>
          <w:p w14:paraId="3A6AFB62" w14:textId="51AE9312" w:rsidR="004B05B7" w:rsidRPr="00C841D4" w:rsidRDefault="004B05B7" w:rsidP="004B05B7">
            <w:pPr>
              <w:rPr>
                <w:rFonts w:ascii="Times New Roman" w:hAnsi="Times New Roman" w:cs="Times New Roman"/>
              </w:rPr>
            </w:pPr>
            <w:r w:rsidRPr="00C841D4">
              <w:rPr>
                <w:rFonts w:ascii="Times New Roman" w:hAnsi="Times New Roman" w:cs="Times New Roman"/>
              </w:rPr>
              <w:t>0.812</w:t>
            </w:r>
          </w:p>
        </w:tc>
        <w:tc>
          <w:tcPr>
            <w:tcW w:w="2013" w:type="dxa"/>
          </w:tcPr>
          <w:p w14:paraId="70E948EA" w14:textId="79057FA9" w:rsidR="004B05B7" w:rsidRPr="00C841D4" w:rsidRDefault="004B05B7" w:rsidP="004B05B7">
            <w:pPr>
              <w:rPr>
                <w:rFonts w:ascii="Times New Roman" w:hAnsi="Times New Roman" w:cs="Times New Roman"/>
              </w:rPr>
            </w:pPr>
            <w:r w:rsidRPr="00C841D4">
              <w:rPr>
                <w:rFonts w:ascii="Times New Roman" w:hAnsi="Times New Roman" w:cs="Times New Roman"/>
              </w:rPr>
              <w:t>0.618</w:t>
            </w:r>
          </w:p>
        </w:tc>
      </w:tr>
      <w:tr w:rsidR="004B05B7" w:rsidRPr="00C841D4" w14:paraId="60B2D796" w14:textId="409F3BE8" w:rsidTr="004B05B7">
        <w:tc>
          <w:tcPr>
            <w:tcW w:w="2430" w:type="dxa"/>
          </w:tcPr>
          <w:p w14:paraId="27CE43B8" w14:textId="7BCCBE05" w:rsidR="004B05B7" w:rsidRPr="00C841D4" w:rsidRDefault="004B05B7" w:rsidP="004B05B7">
            <w:pPr>
              <w:rPr>
                <w:rFonts w:ascii="Times New Roman" w:hAnsi="Times New Roman" w:cs="Times New Roman"/>
              </w:rPr>
            </w:pPr>
            <w:r w:rsidRPr="00C841D4">
              <w:rPr>
                <w:rFonts w:ascii="Times New Roman" w:hAnsi="Times New Roman" w:cs="Times New Roman"/>
              </w:rPr>
              <w:t>Multinomial Naïve Bayes</w:t>
            </w:r>
          </w:p>
        </w:tc>
        <w:tc>
          <w:tcPr>
            <w:tcW w:w="2682" w:type="dxa"/>
          </w:tcPr>
          <w:p w14:paraId="2F08A1E4" w14:textId="26533DEB" w:rsidR="004B05B7" w:rsidRPr="00C841D4" w:rsidRDefault="004B05B7" w:rsidP="004B05B7">
            <w:pPr>
              <w:rPr>
                <w:rFonts w:ascii="Times New Roman" w:hAnsi="Times New Roman" w:cs="Times New Roman"/>
              </w:rPr>
            </w:pPr>
            <w:r w:rsidRPr="00C841D4">
              <w:rPr>
                <w:rFonts w:ascii="Times New Roman" w:hAnsi="Times New Roman" w:cs="Times New Roman"/>
              </w:rPr>
              <w:t>Sub3_FactClaiming</w:t>
            </w:r>
          </w:p>
        </w:tc>
        <w:tc>
          <w:tcPr>
            <w:tcW w:w="2225" w:type="dxa"/>
          </w:tcPr>
          <w:p w14:paraId="79377C92" w14:textId="65587232" w:rsidR="004B05B7" w:rsidRPr="00C841D4" w:rsidRDefault="004B05B7" w:rsidP="004B05B7">
            <w:pPr>
              <w:rPr>
                <w:rFonts w:ascii="Times New Roman" w:hAnsi="Times New Roman" w:cs="Times New Roman"/>
              </w:rPr>
            </w:pPr>
            <w:r w:rsidRPr="00C841D4">
              <w:rPr>
                <w:rFonts w:ascii="Times New Roman" w:hAnsi="Times New Roman" w:cs="Times New Roman"/>
              </w:rPr>
              <w:t>0.705</w:t>
            </w:r>
          </w:p>
        </w:tc>
        <w:tc>
          <w:tcPr>
            <w:tcW w:w="2013" w:type="dxa"/>
          </w:tcPr>
          <w:p w14:paraId="37CA19B6" w14:textId="62FF78B1" w:rsidR="004B05B7" w:rsidRPr="00C841D4" w:rsidRDefault="004B05B7" w:rsidP="004B05B7">
            <w:pPr>
              <w:rPr>
                <w:rFonts w:ascii="Times New Roman" w:hAnsi="Times New Roman" w:cs="Times New Roman"/>
              </w:rPr>
            </w:pPr>
            <w:r w:rsidRPr="00C841D4">
              <w:rPr>
                <w:rFonts w:ascii="Times New Roman" w:hAnsi="Times New Roman" w:cs="Times New Roman"/>
              </w:rPr>
              <w:t>0.603</w:t>
            </w:r>
          </w:p>
        </w:tc>
      </w:tr>
    </w:tbl>
    <w:p w14:paraId="21C69B53" w14:textId="76E8AA78" w:rsidR="005454E8" w:rsidRDefault="009E0930" w:rsidP="009E0930">
      <w:pPr>
        <w:pStyle w:val="Heading1"/>
      </w:pPr>
      <w:bookmarkStart w:id="21" w:name="_Toc88849025"/>
      <w:r>
        <w:lastRenderedPageBreak/>
        <w:t>Language Model – Transformers</w:t>
      </w:r>
      <w:bookmarkEnd w:id="21"/>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2" w:name="_Toc88849026"/>
      <w:r w:rsidRPr="00015E68">
        <w:rPr>
          <w:rFonts w:ascii="Times New Roman" w:hAnsi="Times New Roman" w:cs="Times New Roman"/>
        </w:rPr>
        <w:t>Transfer Learning</w:t>
      </w:r>
      <w:bookmarkEnd w:id="22"/>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3" w:name="_Toc88849027"/>
      <w:r w:rsidRPr="00320306">
        <w:rPr>
          <w:rFonts w:ascii="Times New Roman" w:hAnsi="Times New Roman" w:cs="Times New Roman"/>
        </w:rPr>
        <w:t>Transformers in Transfer Learning</w:t>
      </w:r>
      <w:bookmarkEnd w:id="23"/>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5A0EC0C1" w:rsidR="00320306" w:rsidRDefault="00131A0B" w:rsidP="003F34E7">
      <w:pPr>
        <w:rPr>
          <w:rFonts w:ascii="Times New Roman" w:hAnsi="Times New Roman" w:cs="Times New Roman"/>
        </w:rPr>
      </w:pPr>
      <w:r>
        <w:rPr>
          <w:rFonts w:ascii="Times New Roman" w:hAnsi="Times New Roman" w:cs="Times New Roman"/>
        </w:rPr>
        <w:t xml:space="preserve">Transformers have been found to perform well with transfer </w:t>
      </w:r>
      <w:proofErr w:type="gramStart"/>
      <w:r>
        <w:rPr>
          <w:rFonts w:ascii="Times New Roman" w:hAnsi="Times New Roman" w:cs="Times New Roman"/>
        </w:rPr>
        <w:t>learning, and</w:t>
      </w:r>
      <w:proofErr w:type="gramEnd"/>
      <w:r>
        <w:rPr>
          <w:rFonts w:ascii="Times New Roman" w:hAnsi="Times New Roman" w:cs="Times New Roman"/>
        </w:rPr>
        <w:t xml:space="preserve"> are very popular currently. </w:t>
      </w:r>
    </w:p>
    <w:p w14:paraId="0305983D" w14:textId="1CC14B93" w:rsidR="00927954" w:rsidRPr="003F34E7" w:rsidRDefault="00927954" w:rsidP="003F34E7">
      <w:pPr>
        <w:rPr>
          <w:rFonts w:ascii="Times New Roman" w:hAnsi="Times New Roman" w:cs="Times New Roman"/>
        </w:rPr>
      </w:pPr>
      <w:r>
        <w:rPr>
          <w:rFonts w:ascii="Times New Roman" w:hAnsi="Times New Roman" w:cs="Times New Roman"/>
        </w:rPr>
        <w:t>There is also an abundance of libraries that make the task of transfer learning with transformers easier. FARM from deepset.ai is very popular.</w:t>
      </w:r>
      <w:r>
        <w:rPr>
          <w:rStyle w:val="EndnoteReference"/>
          <w:rFonts w:ascii="Times New Roman" w:hAnsi="Times New Roman" w:cs="Times New Roman"/>
        </w:rPr>
        <w:endnoteReference w:id="48"/>
      </w:r>
      <w:r>
        <w:rPr>
          <w:rFonts w:ascii="Times New Roman" w:hAnsi="Times New Roman" w:cs="Times New Roman"/>
        </w:rPr>
        <w:t xml:space="preserve"> Future work should explore applying FARM to the GermEval2021 tasks.</w:t>
      </w:r>
    </w:p>
    <w:sectPr w:rsidR="00927954"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190D" w14:textId="77777777" w:rsidR="00C675DF" w:rsidRDefault="00C675DF" w:rsidP="00E65719">
      <w:pPr>
        <w:spacing w:after="0" w:line="240" w:lineRule="auto"/>
      </w:pPr>
      <w:r>
        <w:separator/>
      </w:r>
    </w:p>
  </w:endnote>
  <w:endnote w:type="continuationSeparator" w:id="0">
    <w:p w14:paraId="36EAC9F9" w14:textId="77777777" w:rsidR="00C675DF" w:rsidRDefault="00C675DF"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 w:id="48">
    <w:p w14:paraId="49134246" w14:textId="79C749AB" w:rsidR="00927954" w:rsidRPr="00927954" w:rsidRDefault="00927954">
      <w:pPr>
        <w:pStyle w:val="EndnoteText"/>
        <w:rPr>
          <w:rFonts w:ascii="Times New Roman" w:hAnsi="Times New Roman" w:cs="Times New Roman"/>
        </w:rPr>
      </w:pPr>
      <w:r w:rsidRPr="00927954">
        <w:rPr>
          <w:rStyle w:val="EndnoteReference"/>
          <w:rFonts w:ascii="Times New Roman" w:hAnsi="Times New Roman" w:cs="Times New Roman"/>
        </w:rPr>
        <w:endnoteRef/>
      </w:r>
      <w:r w:rsidRPr="00927954">
        <w:rPr>
          <w:rFonts w:ascii="Times New Roman" w:hAnsi="Times New Roman" w:cs="Times New Roman"/>
        </w:rPr>
        <w:t xml:space="preserve"> </w:t>
      </w:r>
      <w:r w:rsidRPr="00927954">
        <w:rPr>
          <w:rFonts w:ascii="Times New Roman" w:hAnsi="Times New Roman" w:cs="Times New Roman"/>
        </w:rPr>
        <w:t>https://github.com/deepset-ai/FARM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29D3" w14:textId="77777777" w:rsidR="00C675DF" w:rsidRDefault="00C675DF" w:rsidP="00E65719">
      <w:pPr>
        <w:spacing w:after="0" w:line="240" w:lineRule="auto"/>
      </w:pPr>
      <w:r>
        <w:separator/>
      </w:r>
    </w:p>
  </w:footnote>
  <w:footnote w:type="continuationSeparator" w:id="0">
    <w:p w14:paraId="32629776" w14:textId="77777777" w:rsidR="00C675DF" w:rsidRDefault="00C675DF"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31A0B"/>
    <w:rsid w:val="001418D1"/>
    <w:rsid w:val="0015588B"/>
    <w:rsid w:val="001757C6"/>
    <w:rsid w:val="0018438D"/>
    <w:rsid w:val="001B0E4F"/>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3156"/>
    <w:rsid w:val="00447AC9"/>
    <w:rsid w:val="004536A8"/>
    <w:rsid w:val="00456784"/>
    <w:rsid w:val="0046248A"/>
    <w:rsid w:val="00464FC5"/>
    <w:rsid w:val="0048330E"/>
    <w:rsid w:val="0048458B"/>
    <w:rsid w:val="00487F2B"/>
    <w:rsid w:val="00496BDC"/>
    <w:rsid w:val="0049703E"/>
    <w:rsid w:val="004A0E01"/>
    <w:rsid w:val="004A173F"/>
    <w:rsid w:val="004B05B7"/>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D65C4"/>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2999"/>
    <w:rsid w:val="007F50B8"/>
    <w:rsid w:val="007F74E3"/>
    <w:rsid w:val="00806D8C"/>
    <w:rsid w:val="0082782F"/>
    <w:rsid w:val="0083574D"/>
    <w:rsid w:val="008368AF"/>
    <w:rsid w:val="00853CFF"/>
    <w:rsid w:val="008919AF"/>
    <w:rsid w:val="008A26EE"/>
    <w:rsid w:val="008B38F2"/>
    <w:rsid w:val="008C3651"/>
    <w:rsid w:val="008D48E9"/>
    <w:rsid w:val="00927954"/>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675DF"/>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DE6816"/>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B66FA"/>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21</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104</cp:revision>
  <dcterms:created xsi:type="dcterms:W3CDTF">2021-11-14T20:56:00Z</dcterms:created>
  <dcterms:modified xsi:type="dcterms:W3CDTF">2021-11-26T20:05:00Z</dcterms:modified>
</cp:coreProperties>
</file>