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5DA13496" w:rsidR="00A04DB7" w:rsidRDefault="00A04DB7" w:rsidP="007C2C25">
      <w:pPr>
        <w:pStyle w:val="BodyText"/>
        <w:numPr>
          <w:ilvl w:val="0"/>
          <w:numId w:val="5"/>
        </w:numPr>
      </w:pPr>
      <w:r>
        <w:t>Sort in descending order and display</w:t>
      </w:r>
    </w:p>
    <w:p w14:paraId="0C6B4ED0" w14:textId="49E6FA35" w:rsidR="003F35C3" w:rsidRDefault="003F35C3" w:rsidP="003F35C3">
      <w:pPr>
        <w:pStyle w:val="BodyText"/>
      </w:pPr>
      <w:r>
        <w:t>Spark SQL was chosen to implement this because of a few reasons</w:t>
      </w:r>
    </w:p>
    <w:p w14:paraId="3D199FA4" w14:textId="6DF21BB6" w:rsidR="003F35C3" w:rsidRDefault="003F35C3" w:rsidP="003F35C3">
      <w:pPr>
        <w:pStyle w:val="BodyText"/>
        <w:numPr>
          <w:ilvl w:val="0"/>
          <w:numId w:val="6"/>
        </w:numPr>
      </w:pPr>
      <w:r>
        <w:t>Spark SQL is faster because the query planner can optimize things better</w:t>
      </w:r>
    </w:p>
    <w:p w14:paraId="7C1E0BA7" w14:textId="6B3E0B45" w:rsidR="003F35C3" w:rsidRDefault="003F35C3" w:rsidP="003F35C3">
      <w:pPr>
        <w:pStyle w:val="BodyText"/>
        <w:numPr>
          <w:ilvl w:val="0"/>
          <w:numId w:val="6"/>
        </w:numPr>
      </w:pPr>
      <w:r>
        <w:t>Spark SQL has a lag function that can be used effectively to find consecutive rows and delete them</w:t>
      </w:r>
    </w:p>
    <w:p w14:paraId="464351B3" w14:textId="02831D62" w:rsidR="003F35C3" w:rsidRPr="00EC0315" w:rsidRDefault="003F35C3" w:rsidP="003F35C3">
      <w:pPr>
        <w:pStyle w:val="BodyText"/>
        <w:numPr>
          <w:ilvl w:val="0"/>
          <w:numId w:val="6"/>
        </w:numPr>
      </w:pPr>
      <w:r>
        <w:t>A final join must be performed, and it is easier to do it in Spark SQL with the SQL syntax. The resultant code is easier to read, understand and maintain.</w:t>
      </w:r>
    </w:p>
    <w:p w14:paraId="4B62CBBF" w14:textId="48AA1B45" w:rsidR="00BF4A5A" w:rsidRDefault="00171DE4" w:rsidP="00171DE4">
      <w:pPr>
        <w:pStyle w:val="Heading"/>
      </w:pPr>
      <w:r>
        <w:t>Detailed Steps</w:t>
      </w:r>
    </w:p>
    <w:p w14:paraId="40E4F4BE" w14:textId="7065983E" w:rsidR="00171DE4" w:rsidRDefault="00171DE4" w:rsidP="00171DE4">
      <w:pPr>
        <w:pStyle w:val="BodyText"/>
      </w:pPr>
    </w:p>
    <w:p w14:paraId="048E8820" w14:textId="71044595" w:rsidR="00171DE4" w:rsidRDefault="00171DE4" w:rsidP="00171DE4">
      <w:pPr>
        <w:pStyle w:val="BodyText"/>
      </w:pPr>
      <w:r>
        <w:t>Reading the dataset is performed by the following code block</w:t>
      </w:r>
    </w:p>
    <w:p w14:paraId="1BCC226D"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inputDF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spark</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read</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format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"csv"</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01515FA1"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"delimiter"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29CE6786"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"quote"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E6656D2"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"header"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"false"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71DA525"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schema</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my_schema</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77555F6B" w14:textId="77777777" w:rsidR="00171DE4" w:rsidRPr="00171DE4" w:rsidRDefault="00171DE4" w:rsidP="00171DE4">
      <w:pPr>
        <w:shd w:val="clear" w:color="auto" w:fill="293134"/>
        <w:spacing w:after="0" w:line="240" w:lineRule="auto"/>
        <w:rPr>
          <w:rFonts w:ascii="Times New Roman" w:eastAsia="Times New Roman" w:hAnsi="Times New Roman" w:cs="Times New Roman"/>
          <w:sz w:val="24"/>
          <w:szCs w:val="24"/>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load</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my_dataset_dir</w:t>
      </w:r>
      <w:r w:rsidRPr="00171DE4">
        <w:rPr>
          <w:rFonts w:ascii="Courier New" w:eastAsia="Times New Roman" w:hAnsi="Courier New" w:cs="Courier New"/>
          <w:color w:val="E8E2B7"/>
          <w:sz w:val="20"/>
          <w:szCs w:val="20"/>
          <w:lang w:val="en-US"/>
        </w:rPr>
        <w:t>)</w:t>
      </w:r>
    </w:p>
    <w:p w14:paraId="21AC2053" w14:textId="65F663BE" w:rsidR="00171DE4" w:rsidRDefault="00171DE4" w:rsidP="00171DE4">
      <w:pPr>
        <w:pStyle w:val="BodyText"/>
      </w:pPr>
    </w:p>
    <w:p w14:paraId="385D5A7F" w14:textId="797BA895" w:rsidR="00171DE4" w:rsidRDefault="004969FA" w:rsidP="00171DE4">
      <w:pPr>
        <w:pStyle w:val="BodyText"/>
      </w:pPr>
      <w:r>
        <w:t>We then discard all columns where the bus is not at a stop. W</w:t>
      </w:r>
      <w:r w:rsidR="00171DE4">
        <w:t xml:space="preserve">e add a new column called ‘time’ that is derived from date, a column called ‘isLate’ depending whether the delay is greater than the </w:t>
      </w:r>
      <w:r w:rsidR="00171DE4">
        <w:lastRenderedPageBreak/>
        <w:t xml:space="preserve">threshold or not. We also add a column for the hour, and although this is a repetition, it helps us to group things later, and also helps in debugging if we have to print the </w:t>
      </w:r>
      <w:r>
        <w:t>dataset in the intermediate states.</w:t>
      </w:r>
    </w:p>
    <w:p w14:paraId="7E211ADA"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inputDF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inputDF\</w:t>
      </w:r>
    </w:p>
    <w:p w14:paraId="571014B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filter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month_picked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7</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EF732CE"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'atStop'</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0C64D48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withColumn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9</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33990F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withColumn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'isLate'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is_late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'delay'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227B125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drop</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'congestion'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'longitude'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'latitude'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'busLinePatternumID'</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667C9AA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withColumn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2</w:t>
      </w:r>
      <w:r w:rsidRPr="004969FA">
        <w:rPr>
          <w:rFonts w:ascii="Courier New" w:eastAsia="Times New Roman" w:hAnsi="Courier New" w:cs="Courier New"/>
          <w:color w:val="E8E2B7"/>
          <w:sz w:val="20"/>
          <w:szCs w:val="20"/>
          <w:lang w:val="en-US"/>
        </w:rPr>
        <w:t>))</w:t>
      </w:r>
    </w:p>
    <w:p w14:paraId="482DB6FE" w14:textId="1B68DDF3" w:rsidR="004969FA" w:rsidRDefault="004969FA" w:rsidP="00171DE4">
      <w:pPr>
        <w:pStyle w:val="BodyText"/>
      </w:pPr>
    </w:p>
    <w:p w14:paraId="21177E22" w14:textId="24D638AB" w:rsidR="004969FA" w:rsidRDefault="004969FA" w:rsidP="00171DE4">
      <w:pPr>
        <w:pStyle w:val="BodyText"/>
      </w:pPr>
      <w:r>
        <w:t>We next introduce a row number to the dataset, and use the lag to drop duplicate entries. Following this we group by busLineID and the hour, and take the counts. This is done for the instances where the bus is late.</w:t>
      </w:r>
    </w:p>
    <w:p w14:paraId="174DE0BA"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If a bus has been late at a stop, count it, but count every instance only once</w:t>
      </w:r>
    </w:p>
    <w:p w14:paraId="21B2F106"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Do not count consecutive late instances</w:t>
      </w:r>
    </w:p>
    <w:p w14:paraId="68D5488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ws2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'vehicleID'</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'closerStopID'</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'isLate'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orderBy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'vehicleId'</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'closerStopID'</w:t>
      </w:r>
      <w:r w:rsidRPr="004969FA">
        <w:rPr>
          <w:rFonts w:ascii="Courier New" w:eastAsia="Times New Roman" w:hAnsi="Courier New" w:cs="Courier New"/>
          <w:color w:val="E8E2B7"/>
          <w:sz w:val="20"/>
          <w:szCs w:val="20"/>
          <w:lang w:val="en-US"/>
        </w:rPr>
        <w:t>)</w:t>
      </w:r>
    </w:p>
    <w:p w14:paraId="594C123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windowSpec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orderBy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'vehicleId'</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p>
    <w:p w14:paraId="5664E55C"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uniqueLateDF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inputDF\</w:t>
      </w:r>
    </w:p>
    <w:p w14:paraId="77BFD88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'isLate'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5E2B8A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withColumn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'rnum'</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row_number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windowSpec</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5D24053"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withColumn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'rnum'</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default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ws2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5DFA745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'rnum'</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p>
    <w:p w14:paraId="6C4DEC51"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p>
    <w:p w14:paraId="046FE0E8"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aggregatedLateDF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uniqueLateDF\</w:t>
      </w:r>
    </w:p>
    <w:p w14:paraId="5313D2F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groupBy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'busLineID'</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A91076D"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count</w:t>
      </w:r>
      <w:r w:rsidRPr="004969FA">
        <w:rPr>
          <w:rFonts w:ascii="Courier New" w:eastAsia="Times New Roman" w:hAnsi="Courier New" w:cs="Courier New"/>
          <w:color w:val="E8E2B7"/>
          <w:sz w:val="20"/>
          <w:szCs w:val="20"/>
          <w:lang w:val="en-US"/>
        </w:rPr>
        <w:t>()</w:t>
      </w:r>
    </w:p>
    <w:p w14:paraId="647925E8" w14:textId="5060AA77" w:rsidR="004969FA" w:rsidRDefault="004969FA" w:rsidP="00171DE4">
      <w:pPr>
        <w:pStyle w:val="BodyText"/>
      </w:pPr>
    </w:p>
    <w:p w14:paraId="27787199" w14:textId="7A379FE9" w:rsidR="004969FA" w:rsidRDefault="004969FA" w:rsidP="00171DE4">
      <w:pPr>
        <w:pStyle w:val="BodyText"/>
      </w:pPr>
      <w:r>
        <w:t>We</w:t>
      </w:r>
      <w:r w:rsidR="001C47B3">
        <w:t xml:space="preserve"> do a similar thing for all instances (where the bus is late and isn’t). </w:t>
      </w:r>
    </w:p>
    <w:p w14:paraId="44B48D50" w14:textId="77777777" w:rsidR="001C47B3" w:rsidRPr="001C47B3" w:rsidRDefault="001C47B3" w:rsidP="001C47B3">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1C47B3">
        <w:rPr>
          <w:rFonts w:ascii="Courier New" w:eastAsia="Times New Roman" w:hAnsi="Courier New" w:cs="Courier New"/>
          <w:color w:val="7B7B7B" w:themeColor="accent3" w:themeShade="BF"/>
          <w:sz w:val="20"/>
          <w:szCs w:val="20"/>
          <w:lang w:val="en-US"/>
        </w:rPr>
        <w:t xml:space="preserve">    # If a bus has been at a top once, count it only once</w:t>
      </w:r>
    </w:p>
    <w:p w14:paraId="5D9E148C"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ws2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'vehicleID'</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'closerStopID'</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orderBy</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'vehicleId'</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4871A93"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windowSpec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orderBy</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'vehicleId'</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E133978"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uniqueAtStopDF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inputDF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withColumn</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'rnum'</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row_number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windowSpec</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2906FAE"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withColumn</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'rnum'</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default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ws2</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5A19642A"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where</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'rnum'</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p>
    <w:p w14:paraId="1B24861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aggregatedAtStopDF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uniqueAtStopDF\</w:t>
      </w:r>
    </w:p>
    <w:p w14:paraId="6337CF61"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groupBy</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'busLineID'</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'hour'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F1BA596"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count</w:t>
      </w:r>
      <w:r w:rsidRPr="001C47B3">
        <w:rPr>
          <w:rFonts w:ascii="Courier New" w:eastAsia="Times New Roman" w:hAnsi="Courier New" w:cs="Courier New"/>
          <w:color w:val="E8E2B7"/>
          <w:sz w:val="20"/>
          <w:szCs w:val="20"/>
          <w:lang w:val="en-US"/>
        </w:rPr>
        <w:t>()</w:t>
      </w:r>
    </w:p>
    <w:p w14:paraId="13A23920" w14:textId="77777777" w:rsidR="00171DE4" w:rsidRPr="00171DE4" w:rsidRDefault="00171DE4" w:rsidP="00171DE4">
      <w:pPr>
        <w:pStyle w:val="BodyText"/>
      </w:pPr>
    </w:p>
    <w:p w14:paraId="0FCC84C8" w14:textId="6CA91756" w:rsidR="001B49DB" w:rsidRDefault="001C47B3" w:rsidP="001B49DB">
      <w:pPr>
        <w:jc w:val="both"/>
        <w:rPr>
          <w:rFonts w:ascii="Times New Roman" w:hAnsi="Times New Roman"/>
        </w:rPr>
      </w:pPr>
      <w:r>
        <w:rPr>
          <w:rFonts w:ascii="Times New Roman" w:hAnsi="Times New Roman"/>
        </w:rPr>
        <w:t>We then create named tables for the two dataframes we obtained in the previous step and then join them to take the percentage of all late instances.</w:t>
      </w:r>
    </w:p>
    <w:p w14:paraId="5059B9EC"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E0E2E4"/>
          <w:sz w:val="20"/>
          <w:szCs w:val="20"/>
          <w:lang w:val="en-US"/>
        </w:rPr>
        <w:t xml:space="preserve">    query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
    <w:p w14:paraId="1D3E7857"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SELECT</w:t>
      </w:r>
    </w:p>
    <w:p w14:paraId="009B60C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ROUND(late_instances.count / all_instances.count * 100, 2) AS percentage,</w:t>
      </w:r>
    </w:p>
    <w:p w14:paraId="63DC4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late_instances.hour AS hour,</w:t>
      </w:r>
    </w:p>
    <w:p w14:paraId="142E624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late_instances.busLineID AS busLineID</w:t>
      </w:r>
    </w:p>
    <w:p w14:paraId="527E38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lastRenderedPageBreak/>
        <w:t xml:space="preserve">        FROM</w:t>
      </w:r>
    </w:p>
    <w:p w14:paraId="4F3B419E"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w:t>
      </w:r>
    </w:p>
    <w:p w14:paraId="2F513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INNER JOIN</w:t>
      </w:r>
    </w:p>
    <w:p w14:paraId="59496E6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all_instances</w:t>
      </w:r>
    </w:p>
    <w:p w14:paraId="711DBA9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ON</w:t>
      </w:r>
    </w:p>
    <w:p w14:paraId="1C8C03C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late_instances.hour = all_instances.hour</w:t>
      </w:r>
    </w:p>
    <w:p w14:paraId="4279C9B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53CB5A4"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late_instances.busLineID = all_instances.busLineID</w:t>
      </w:r>
    </w:p>
    <w:p w14:paraId="151142F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2422D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late_instances.count &gt; {}</w:t>
      </w:r>
    </w:p>
    <w:p w14:paraId="4FC953ED"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79A5933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(late_instances.count * 100 / all_instances.count) &gt; {}</w:t>
      </w:r>
    </w:p>
    <w:p w14:paraId="600EC42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ORDER BY</w:t>
      </w:r>
    </w:p>
    <w:p w14:paraId="31881E81"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percentage</w:t>
      </w:r>
    </w:p>
    <w:p w14:paraId="4E070AE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DESC</w:t>
      </w:r>
    </w:p>
    <w:p w14:paraId="7F39800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FF8409"/>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format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late_count_threshold</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late_percentage_threshold</w:t>
      </w:r>
      <w:r w:rsidRPr="001C47B3">
        <w:rPr>
          <w:rFonts w:ascii="Courier New" w:eastAsia="Times New Roman" w:hAnsi="Courier New" w:cs="Courier New"/>
          <w:color w:val="E8E2B7"/>
          <w:sz w:val="20"/>
          <w:szCs w:val="20"/>
          <w:lang w:val="en-US"/>
        </w:rPr>
        <w:t>)</w:t>
      </w:r>
    </w:p>
    <w:p w14:paraId="5BF08286"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p>
    <w:p w14:paraId="34CC38B4"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solutionDF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spark</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sql</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query</w:t>
      </w:r>
      <w:r w:rsidRPr="001C47B3">
        <w:rPr>
          <w:rFonts w:ascii="Courier New" w:eastAsia="Times New Roman" w:hAnsi="Courier New" w:cs="Courier New"/>
          <w:color w:val="E8E2B7"/>
          <w:sz w:val="20"/>
          <w:szCs w:val="20"/>
          <w:lang w:val="en-US"/>
        </w:rPr>
        <w:t>)</w:t>
      </w:r>
    </w:p>
    <w:p w14:paraId="2DF123C5" w14:textId="77777777" w:rsidR="001C47B3" w:rsidRDefault="001C47B3" w:rsidP="001B49DB">
      <w:pPr>
        <w:jc w:val="both"/>
        <w:rPr>
          <w:rFonts w:ascii="Times New Roman" w:hAnsi="Times New Roman"/>
        </w:rPr>
      </w:pPr>
    </w:p>
    <w:p w14:paraId="36053597" w14:textId="057CE9EC" w:rsidR="008D3C3E" w:rsidRPr="00EE69C7" w:rsidRDefault="00A9110F" w:rsidP="00562949">
      <w:pPr>
        <w:jc w:val="both"/>
        <w:rPr>
          <w:b/>
          <w:bCs/>
        </w:rPr>
      </w:pPr>
      <w:r w:rsidRPr="00EE69C7">
        <w:rPr>
          <w:b/>
          <w:bCs/>
        </w:rPr>
        <w:t>Example</w:t>
      </w:r>
    </w:p>
    <w:p w14:paraId="2426A461" w14:textId="2E016CA9" w:rsidR="00A9110F" w:rsidRDefault="00A9110F" w:rsidP="00562949">
      <w:pPr>
        <w:jc w:val="both"/>
      </w:pPr>
      <w:r>
        <w:t>Given that we are looking only for 2013-01, for a delay of 5 minutes or more</w:t>
      </w:r>
    </w:p>
    <w:p w14:paraId="048C86E2" w14:textId="472B006A" w:rsidR="00A9110F" w:rsidRDefault="00A9110F" w:rsidP="00562949">
      <w:pPr>
        <w:jc w:val="both"/>
      </w:pPr>
      <w:r>
        <w:t>If the entr</w:t>
      </w:r>
      <w:r w:rsidR="000E3CE4">
        <w:t>y is</w:t>
      </w:r>
      <w:r>
        <w:t xml:space="preserve"> as follows, we discard </w:t>
      </w:r>
      <w:r w:rsidR="000E3CE4">
        <w:t>this</w:t>
      </w:r>
      <w:r>
        <w:t xml:space="preserve"> because the delay is not greater than 5 minutes</w:t>
      </w:r>
      <w:r w:rsidR="00676069">
        <w:t xml:space="preserve"> for the purpose of getting the delay count</w:t>
      </w:r>
      <w:r w:rsidR="007964DD">
        <w:t>. We will discard this only for the delay count, but keep it around for the total count</w:t>
      </w:r>
      <w:r>
        <w:t>:</w:t>
      </w:r>
    </w:p>
    <w:p w14:paraId="2A532EA5" w14:textId="7F7415D9" w:rsidR="00A9110F" w:rsidRPr="00EE69C7" w:rsidRDefault="00A9110F" w:rsidP="00A9110F">
      <w:pPr>
        <w:jc w:val="both"/>
        <w:rPr>
          <w:rFonts w:ascii="Consolas" w:hAnsi="Consolas"/>
        </w:rPr>
      </w:pPr>
      <w:r w:rsidRPr="00EE69C7">
        <w:rPr>
          <w:rFonts w:ascii="Consolas" w:hAnsi="Consolas"/>
        </w:rPr>
        <w:t>2013-01-02 02:00:03,83,,0,-6.278050,53.416485,</w:t>
      </w:r>
      <w:r w:rsidRPr="00EE69C7">
        <w:rPr>
          <w:rFonts w:ascii="Consolas" w:hAnsi="Consolas"/>
          <w:b/>
          <w:bCs/>
        </w:rPr>
        <w:t>-298</w:t>
      </w:r>
      <w:r w:rsidRPr="00EE69C7">
        <w:rPr>
          <w:rFonts w:ascii="Consolas" w:hAnsi="Consolas"/>
        </w:rPr>
        <w:t>,38072,6229,</w:t>
      </w:r>
      <w:r w:rsidR="00607A84">
        <w:rPr>
          <w:rFonts w:ascii="Consolas" w:hAnsi="Consolas"/>
        </w:rPr>
        <w:t>1</w:t>
      </w:r>
    </w:p>
    <w:p w14:paraId="6955FF3D" w14:textId="62BE1840" w:rsidR="00A9110F" w:rsidRDefault="00A9110F" w:rsidP="00A9110F">
      <w:pPr>
        <w:jc w:val="both"/>
      </w:pPr>
      <w:r>
        <w:t>Given the following entry, we will discard it because it is not at the stop</w:t>
      </w:r>
    </w:p>
    <w:p w14:paraId="543140DD" w14:textId="0B38609D" w:rsidR="00A9110F" w:rsidRPr="00EE69C7" w:rsidRDefault="00A9110F" w:rsidP="00A9110F">
      <w:pPr>
        <w:jc w:val="both"/>
        <w:rPr>
          <w:rFonts w:ascii="Consolas" w:hAnsi="Consolas"/>
        </w:rPr>
      </w:pPr>
      <w:r w:rsidRPr="00EE69C7">
        <w:rPr>
          <w:rFonts w:ascii="Consolas" w:hAnsi="Consolas"/>
        </w:rPr>
        <w:t>2013-01-02 02:00:25,83,,0,-6.278033,53.416485,</w:t>
      </w:r>
      <w:r w:rsidRPr="00EE69C7">
        <w:rPr>
          <w:rFonts w:ascii="Consolas" w:hAnsi="Consolas"/>
        </w:rPr>
        <w:t>300,</w:t>
      </w:r>
      <w:r w:rsidRPr="00EE69C7">
        <w:rPr>
          <w:rFonts w:ascii="Consolas" w:hAnsi="Consolas"/>
        </w:rPr>
        <w:t>38072,6229,</w:t>
      </w:r>
      <w:r w:rsidRPr="00EE69C7">
        <w:rPr>
          <w:rFonts w:ascii="Consolas" w:hAnsi="Consolas"/>
          <w:b/>
          <w:bCs/>
        </w:rPr>
        <w:t>0</w:t>
      </w:r>
    </w:p>
    <w:p w14:paraId="21DCF4B1" w14:textId="6B439A0F" w:rsidR="00B234F6" w:rsidRDefault="00B234F6" w:rsidP="00A9110F">
      <w:pPr>
        <w:jc w:val="both"/>
      </w:pPr>
      <w:r>
        <w:t>Given the following entry, we will keep it around for both the delay and total count:</w:t>
      </w:r>
    </w:p>
    <w:p w14:paraId="1B7A11F6" w14:textId="4D221B44" w:rsidR="00B234F6" w:rsidRPr="00CD3BD3" w:rsidRDefault="00B234F6" w:rsidP="00A9110F">
      <w:pPr>
        <w:jc w:val="both"/>
        <w:rPr>
          <w:rFonts w:ascii="Consolas" w:hAnsi="Consolas"/>
        </w:rPr>
      </w:pPr>
      <w:r w:rsidRPr="00EE69C7">
        <w:rPr>
          <w:rFonts w:ascii="Consolas" w:hAnsi="Consolas"/>
        </w:rPr>
        <w:t>2013-01-02 02:00:25,83,,0,-6.278033,53.416485,30</w:t>
      </w:r>
      <w:r>
        <w:rPr>
          <w:rFonts w:ascii="Consolas" w:hAnsi="Consolas"/>
        </w:rPr>
        <w:t>2</w:t>
      </w:r>
      <w:r w:rsidRPr="00EE69C7">
        <w:rPr>
          <w:rFonts w:ascii="Consolas" w:hAnsi="Consolas"/>
        </w:rPr>
        <w:t>,38072,6229,</w:t>
      </w:r>
      <w:r>
        <w:rPr>
          <w:rFonts w:ascii="Consolas" w:hAnsi="Consolas"/>
          <w:b/>
          <w:bCs/>
        </w:rPr>
        <w:t>1</w:t>
      </w:r>
    </w:p>
    <w:p w14:paraId="4941A55E" w14:textId="06A92429" w:rsidR="00A9110F" w:rsidRDefault="00EE69C7" w:rsidP="00A9110F">
      <w:pPr>
        <w:jc w:val="both"/>
      </w:pPr>
      <w:r>
        <w:t>For the delayed count, we take only the first item where there is a delay, and for the non-delayed count, we only take the first non-delay item at the same stop for the same vehicle id.</w:t>
      </w:r>
      <w:r w:rsidR="00C0085B">
        <w:t xml:space="preserve"> In this case of the below rows (in isolation), the delayed count is 1 and the total count is also 1, so the bus is late 100% of the time.</w:t>
      </w:r>
    </w:p>
    <w:p w14:paraId="21C5C04B" w14:textId="0F91327C" w:rsidR="00A9110F" w:rsidRPr="00EE69C7" w:rsidRDefault="00A9110F" w:rsidP="00F73894">
      <w:pPr>
        <w:spacing w:after="0"/>
        <w:jc w:val="both"/>
        <w:rPr>
          <w:rFonts w:ascii="Consolas" w:hAnsi="Consolas"/>
        </w:rPr>
      </w:pPr>
      <w:r w:rsidRPr="00EE69C7">
        <w:rPr>
          <w:rFonts w:ascii="Consolas" w:hAnsi="Consolas"/>
          <w:b/>
          <w:bCs/>
          <w:highlight w:val="green"/>
        </w:rPr>
        <w:t>2013-01</w:t>
      </w:r>
      <w:r w:rsidRPr="00EE69C7">
        <w:rPr>
          <w:rFonts w:ascii="Consolas" w:hAnsi="Consolas"/>
          <w:highlight w:val="green"/>
        </w:rPr>
        <w:t>-02 02:58:05,83,,0,-6.278033,53.416466,</w:t>
      </w:r>
      <w:r w:rsidRPr="00EE69C7">
        <w:rPr>
          <w:rFonts w:ascii="Consolas" w:hAnsi="Consolas"/>
          <w:b/>
          <w:bCs/>
          <w:highlight w:val="green"/>
        </w:rPr>
        <w:t>-298</w:t>
      </w:r>
      <w:r w:rsidRPr="00EE69C7">
        <w:rPr>
          <w:rFonts w:ascii="Consolas" w:hAnsi="Consolas"/>
          <w:highlight w:val="green"/>
        </w:rPr>
        <w:t>,38072,6229,</w:t>
      </w:r>
      <w:r w:rsidR="009E2226" w:rsidRPr="00EE69C7">
        <w:rPr>
          <w:rFonts w:ascii="Consolas" w:hAnsi="Consolas"/>
          <w:b/>
          <w:bCs/>
          <w:highlight w:val="green"/>
        </w:rPr>
        <w:t>1</w:t>
      </w:r>
    </w:p>
    <w:p w14:paraId="3A6EBEA9" w14:textId="544342E7" w:rsidR="00A9110F" w:rsidRPr="00EE69C7" w:rsidRDefault="00A9110F" w:rsidP="00F73894">
      <w:pPr>
        <w:spacing w:after="0"/>
        <w:jc w:val="both"/>
        <w:rPr>
          <w:rFonts w:ascii="Consolas" w:hAnsi="Consolas"/>
        </w:rPr>
      </w:pPr>
      <w:r w:rsidRPr="00EE69C7">
        <w:rPr>
          <w:rFonts w:ascii="Consolas" w:hAnsi="Consolas"/>
        </w:rPr>
        <w:t>2013-01-02 02:58:25,83,,0,-6.278033,53.416466,-298,38072,6229,</w:t>
      </w:r>
      <w:r w:rsidR="009E2226" w:rsidRPr="00EE69C7">
        <w:rPr>
          <w:rFonts w:ascii="Consolas" w:hAnsi="Consolas"/>
        </w:rPr>
        <w:t>1</w:t>
      </w:r>
    </w:p>
    <w:p w14:paraId="459522D3" w14:textId="148CBD4F" w:rsidR="00A9110F" w:rsidRPr="00EE69C7" w:rsidRDefault="00A9110F" w:rsidP="00F73894">
      <w:pPr>
        <w:spacing w:after="0"/>
        <w:jc w:val="both"/>
        <w:rPr>
          <w:rFonts w:ascii="Consolas" w:hAnsi="Consolas"/>
        </w:rPr>
      </w:pPr>
      <w:r w:rsidRPr="00EE69C7">
        <w:rPr>
          <w:rFonts w:ascii="Consolas" w:hAnsi="Consolas"/>
        </w:rPr>
        <w:t>2013-01-02 02:58:45,83,,0,-6.278033,53.416466,-298,38072,6229,</w:t>
      </w:r>
      <w:r w:rsidR="009E2226" w:rsidRPr="00EE69C7">
        <w:rPr>
          <w:rFonts w:ascii="Consolas" w:hAnsi="Consolas"/>
        </w:rPr>
        <w:t>1</w:t>
      </w:r>
    </w:p>
    <w:p w14:paraId="0565D2CC" w14:textId="25019155" w:rsidR="00A9110F" w:rsidRPr="00EE69C7" w:rsidRDefault="00A9110F" w:rsidP="00F73894">
      <w:pPr>
        <w:spacing w:after="0"/>
        <w:jc w:val="both"/>
        <w:rPr>
          <w:rFonts w:ascii="Consolas" w:hAnsi="Consolas"/>
        </w:rPr>
      </w:pPr>
      <w:r w:rsidRPr="00EE69C7">
        <w:rPr>
          <w:rFonts w:ascii="Consolas" w:hAnsi="Consolas"/>
        </w:rPr>
        <w:t>2013-01-02 02:59:05,83,,0,-6.278033,53.416485,-298,38072,6229,</w:t>
      </w:r>
      <w:r w:rsidR="009E2226" w:rsidRPr="00EE69C7">
        <w:rPr>
          <w:rFonts w:ascii="Consolas" w:hAnsi="Consolas"/>
        </w:rPr>
        <w:t>1</w:t>
      </w:r>
    </w:p>
    <w:p w14:paraId="2E547CEE" w14:textId="398F4D2D" w:rsidR="00A9110F" w:rsidRPr="00EE69C7" w:rsidRDefault="00A9110F" w:rsidP="00F73894">
      <w:pPr>
        <w:spacing w:after="0"/>
        <w:jc w:val="both"/>
        <w:rPr>
          <w:rFonts w:ascii="Consolas" w:hAnsi="Consolas"/>
        </w:rPr>
      </w:pPr>
      <w:r w:rsidRPr="00EE69C7">
        <w:rPr>
          <w:rFonts w:ascii="Consolas" w:hAnsi="Consolas"/>
          <w:b/>
          <w:bCs/>
          <w:highlight w:val="red"/>
        </w:rPr>
        <w:t>2013-01</w:t>
      </w:r>
      <w:r w:rsidRPr="00EE69C7">
        <w:rPr>
          <w:rFonts w:ascii="Consolas" w:hAnsi="Consolas"/>
          <w:highlight w:val="red"/>
        </w:rPr>
        <w:t>-02 02:59:25,83,,0,-6.278017,53.416485,</w:t>
      </w:r>
      <w:r w:rsidRPr="00EE69C7">
        <w:rPr>
          <w:rFonts w:ascii="Consolas" w:hAnsi="Consolas"/>
          <w:b/>
          <w:bCs/>
          <w:highlight w:val="red"/>
        </w:rPr>
        <w:t>310</w:t>
      </w:r>
      <w:r w:rsidRPr="00EE69C7">
        <w:rPr>
          <w:rFonts w:ascii="Consolas" w:hAnsi="Consolas"/>
          <w:highlight w:val="red"/>
        </w:rPr>
        <w:t>,38072,6229,</w:t>
      </w:r>
      <w:r w:rsidR="009E2226" w:rsidRPr="00EE69C7">
        <w:rPr>
          <w:rFonts w:ascii="Consolas" w:hAnsi="Consolas"/>
          <w:b/>
          <w:bCs/>
          <w:highlight w:val="red"/>
        </w:rPr>
        <w:t>1</w:t>
      </w:r>
    </w:p>
    <w:p w14:paraId="63E9FFF0" w14:textId="1269DCF8" w:rsidR="00A9110F" w:rsidRPr="00EE69C7" w:rsidRDefault="00A9110F" w:rsidP="00F73894">
      <w:pPr>
        <w:spacing w:after="0"/>
        <w:jc w:val="both"/>
        <w:rPr>
          <w:rFonts w:ascii="Consolas" w:hAnsi="Consolas"/>
        </w:rPr>
      </w:pPr>
      <w:r w:rsidRPr="00EE69C7">
        <w:rPr>
          <w:rFonts w:ascii="Consolas" w:hAnsi="Consolas"/>
        </w:rPr>
        <w:t>2013-01-02 02:59:43,83,,0,-6.278017,53.416466,3</w:t>
      </w:r>
      <w:r w:rsidR="000D7E11">
        <w:rPr>
          <w:rFonts w:ascii="Consolas" w:hAnsi="Consolas"/>
        </w:rPr>
        <w:t>28</w:t>
      </w:r>
      <w:r w:rsidRPr="00EE69C7">
        <w:rPr>
          <w:rFonts w:ascii="Consolas" w:hAnsi="Consolas"/>
        </w:rPr>
        <w:t>,38072,6229,</w:t>
      </w:r>
      <w:r w:rsidR="009E2226" w:rsidRPr="00EE69C7">
        <w:rPr>
          <w:rFonts w:ascii="Consolas" w:hAnsi="Consolas"/>
        </w:rPr>
        <w:t>1</w:t>
      </w:r>
    </w:p>
    <w:p w14:paraId="00411E0A" w14:textId="77777777" w:rsidR="0059465A" w:rsidRDefault="0059465A" w:rsidP="00A9110F">
      <w:pPr>
        <w:jc w:val="both"/>
      </w:pPr>
    </w:p>
    <w:p w14:paraId="2FB50340" w14:textId="1E7B6E3F" w:rsidR="00A9110F" w:rsidRDefault="00F73894" w:rsidP="00A9110F">
      <w:pPr>
        <w:jc w:val="both"/>
      </w:pPr>
      <w:r>
        <w:t>The final output is of the following form:</w:t>
      </w:r>
    </w:p>
    <w:p w14:paraId="214A5BB8" w14:textId="2040D194"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Row(percentage=65.73, hour='16', busLineID=331)                       </w:t>
      </w:r>
    </w:p>
    <w:p w14:paraId="3CAD674E"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Row(percentage=62.51, hour='08', busLineID=75)</w:t>
      </w:r>
    </w:p>
    <w:p w14:paraId="6360DD6C"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Row(percentage=61.71, hour='18', busLineID=51)</w:t>
      </w:r>
    </w:p>
    <w:p w14:paraId="161B5A05"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Row(percentage=60.86, hour='08', busLineID=51)</w:t>
      </w:r>
    </w:p>
    <w:p w14:paraId="325926DE"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Row(percentage=60.84, hour='08', busLineID=116)</w:t>
      </w:r>
    </w:p>
    <w:p w14:paraId="2134DD34" w14:textId="77777777" w:rsidR="00F73894" w:rsidRPr="00F73894" w:rsidRDefault="00F73894" w:rsidP="00F73894">
      <w:pPr>
        <w:spacing w:after="0" w:line="240" w:lineRule="auto"/>
        <w:jc w:val="both"/>
        <w:rPr>
          <w:rFonts w:ascii="Consolas" w:hAnsi="Consolas"/>
        </w:rPr>
      </w:pPr>
      <w:r w:rsidRPr="00F73894">
        <w:rPr>
          <w:rFonts w:ascii="Consolas" w:hAnsi="Consolas"/>
        </w:rPr>
        <w:lastRenderedPageBreak/>
        <w:t>Row(percentage=56.01, hour='08', busLineID=18)</w:t>
      </w:r>
    </w:p>
    <w:p w14:paraId="0416E378"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Row(percentage=49.17, hour='15', busLineID=331)</w:t>
      </w:r>
    </w:p>
    <w:p w14:paraId="7D212252"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Row(percentage=48.54, hour='15', busLineID=75)</w:t>
      </w:r>
    </w:p>
    <w:p w14:paraId="7B2E98AD"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Row(percentage=46.66, hour='09', busLineID=51)</w:t>
      </w:r>
    </w:p>
    <w:p w14:paraId="45A40C79"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Row(percentage=46.29, hour='08', busLineID=11)</w:t>
      </w:r>
    </w:p>
    <w:p w14:paraId="417F5FE3"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Row(percentage=46.09, hour='14', busLineID=331)</w:t>
      </w:r>
    </w:p>
    <w:p w14:paraId="4E8E70D0"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Row(percentage=45.52, hour='17', busLineID=75)</w:t>
      </w:r>
    </w:p>
    <w:p w14:paraId="498AC43D"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Row(percentage=45.29, hour='13', busLineID=59)</w:t>
      </w:r>
    </w:p>
    <w:p w14:paraId="6B97287B"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Row(percentage=45.08, hour='10', busLineID=220)</w:t>
      </w:r>
    </w:p>
    <w:p w14:paraId="20F8EC19"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Row(percentage=44.46, hour='08', busLineID=220)</w:t>
      </w:r>
    </w:p>
    <w:p w14:paraId="088646D7" w14:textId="77777777" w:rsidR="00F73894" w:rsidRPr="00F73894" w:rsidRDefault="00F73894" w:rsidP="00F73894">
      <w:pPr>
        <w:spacing w:after="0" w:line="240" w:lineRule="auto"/>
        <w:jc w:val="both"/>
        <w:rPr>
          <w:rFonts w:ascii="Consolas" w:hAnsi="Consolas"/>
        </w:rPr>
      </w:pPr>
      <w:r w:rsidRPr="00F73894">
        <w:rPr>
          <w:rFonts w:ascii="Consolas" w:hAnsi="Consolas"/>
        </w:rPr>
        <w:t>Row(percentage=43.34, hour='17', busLineID=331)</w:t>
      </w:r>
    </w:p>
    <w:p w14:paraId="1E09F3CB" w14:textId="0CE33092" w:rsidR="004C0027" w:rsidRDefault="004C0027" w:rsidP="00F73894">
      <w:pPr>
        <w:spacing w:after="0" w:line="240" w:lineRule="auto"/>
        <w:jc w:val="both"/>
        <w:rPr>
          <w:rFonts w:ascii="Consolas" w:hAnsi="Consolas"/>
        </w:rPr>
      </w:pPr>
      <w:r>
        <w:rPr>
          <w:rFonts w:ascii="Consolas" w:hAnsi="Consolas"/>
        </w:rPr>
        <w:t>. . .</w:t>
      </w:r>
    </w:p>
    <w:p w14:paraId="02CB0378" w14:textId="693166F3" w:rsidR="004C0027" w:rsidRDefault="004C0027" w:rsidP="00F73894">
      <w:pPr>
        <w:spacing w:after="0" w:line="240" w:lineRule="auto"/>
        <w:jc w:val="both"/>
        <w:rPr>
          <w:rFonts w:ascii="Consolas" w:hAnsi="Consolas"/>
        </w:rPr>
      </w:pPr>
      <w:r>
        <w:rPr>
          <w:rFonts w:ascii="Consolas" w:hAnsi="Consolas"/>
        </w:rPr>
        <w:t>. . .</w:t>
      </w:r>
    </w:p>
    <w:p w14:paraId="0DC8FA00" w14:textId="722B9B6D" w:rsidR="004C0027" w:rsidRDefault="004C0027" w:rsidP="00F73894">
      <w:pPr>
        <w:spacing w:after="0" w:line="240" w:lineRule="auto"/>
        <w:jc w:val="both"/>
      </w:pPr>
    </w:p>
    <w:p w14:paraId="0DF6A51A" w14:textId="18EF02BE" w:rsidR="004C0027" w:rsidRPr="00F73894" w:rsidRDefault="004C0027" w:rsidP="00F73894">
      <w:pPr>
        <w:spacing w:after="0" w:line="240" w:lineRule="auto"/>
        <w:jc w:val="both"/>
        <w:rPr>
          <w:rFonts w:ascii="Consolas" w:hAnsi="Consolas"/>
        </w:rPr>
      </w:pPr>
      <w:r>
        <w:t>asdf</w:t>
      </w:r>
    </w:p>
    <w:sectPr w:rsidR="004C0027" w:rsidRPr="00F7389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40930"/>
    <w:multiLevelType w:val="hybridMultilevel"/>
    <w:tmpl w:val="CC3C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0D7E11"/>
    <w:rsid w:val="000E3CE4"/>
    <w:rsid w:val="0010508E"/>
    <w:rsid w:val="00171DE4"/>
    <w:rsid w:val="001B49DB"/>
    <w:rsid w:val="001C47B3"/>
    <w:rsid w:val="001C6BFE"/>
    <w:rsid w:val="00233984"/>
    <w:rsid w:val="002775C9"/>
    <w:rsid w:val="003F35C3"/>
    <w:rsid w:val="004969FA"/>
    <w:rsid w:val="004C0027"/>
    <w:rsid w:val="00562949"/>
    <w:rsid w:val="0059465A"/>
    <w:rsid w:val="00607A84"/>
    <w:rsid w:val="00624F2D"/>
    <w:rsid w:val="00632A68"/>
    <w:rsid w:val="00676069"/>
    <w:rsid w:val="006F13BA"/>
    <w:rsid w:val="007964DD"/>
    <w:rsid w:val="007C2C25"/>
    <w:rsid w:val="0080768C"/>
    <w:rsid w:val="008D3C3E"/>
    <w:rsid w:val="008E296A"/>
    <w:rsid w:val="009E2226"/>
    <w:rsid w:val="00A04DB7"/>
    <w:rsid w:val="00A14986"/>
    <w:rsid w:val="00A9110F"/>
    <w:rsid w:val="00B234F6"/>
    <w:rsid w:val="00B4050C"/>
    <w:rsid w:val="00B40B46"/>
    <w:rsid w:val="00BF4A5A"/>
    <w:rsid w:val="00C0085B"/>
    <w:rsid w:val="00C11610"/>
    <w:rsid w:val="00C11C16"/>
    <w:rsid w:val="00CC33A4"/>
    <w:rsid w:val="00CD3BD3"/>
    <w:rsid w:val="00EC0315"/>
    <w:rsid w:val="00EE69C7"/>
    <w:rsid w:val="00F73894"/>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sc0">
    <w:name w:val="sc0"/>
    <w:basedOn w:val="DefaultParagraphFont"/>
    <w:rsid w:val="00171DE4"/>
    <w:rPr>
      <w:rFonts w:ascii="Courier New" w:hAnsi="Courier New" w:cs="Courier New" w:hint="default"/>
      <w:color w:val="E0E2E4"/>
      <w:sz w:val="20"/>
      <w:szCs w:val="20"/>
    </w:rPr>
  </w:style>
  <w:style w:type="character" w:customStyle="1" w:styleId="sc11">
    <w:name w:val="sc11"/>
    <w:basedOn w:val="DefaultParagraphFont"/>
    <w:rsid w:val="00171DE4"/>
    <w:rPr>
      <w:rFonts w:ascii="Courier New" w:hAnsi="Courier New" w:cs="Courier New" w:hint="default"/>
      <w:color w:val="E0E2E4"/>
      <w:sz w:val="20"/>
      <w:szCs w:val="20"/>
    </w:rPr>
  </w:style>
  <w:style w:type="character" w:customStyle="1" w:styleId="sc101">
    <w:name w:val="sc101"/>
    <w:basedOn w:val="DefaultParagraphFont"/>
    <w:rsid w:val="00171DE4"/>
    <w:rPr>
      <w:rFonts w:ascii="Courier New" w:hAnsi="Courier New" w:cs="Courier New" w:hint="default"/>
      <w:color w:val="E8E2B7"/>
      <w:sz w:val="20"/>
      <w:szCs w:val="20"/>
    </w:rPr>
  </w:style>
  <w:style w:type="character" w:customStyle="1" w:styleId="sc14">
    <w:name w:val="sc14"/>
    <w:basedOn w:val="DefaultParagraphFont"/>
    <w:rsid w:val="00171DE4"/>
    <w:rPr>
      <w:rFonts w:ascii="Courier New" w:hAnsi="Courier New" w:cs="Courier New" w:hint="default"/>
      <w:color w:val="E0E2E4"/>
      <w:sz w:val="20"/>
      <w:szCs w:val="20"/>
    </w:rPr>
  </w:style>
  <w:style w:type="character" w:customStyle="1" w:styleId="sc31">
    <w:name w:val="sc31"/>
    <w:basedOn w:val="DefaultParagraphFont"/>
    <w:rsid w:val="00171DE4"/>
    <w:rPr>
      <w:rFonts w:ascii="Courier New" w:hAnsi="Courier New" w:cs="Courier New" w:hint="default"/>
      <w:color w:val="EC7600"/>
      <w:sz w:val="20"/>
      <w:szCs w:val="20"/>
    </w:rPr>
  </w:style>
  <w:style w:type="character" w:customStyle="1" w:styleId="sc41">
    <w:name w:val="sc41"/>
    <w:basedOn w:val="DefaultParagraphFont"/>
    <w:rsid w:val="004969FA"/>
    <w:rPr>
      <w:rFonts w:ascii="Courier New" w:hAnsi="Courier New" w:cs="Courier New" w:hint="default"/>
      <w:color w:val="FF8409"/>
      <w:sz w:val="20"/>
      <w:szCs w:val="20"/>
    </w:rPr>
  </w:style>
  <w:style w:type="character" w:customStyle="1" w:styleId="sc21">
    <w:name w:val="sc21"/>
    <w:basedOn w:val="DefaultParagraphFont"/>
    <w:rsid w:val="004969FA"/>
    <w:rPr>
      <w:rFonts w:ascii="Courier New" w:hAnsi="Courier New" w:cs="Courier New" w:hint="default"/>
      <w:color w:val="FFCD22"/>
      <w:sz w:val="20"/>
      <w:szCs w:val="20"/>
    </w:rPr>
  </w:style>
  <w:style w:type="character" w:customStyle="1" w:styleId="sc71">
    <w:name w:val="sc71"/>
    <w:basedOn w:val="DefaultParagraphFont"/>
    <w:rsid w:val="001C47B3"/>
    <w:rPr>
      <w:rFonts w:ascii="Courier New" w:hAnsi="Courier New" w:cs="Courier New" w:hint="default"/>
      <w:color w:val="66747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887">
      <w:bodyDiv w:val="1"/>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
      </w:divsChild>
    </w:div>
    <w:div w:id="215510066">
      <w:bodyDiv w:val="1"/>
      <w:marLeft w:val="0"/>
      <w:marRight w:val="0"/>
      <w:marTop w:val="0"/>
      <w:marBottom w:val="0"/>
      <w:divBdr>
        <w:top w:val="none" w:sz="0" w:space="0" w:color="auto"/>
        <w:left w:val="none" w:sz="0" w:space="0" w:color="auto"/>
        <w:bottom w:val="none" w:sz="0" w:space="0" w:color="auto"/>
        <w:right w:val="none" w:sz="0" w:space="0" w:color="auto"/>
      </w:divBdr>
      <w:divsChild>
        <w:div w:id="330643270">
          <w:marLeft w:val="0"/>
          <w:marRight w:val="0"/>
          <w:marTop w:val="0"/>
          <w:marBottom w:val="0"/>
          <w:divBdr>
            <w:top w:val="none" w:sz="0" w:space="0" w:color="auto"/>
            <w:left w:val="none" w:sz="0" w:space="0" w:color="auto"/>
            <w:bottom w:val="none" w:sz="0" w:space="0" w:color="auto"/>
            <w:right w:val="none" w:sz="0" w:space="0" w:color="auto"/>
          </w:divBdr>
        </w:div>
      </w:divsChild>
    </w:div>
    <w:div w:id="370808871">
      <w:bodyDiv w:val="1"/>
      <w:marLeft w:val="0"/>
      <w:marRight w:val="0"/>
      <w:marTop w:val="0"/>
      <w:marBottom w:val="0"/>
      <w:divBdr>
        <w:top w:val="none" w:sz="0" w:space="0" w:color="auto"/>
        <w:left w:val="none" w:sz="0" w:space="0" w:color="auto"/>
        <w:bottom w:val="none" w:sz="0" w:space="0" w:color="auto"/>
        <w:right w:val="none" w:sz="0" w:space="0" w:color="auto"/>
      </w:divBdr>
      <w:divsChild>
        <w:div w:id="750542348">
          <w:marLeft w:val="0"/>
          <w:marRight w:val="0"/>
          <w:marTop w:val="0"/>
          <w:marBottom w:val="0"/>
          <w:divBdr>
            <w:top w:val="none" w:sz="0" w:space="0" w:color="auto"/>
            <w:left w:val="none" w:sz="0" w:space="0" w:color="auto"/>
            <w:bottom w:val="none" w:sz="0" w:space="0" w:color="auto"/>
            <w:right w:val="none" w:sz="0" w:space="0" w:color="auto"/>
          </w:divBdr>
        </w:div>
      </w:divsChild>
    </w:div>
    <w:div w:id="1266156075">
      <w:bodyDiv w:val="1"/>
      <w:marLeft w:val="0"/>
      <w:marRight w:val="0"/>
      <w:marTop w:val="0"/>
      <w:marBottom w:val="0"/>
      <w:divBdr>
        <w:top w:val="none" w:sz="0" w:space="0" w:color="auto"/>
        <w:left w:val="none" w:sz="0" w:space="0" w:color="auto"/>
        <w:bottom w:val="none" w:sz="0" w:space="0" w:color="auto"/>
        <w:right w:val="none" w:sz="0" w:space="0" w:color="auto"/>
      </w:divBdr>
      <w:divsChild>
        <w:div w:id="1556624713">
          <w:marLeft w:val="0"/>
          <w:marRight w:val="0"/>
          <w:marTop w:val="0"/>
          <w:marBottom w:val="0"/>
          <w:divBdr>
            <w:top w:val="none" w:sz="0" w:space="0" w:color="auto"/>
            <w:left w:val="none" w:sz="0" w:space="0" w:color="auto"/>
            <w:bottom w:val="none" w:sz="0" w:space="0" w:color="auto"/>
            <w:right w:val="none" w:sz="0" w:space="0" w:color="auto"/>
          </w:divBdr>
        </w:div>
      </w:divsChild>
    </w:div>
    <w:div w:id="2063216088">
      <w:bodyDiv w:val="1"/>
      <w:marLeft w:val="0"/>
      <w:marRight w:val="0"/>
      <w:marTop w:val="0"/>
      <w:marBottom w:val="0"/>
      <w:divBdr>
        <w:top w:val="none" w:sz="0" w:space="0" w:color="auto"/>
        <w:left w:val="none" w:sz="0" w:space="0" w:color="auto"/>
        <w:bottom w:val="none" w:sz="0" w:space="0" w:color="auto"/>
        <w:right w:val="none" w:sz="0" w:space="0" w:color="auto"/>
      </w:divBdr>
      <w:divsChild>
        <w:div w:id="211589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225</cp:revision>
  <cp:lastPrinted>2017-04-04T10:02:00Z</cp:lastPrinted>
  <dcterms:created xsi:type="dcterms:W3CDTF">2015-09-13T22:22:00Z</dcterms:created>
  <dcterms:modified xsi:type="dcterms:W3CDTF">2021-11-16T20:04:00Z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