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6gc8qr8yvvq" w:id="0"/>
      <w:bookmarkEnd w:id="0"/>
      <w:r w:rsidDel="00000000" w:rsidR="00000000" w:rsidRPr="00000000">
        <w:rPr>
          <w:b w:val="1"/>
          <w:bCs w:val="1"/>
          <w:sz w:val="46"/>
          <w:szCs w:val="46"/>
          <w:rtl w:val="0"/>
        </w:rPr>
        <w:t xml:space="preserve">Tarkash Game: technical input checklist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s475op381ry" w:id="1"/>
      <w:bookmarkEnd w:id="1"/>
      <w:r w:rsidDel="00000000" w:rsidR="00000000" w:rsidRPr="00000000">
        <w:rPr>
          <w:b w:val="1"/>
          <w:bCs w:val="1"/>
          <w:sz w:val="34"/>
          <w:szCs w:val="34"/>
          <w:rtl w:val="0"/>
        </w:rPr>
        <w:t xml:space="preserve">1. Data to ingest</w:t>
      </w:r>
    </w:p>
    <w:p w:rsidR="00000000" w:rsidDel="00000000" w:rsidP="00000000" w:rsidRDefault="00000000" w:rsidRPr="00000000" w14:paraId="00000003">
      <w:pPr>
        <w:numPr>
          <w:ilvl w:val="0"/>
          <w:numId w:val="2"/>
        </w:numPr>
        <w:spacing w:after="240" w:before="240" w:lineRule="auto"/>
        <w:ind w:left="720" w:hanging="360"/>
      </w:pPr>
      <w:r w:rsidDel="00000000" w:rsidR="00000000" w:rsidRPr="00000000">
        <w:rPr>
          <w:b w:val="1"/>
          <w:bCs w:val="1"/>
          <w:rtl w:val="0"/>
        </w:rPr>
        <w:t xml:space="preserve">CAG glossary repository.</w:t>
      </w:r>
      <w:r w:rsidDel="00000000" w:rsidR="00000000" w:rsidRPr="00000000">
        <w:rPr>
          <w:rtl w:val="0"/>
        </w:rPr>
        <w:t xml:space="preserve"> Provide it as CSV or JSON with these columns: </w:t>
      </w:r>
      <w:r w:rsidDel="00000000" w:rsidR="00000000" w:rsidRPr="00000000">
        <w:rPr>
          <w:rFonts w:ascii="Roboto Mono" w:cs="Roboto Mono" w:eastAsia="Roboto Mono" w:hAnsi="Roboto Mono"/>
          <w:color w:val="188038"/>
          <w:rtl w:val="0"/>
        </w:rPr>
        <w:t xml:space="preserve">english_term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hindi_term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accepted_variants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Palanquin Dark" w:cs="Palanquin Dark" w:eastAsia="Palanquin Dark" w:hAnsi="Palanquin Dark"/>
          <w:rtl w:val="0"/>
        </w:rPr>
        <w:t xml:space="preserve">. It powers the शब्दावली button, highlights terms in the BHASHINI draft, and drives the glossary score.</w:t>
      </w:r>
    </w:p>
    <w:p w:rsidR="00000000" w:rsidDel="00000000" w:rsidP="00000000" w:rsidRDefault="00000000" w:rsidRPr="00000000" w14:paraId="00000004">
      <w:pPr>
        <w:spacing w:after="240" w:before="240" w:lineRule="auto"/>
        <w:ind w:left="720" w:firstLine="0"/>
        <w:rPr>
          <w:b w:val="1"/>
          <w:bCs w:val="1"/>
          <w:i w:val="1"/>
          <w:iCs w:val="1"/>
          <w:u w:val="single"/>
        </w:rPr>
      </w:pPr>
      <w:r w:rsidDel="00000000" w:rsidR="00000000" w:rsidRPr="00000000">
        <w:rPr>
          <w:b w:val="1"/>
          <w:bCs w:val="1"/>
          <w:i w:val="1"/>
          <w:iCs w:val="1"/>
          <w:u w:val="single"/>
          <w:rtl w:val="0"/>
        </w:rPr>
        <w:t xml:space="preserve">Glossary - Received from Dheeraj</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bCs w:val="1"/>
          <w:rtl w:val="0"/>
        </w:rPr>
        <w:t xml:space="preserve">Audit report pairs (English + published Hindi).</w:t>
      </w:r>
      <w:r w:rsidDel="00000000" w:rsidR="00000000" w:rsidRPr="00000000">
        <w:rPr>
          <w:rtl w:val="0"/>
        </w:rPr>
        <w:t xml:space="preserve"> Full reports as PDFs, then the selected pages split into segments: header, body paragraphs, footnotes, headnotes, table cells, chart labels and annexure references. Each English segment must be paired with its matching CAG Hindi segment, because scoring compares the two segment by segment.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b w:val="1"/>
          <w:bCs w:val="1"/>
          <w:rtl w:val="0"/>
        </w:rPr>
        <w:t xml:space="preserve">Round-wise page batches.</w:t>
      </w:r>
      <w:r w:rsidDel="00000000" w:rsidR="00000000" w:rsidRPr="00000000">
        <w:rPr>
          <w:rtl w:val="0"/>
        </w:rPr>
        <w:t xml:space="preserve"> Tag every page with its round: Trial (about 300 words, plain text), Primary (body, header, footer, footnotes), Secondary (adds headnotes, tables, annexures) and Pro (full page with charts). Aim for at least 3 pages per round so a replay does not show the same page each time.</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Numeric lock list.</w:t>
      </w:r>
      <w:r w:rsidDel="00000000" w:rsidR="00000000" w:rsidRPr="00000000">
        <w:rPr>
          <w:rtl w:val="0"/>
        </w:rPr>
        <w:t xml:space="preserve"> For each page, mark which tokens are numbers, figures or years. They are excluded from translation and cannot be edited in the Hindi box.</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CAG office master.</w:t>
      </w:r>
      <w:r w:rsidDel="00000000" w:rsidR="00000000" w:rsidRPr="00000000">
        <w:rPr>
          <w:rtl w:val="0"/>
        </w:rPr>
        <w:t xml:space="preserve"> CSV with </w:t>
      </w:r>
      <w:r w:rsidDel="00000000" w:rsidR="00000000" w:rsidRPr="00000000">
        <w:rPr>
          <w:rFonts w:ascii="Roboto Mono" w:cs="Roboto Mono" w:eastAsia="Roboto Mono" w:hAnsi="Roboto Mono"/>
          <w:color w:val="188038"/>
          <w:rtl w:val="0"/>
        </w:rPr>
        <w:t xml:space="preserve">office_name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office_address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for the registration drop-down.</w:t>
      </w:r>
    </w:p>
    <w:p w:rsidR="00000000" w:rsidDel="00000000" w:rsidP="00000000" w:rsidRDefault="00000000" w:rsidRPr="00000000" w14:paraId="0000000C">
      <w:pPr>
        <w:spacing w:after="240" w:before="240" w:lineRule="auto"/>
        <w:ind w:left="720" w:firstLine="0"/>
        <w:rPr>
          <w:b w:val="1"/>
          <w:bCs w:val="1"/>
          <w:i w:val="1"/>
          <w:iCs w:val="1"/>
          <w:u w:val="single"/>
        </w:rPr>
      </w:pPr>
      <w:r w:rsidDel="00000000" w:rsidR="00000000" w:rsidRPr="00000000">
        <w:rPr>
          <w:b w:val="1"/>
          <w:bCs w:val="1"/>
          <w:i w:val="1"/>
          <w:iCs w:val="1"/>
          <w:u w:val="single"/>
          <w:rtl w:val="0"/>
        </w:rPr>
        <w:t xml:space="preserve">Office list - Received from Dheeraj</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b w:val="1"/>
          <w:bCs w:val="1"/>
          <w:rtl w:val="0"/>
        </w:rPr>
        <w:t xml:space="preserve">Guru script.</w:t>
      </w:r>
      <w:r w:rsidDel="00000000" w:rsidR="00000000" w:rsidRPr="00000000">
        <w:rPr>
          <w:rtl w:val="0"/>
        </w:rPr>
        <w:t xml:space="preserve"> Every fixed Guru line (welcome, round starts, encouragement, title announcements, tips), with a </w:t>
      </w:r>
      <w:r w:rsidDel="00000000" w:rsidR="00000000" w:rsidRPr="00000000">
        <w:rPr>
          <w:rFonts w:ascii="Roboto Mono" w:cs="Roboto Mono" w:eastAsia="Roboto Mono" w:hAnsi="Roboto Mono"/>
          <w:color w:val="188038"/>
          <w:rtl w:val="0"/>
        </w:rPr>
        <w:t xml:space="preserve">line_id</w:t>
      </w:r>
      <w:r w:rsidDel="00000000" w:rsidR="00000000" w:rsidRPr="00000000">
        <w:rPr>
          <w:rtl w:val="0"/>
        </w:rPr>
        <w:t xml:space="preserve">, the Hindi text and the screen it appears on.</w:t>
      </w:r>
    </w:p>
    <w:p w:rsidR="00000000" w:rsidDel="00000000" w:rsidP="00000000" w:rsidRDefault="00000000" w:rsidRPr="00000000" w14:paraId="0000000F">
      <w:pPr>
        <w:spacing w:after="240" w:before="240" w:lineRule="auto"/>
        <w:ind w:left="720" w:firstLine="0"/>
        <w:rPr/>
      </w:pPr>
      <w:hyperlink r:id="rId6">
        <w:r w:rsidDel="00000000" w:rsidR="00000000" w:rsidRPr="00000000">
          <w:rPr>
            <w:color w:val="1155cc"/>
            <w:u w:val="single"/>
            <w:rtl w:val="0"/>
          </w:rPr>
          <w:t xml:space="preserve">https://docs.google.com/document/d/1QyHAr5LC2oRi-7Fs8NNwhUG2g55c-GG4/edit?usp=drive_link&amp;ouid=100644345995048859441&amp;rtpof=true&amp;sd=true</w:t>
        </w:r>
      </w:hyperlink>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numPr>
          <w:ilvl w:val="0"/>
          <w:numId w:val="2"/>
        </w:numPr>
        <w:spacing w:after="240" w:before="240" w:lineRule="auto"/>
        <w:ind w:left="720" w:hanging="360"/>
      </w:pPr>
      <w:r w:rsidDel="00000000" w:rsidR="00000000" w:rsidRPr="00000000">
        <w:rPr>
          <w:b w:val="1"/>
          <w:bCs w:val="1"/>
          <w:rtl w:val="0"/>
        </w:rPr>
        <w:t xml:space="preserve">Game configuration.</w:t>
      </w:r>
      <w:r w:rsidDel="00000000" w:rsidR="00000000" w:rsidRPr="00000000">
        <w:rPr>
          <w:rtl w:val="0"/>
        </w:rPr>
        <w:t xml:space="preserve"> Round names, titles, time limits (20 min, 1 hr, 1.5 hr, 2 hr), credit caps (2, 3, 5, 15, 25), the maximum of 3 chances, the scoring weights for the five measures, and the credit formula (best score / 100 × round cap).</w:t>
      </w:r>
    </w:p>
    <w:p w:rsidR="00000000" w:rsidDel="00000000" w:rsidP="00000000" w:rsidRDefault="00000000" w:rsidRPr="00000000" w14:paraId="00000012">
      <w:pPr>
        <w:spacing w:after="240" w:before="240" w:lineRule="auto"/>
        <w:ind w:left="720" w:firstLine="0"/>
        <w:rPr>
          <w:b w:val="1"/>
          <w:bCs w:val="1"/>
          <w:u w:val="single"/>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720" w:firstLine="0"/>
        <w:rPr>
          <w:b w:val="1"/>
          <w:bCs w:val="1"/>
          <w:sz w:val="22"/>
          <w:szCs w:val="22"/>
          <w:u w:val="single"/>
        </w:rPr>
      </w:pPr>
      <w:bookmarkStart w:colFirst="0" w:colLast="0" w:name="_pgffqnrqknqz" w:id="2"/>
      <w:bookmarkEnd w:id="2"/>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720" w:firstLine="0"/>
        <w:rPr>
          <w:b w:val="1"/>
          <w:bCs w:val="1"/>
          <w:sz w:val="22"/>
          <w:szCs w:val="22"/>
          <w:u w:val="single"/>
        </w:rPr>
      </w:pPr>
      <w:bookmarkStart w:colFirst="0" w:colLast="0" w:name="_pz7gdbpzfl0r" w:id="3"/>
      <w:bookmarkEnd w:id="3"/>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720" w:firstLine="0"/>
        <w:rPr>
          <w:b w:val="1"/>
          <w:bCs w:val="1"/>
          <w:sz w:val="22"/>
          <w:szCs w:val="22"/>
          <w:u w:val="single"/>
        </w:rPr>
      </w:pPr>
      <w:bookmarkStart w:colFirst="0" w:colLast="0" w:name="_nv0t1ucu6dfc" w:id="4"/>
      <w:bookmarkEnd w:id="4"/>
      <w:r w:rsidDel="00000000" w:rsidR="00000000" w:rsidRPr="00000000">
        <w:rPr>
          <w:b w:val="1"/>
          <w:bCs w:val="1"/>
          <w:sz w:val="22"/>
          <w:szCs w:val="22"/>
          <w:u w:val="single"/>
          <w:rtl w:val="0"/>
        </w:rPr>
        <w:t xml:space="preserve">Game configuration-</w:t>
      </w:r>
    </w:p>
    <w:p w:rsidR="00000000" w:rsidDel="00000000" w:rsidP="00000000" w:rsidRDefault="00000000" w:rsidRPr="00000000" w14:paraId="00000016">
      <w:pPr>
        <w:pStyle w:val="Heading2"/>
        <w:keepNext w:val="0"/>
        <w:keepLines w:val="0"/>
        <w:spacing w:after="80" w:lineRule="auto"/>
        <w:rPr>
          <w:b w:val="1"/>
          <w:bCs w:val="1"/>
          <w:color w:val="c2410c"/>
          <w:sz w:val="34"/>
          <w:szCs w:val="34"/>
        </w:rPr>
      </w:pPr>
      <w:bookmarkStart w:colFirst="0" w:colLast="0" w:name="_i8uq6w3bgx18" w:id="5"/>
      <w:bookmarkEnd w:id="5"/>
      <w:r w:rsidDel="00000000" w:rsidR="00000000" w:rsidRPr="00000000">
        <w:rPr>
          <w:b w:val="1"/>
          <w:bCs w:val="1"/>
          <w:color w:val="c2410c"/>
          <w:sz w:val="34"/>
          <w:szCs w:val="34"/>
          <w:rtl w:val="0"/>
        </w:rPr>
        <w:t xml:space="preserve">The four rounds at a glance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20"/>
        <w:gridCol w:w="2610"/>
        <w:gridCol w:w="1425"/>
        <w:gridCol w:w="1080"/>
        <w:gridCol w:w="1365"/>
        <w:tblGridChange w:id="0">
          <w:tblGrid>
            <w:gridCol w:w="1395"/>
            <w:gridCol w:w="1020"/>
            <w:gridCol w:w="2610"/>
            <w:gridCol w:w="1425"/>
            <w:gridCol w:w="1080"/>
            <w:gridCol w:w="1365"/>
          </w:tblGrid>
        </w:tblGridChange>
      </w:tblGrid>
      <w:tr>
        <w:trPr>
          <w:cantSplit w:val="0"/>
          <w:trHeight w:val="465"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7">
            <w:pPr>
              <w:rPr>
                <w:b w:val="1"/>
                <w:bCs w:val="1"/>
                <w:color w:val="c2410c"/>
                <w:sz w:val="20"/>
                <w:szCs w:val="20"/>
              </w:rPr>
            </w:pPr>
            <w:r w:rsidDel="00000000" w:rsidR="00000000" w:rsidRPr="00000000">
              <w:rPr>
                <w:b w:val="1"/>
                <w:bCs w:val="1"/>
                <w:color w:val="c2410c"/>
                <w:sz w:val="20"/>
                <w:szCs w:val="20"/>
                <w:rtl w:val="0"/>
              </w:rPr>
              <w:t xml:space="preserve">Round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8">
            <w:pPr>
              <w:rPr>
                <w:b w:val="1"/>
                <w:bCs w:val="1"/>
                <w:color w:val="c2410c"/>
                <w:sz w:val="20"/>
                <w:szCs w:val="20"/>
              </w:rPr>
            </w:pPr>
            <w:r w:rsidDel="00000000" w:rsidR="00000000" w:rsidRPr="00000000">
              <w:rPr>
                <w:b w:val="1"/>
                <w:bCs w:val="1"/>
                <w:color w:val="c2410c"/>
                <w:sz w:val="20"/>
                <w:szCs w:val="20"/>
                <w:rtl w:val="0"/>
              </w:rPr>
              <w:t xml:space="preserve">Time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9">
            <w:pPr>
              <w:rPr>
                <w:b w:val="1"/>
                <w:bCs w:val="1"/>
                <w:color w:val="c2410c"/>
                <w:sz w:val="20"/>
                <w:szCs w:val="20"/>
              </w:rPr>
            </w:pPr>
            <w:r w:rsidDel="00000000" w:rsidR="00000000" w:rsidRPr="00000000">
              <w:rPr>
                <w:b w:val="1"/>
                <w:bCs w:val="1"/>
                <w:color w:val="c2410c"/>
                <w:sz w:val="20"/>
                <w:szCs w:val="20"/>
                <w:rtl w:val="0"/>
              </w:rPr>
              <w:t xml:space="preserve">What you do</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A">
            <w:pPr>
              <w:rPr>
                <w:b w:val="1"/>
                <w:bCs w:val="1"/>
                <w:color w:val="c2410c"/>
                <w:sz w:val="20"/>
                <w:szCs w:val="20"/>
              </w:rPr>
            </w:pPr>
            <w:r w:rsidDel="00000000" w:rsidR="00000000" w:rsidRPr="00000000">
              <w:rPr>
                <w:b w:val="1"/>
                <w:bCs w:val="1"/>
                <w:color w:val="c2410c"/>
                <w:sz w:val="20"/>
                <w:szCs w:val="20"/>
                <w:rtl w:val="0"/>
              </w:rPr>
              <w:t xml:space="preserve">How you write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B">
            <w:pPr>
              <w:rPr>
                <w:b w:val="1"/>
                <w:bCs w:val="1"/>
                <w:color w:val="c2410c"/>
                <w:sz w:val="20"/>
                <w:szCs w:val="20"/>
              </w:rPr>
            </w:pPr>
            <w:r w:rsidDel="00000000" w:rsidR="00000000" w:rsidRPr="00000000">
              <w:rPr>
                <w:b w:val="1"/>
                <w:bCs w:val="1"/>
                <w:color w:val="c2410c"/>
                <w:sz w:val="20"/>
                <w:szCs w:val="20"/>
                <w:rtl w:val="0"/>
              </w:rPr>
              <w:t xml:space="preserve">Credits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C">
            <w:pPr>
              <w:rPr>
                <w:b w:val="1"/>
                <w:bCs w:val="1"/>
                <w:color w:val="c2410c"/>
                <w:sz w:val="20"/>
                <w:szCs w:val="20"/>
              </w:rPr>
            </w:pPr>
            <w:r w:rsidDel="00000000" w:rsidR="00000000" w:rsidRPr="00000000">
              <w:rPr>
                <w:b w:val="1"/>
                <w:bCs w:val="1"/>
                <w:color w:val="c2410c"/>
                <w:sz w:val="20"/>
                <w:szCs w:val="20"/>
                <w:rtl w:val="0"/>
              </w:rPr>
              <w:t xml:space="preserve">Title</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D">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Trial / परख</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20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Translate a short passage of about 300 words on your own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Voice or 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Up to 3</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2">
            <w:pPr>
              <w:rPr>
                <w:sz w:val="20"/>
                <w:szCs w:val="20"/>
              </w:rPr>
            </w:pPr>
            <w:r w:rsidDel="00000000" w:rsidR="00000000" w:rsidRPr="00000000">
              <w:rPr>
                <w:rFonts w:ascii="Palanquin Dark" w:cs="Palanquin Dark" w:eastAsia="Palanquin Dark" w:hAnsi="Palanquin Dark"/>
                <w:sz w:val="20"/>
                <w:szCs w:val="20"/>
                <w:rtl w:val="0"/>
              </w:rPr>
              <w:t xml:space="preserve">अनुवाद पथिक</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3">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Primary / प्राथमिक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1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Improve BHASHINI's draft: body text, page number, header, footer, footnotes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Up to 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8">
            <w:pPr>
              <w:rPr>
                <w:sz w:val="20"/>
                <w:szCs w:val="20"/>
              </w:rPr>
            </w:pPr>
            <w:r w:rsidDel="00000000" w:rsidR="00000000" w:rsidRPr="00000000">
              <w:rPr>
                <w:rFonts w:ascii="Palanquin Dark" w:cs="Palanquin Dark" w:eastAsia="Palanquin Dark" w:hAnsi="Palanquin Dark"/>
                <w:sz w:val="20"/>
                <w:szCs w:val="20"/>
                <w:rtl w:val="0"/>
              </w:rPr>
              <w:t xml:space="preserve">अनुवाद निपुण</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9">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Secondary / माध्यमिक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1.5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All of the above, plus headnotes, tables and annexure references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Up to 15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E">
            <w:pPr>
              <w:rPr>
                <w:sz w:val="20"/>
                <w:szCs w:val="20"/>
              </w:rPr>
            </w:pPr>
            <w:r w:rsidDel="00000000" w:rsidR="00000000" w:rsidRPr="00000000">
              <w:rPr>
                <w:rFonts w:ascii="Palanquin Dark" w:cs="Palanquin Dark" w:eastAsia="Palanquin Dark" w:hAnsi="Palanquin Dark"/>
                <w:sz w:val="20"/>
                <w:szCs w:val="20"/>
                <w:rtl w:val="0"/>
              </w:rPr>
              <w:t xml:space="preserve">अनुवाद विद्वान</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F">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Pro / वृत्तिक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2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A full report page, with charts and graphs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Up to 25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4">
            <w:pPr>
              <w:rPr>
                <w:sz w:val="20"/>
                <w:szCs w:val="20"/>
              </w:rPr>
            </w:pPr>
            <w:r w:rsidDel="00000000" w:rsidR="00000000" w:rsidRPr="00000000">
              <w:rPr>
                <w:rFonts w:ascii="Palanquin Dark" w:cs="Palanquin Dark" w:eastAsia="Palanquin Dark" w:hAnsi="Palanquin Dark"/>
                <w:sz w:val="20"/>
                <w:szCs w:val="20"/>
                <w:rtl w:val="0"/>
              </w:rPr>
              <w:t xml:space="preserve">अनुवाद विशेषज्ञ</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5">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पीएचडी/ शोधार्थी</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5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300 pages and and complex docs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Special mention on Hindi pakhwara and audit day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A">
            <w:pPr>
              <w:rPr>
                <w:sz w:val="20"/>
                <w:szCs w:val="20"/>
              </w:rPr>
            </w:pPr>
            <w:r w:rsidDel="00000000" w:rsidR="00000000" w:rsidRPr="00000000">
              <w:rPr>
                <w:rFonts w:ascii="Palanquin Dark" w:cs="Palanquin Dark" w:eastAsia="Palanquin Dark" w:hAnsi="Palanquin Dark"/>
                <w:sz w:val="20"/>
                <w:szCs w:val="20"/>
                <w:rtl w:val="0"/>
              </w:rPr>
              <w:t xml:space="preserve">वाचस्पती</w:t>
            </w:r>
          </w:p>
        </w:tc>
      </w:tr>
    </w:tbl>
    <w:p w:rsidR="00000000" w:rsidDel="00000000" w:rsidP="00000000" w:rsidRDefault="00000000" w:rsidRPr="00000000" w14:paraId="0000003B">
      <w:pPr>
        <w:spacing w:after="40" w:lineRule="auto"/>
        <w:rPr/>
      </w:pPr>
      <w:r w:rsidDel="00000000" w:rsidR="00000000" w:rsidRPr="00000000">
        <w:rPr>
          <w:rtl w:val="0"/>
        </w:rPr>
        <w:t xml:space="preserve"> </w:t>
      </w:r>
    </w:p>
    <w:p w:rsidR="00000000" w:rsidDel="00000000" w:rsidP="00000000" w:rsidRDefault="00000000" w:rsidRPr="00000000" w14:paraId="0000003C">
      <w:pPr>
        <w:pStyle w:val="Heading2"/>
        <w:keepNext w:val="0"/>
        <w:keepLines w:val="0"/>
        <w:spacing w:after="80" w:lineRule="auto"/>
        <w:ind w:left="720" w:firstLine="0"/>
        <w:rPr>
          <w:b w:val="1"/>
          <w:bCs w:val="1"/>
          <w:sz w:val="34"/>
          <w:szCs w:val="34"/>
        </w:rPr>
      </w:pPr>
      <w:bookmarkStart w:colFirst="0" w:colLast="0" w:name="_uydooakt5dba" w:id="6"/>
      <w:bookmarkEnd w:id="6"/>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Each round can be played at most </w:t>
      </w:r>
      <w:r w:rsidDel="00000000" w:rsidR="00000000" w:rsidRPr="00000000">
        <w:rPr>
          <w:rFonts w:ascii="Palanquin Dark" w:cs="Palanquin Dark" w:eastAsia="Palanquin Dark" w:hAnsi="Palanquin Dark"/>
          <w:b w:val="1"/>
          <w:bCs w:val="1"/>
          <w:rtl w:val="0"/>
        </w:rPr>
        <w:t xml:space="preserve">3 times (3 मौके)</w:t>
      </w:r>
      <w:r w:rsidDel="00000000" w:rsidR="00000000" w:rsidRPr="00000000">
        <w:rPr>
          <w:rtl w:val="0"/>
        </w:rPr>
        <w:t xml:space="preserve">. The best of the three scores counts for credits.</w:t>
      </w:r>
    </w:p>
    <w:p w:rsidR="00000000" w:rsidDel="00000000" w:rsidP="00000000" w:rsidRDefault="00000000" w:rsidRPr="00000000" w14:paraId="0000003E">
      <w:pPr>
        <w:pStyle w:val="Heading2"/>
        <w:keepNext w:val="0"/>
        <w:keepLines w:val="0"/>
        <w:spacing w:after="80" w:lineRule="auto"/>
        <w:ind w:left="720" w:firstLine="0"/>
        <w:rPr>
          <w:b w:val="1"/>
          <w:bCs w:val="1"/>
          <w:sz w:val="34"/>
          <w:szCs w:val="34"/>
        </w:rPr>
      </w:pPr>
      <w:bookmarkStart w:colFirst="0" w:colLast="0" w:name="_n4e1i4e2qfcf" w:id="7"/>
      <w:bookmarkEnd w:id="7"/>
      <w:r w:rsidDel="00000000" w:rsidR="00000000" w:rsidRPr="00000000">
        <w:rPr>
          <w:b w:val="1"/>
          <w:bCs w:val="1"/>
          <w:sz w:val="34"/>
          <w:szCs w:val="34"/>
          <w:rtl w:val="0"/>
        </w:rPr>
        <w:t xml:space="preserve">Title pass mark</w:t>
      </w:r>
    </w:p>
    <w:p w:rsidR="00000000" w:rsidDel="00000000" w:rsidP="00000000" w:rsidRDefault="00000000" w:rsidRPr="00000000" w14:paraId="0000003F">
      <w:pPr>
        <w:spacing w:after="240" w:before="240" w:lineRule="auto"/>
        <w:rPr/>
      </w:pPr>
      <w:r w:rsidDel="00000000" w:rsidR="00000000" w:rsidRPr="00000000">
        <w:rPr>
          <w:rFonts w:ascii="Palanquin Dark" w:cs="Palanquin Dark" w:eastAsia="Palanquin Dark" w:hAnsi="Palanquin Dark"/>
          <w:rtl w:val="0"/>
        </w:rPr>
        <w:t xml:space="preserve">A player earns a round's title (अनुवाद पथिक, प्रवीण, विशेषज्ञ, आचार्य) only if their best score in that round is </w:t>
      </w:r>
      <w:r w:rsidDel="00000000" w:rsidR="00000000" w:rsidRPr="00000000">
        <w:rPr>
          <w:b w:val="1"/>
          <w:bCs w:val="1"/>
          <w:rtl w:val="0"/>
        </w:rPr>
        <w:t xml:space="preserve">at least 33 / 100</w:t>
      </w:r>
      <w:r w:rsidDel="00000000" w:rsidR="00000000" w:rsidRPr="00000000">
        <w:rPr>
          <w:rtl w:val="0"/>
        </w:rPr>
        <w:t xml:space="preserve">. Below that, the report card says how many marks the title needs, and the title is left off the total score screen and the certificate. Decided by Shraddha, 22 Oct 2026.</w:t>
      </w:r>
    </w:p>
    <w:p w:rsidR="00000000" w:rsidDel="00000000" w:rsidP="00000000" w:rsidRDefault="00000000" w:rsidRPr="00000000" w14:paraId="00000040">
      <w:pPr>
        <w:pStyle w:val="Heading2"/>
        <w:keepNext w:val="0"/>
        <w:keepLines w:val="0"/>
        <w:spacing w:after="80" w:lineRule="auto"/>
        <w:ind w:left="720" w:firstLine="0"/>
        <w:rPr>
          <w:b w:val="1"/>
          <w:bCs w:val="1"/>
          <w:sz w:val="34"/>
          <w:szCs w:val="34"/>
        </w:rPr>
      </w:pPr>
      <w:bookmarkStart w:colFirst="0" w:colLast="0" w:name="_479uvfll0i22" w:id="8"/>
      <w:bookmarkEnd w:id="8"/>
      <w:r w:rsidDel="00000000" w:rsidR="00000000" w:rsidRPr="00000000">
        <w:rPr>
          <w:b w:val="1"/>
          <w:bCs w:val="1"/>
          <w:sz w:val="34"/>
          <w:szCs w:val="34"/>
          <w:rtl w:val="0"/>
        </w:rPr>
        <w:t xml:space="preserve">Scoring weights (proposed)</w:t>
      </w:r>
    </w:p>
    <w:p w:rsidR="00000000" w:rsidDel="00000000" w:rsidP="00000000" w:rsidRDefault="00000000" w:rsidRPr="00000000" w14:paraId="00000041">
      <w:pPr>
        <w:spacing w:after="240" w:before="240" w:lineRule="auto"/>
        <w:rPr/>
      </w:pPr>
      <w:r w:rsidDel="00000000" w:rsidR="00000000" w:rsidRPr="00000000">
        <w:rPr>
          <w:rtl w:val="0"/>
        </w:rPr>
        <w:t xml:space="preserve">Every attempt is scored out of 100 from five measures. </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1.829484233131"/>
        <w:gridCol w:w="4337.619711411672"/>
        <w:gridCol w:w="926.0626153788194"/>
        <w:tblGridChange w:id="0">
          <w:tblGrid>
            <w:gridCol w:w="3761.829484233131"/>
            <w:gridCol w:w="4337.619711411672"/>
            <w:gridCol w:w="926.06261537881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Shown on the report card 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b w:val="1"/>
                <w:bCs w:val="1"/>
              </w:rPr>
            </w:pPr>
            <w:r w:rsidDel="00000000" w:rsidR="00000000" w:rsidRPr="00000000">
              <w:rPr>
                <w:b w:val="1"/>
                <w:bCs w:val="1"/>
                <w:rtl w:val="0"/>
              </w:rPr>
              <w:t xml:space="preserve">Weight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Translation (closeness to the published Hindi)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marks out of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sentences done (trial) / paragraphs done (main 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Sentence 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marks out of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20</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Glossary (CAG standard terms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Fonts w:ascii="Palanquin Dark" w:cs="Palanquin Dark" w:eastAsia="Palanquin Dark" w:hAnsi="Palanquin Dark"/>
                <w:rtl w:val="0"/>
              </w:rPr>
              <w:t xml:space="preserve">words used, e.g. 9 / 12 शब्द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Time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e.g. 16 min /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100</w:t>
            </w:r>
          </w:p>
        </w:tc>
      </w:tr>
    </w:tbl>
    <w:p w:rsidR="00000000" w:rsidDel="00000000" w:rsidP="00000000" w:rsidRDefault="00000000" w:rsidRPr="00000000" w14:paraId="00000057">
      <w:pPr>
        <w:spacing w:after="240" w:before="240" w:lineRule="auto"/>
        <w:rPr/>
      </w:pPr>
      <w:r w:rsidDel="00000000" w:rsidR="00000000" w:rsidRPr="00000000">
        <w:rPr>
          <w:rtl w:val="0"/>
        </w:rPr>
        <w:t xml:space="preserve">Why this split: translation quality is the point of the game, so it carries the most. Time carries the least, so nobody is pushed to rush. This also matches what Guru already tells players ("accuracy and completion count more" than time).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Time marks:</w:t>
      </w:r>
      <w:r w:rsidDel="00000000" w:rsidR="00000000" w:rsidRPr="00000000">
        <w:rPr>
          <w:rtl w:val="0"/>
        </w:rPr>
        <w:t xml:space="preserve"> full marks if the round is finished within half the time limit, then falling evenly to 60% of the time marks at the time limit.</w:t>
      </w:r>
    </w:p>
    <w:p w:rsidR="00000000" w:rsidDel="00000000" w:rsidP="00000000" w:rsidRDefault="00000000" w:rsidRPr="00000000" w14:paraId="00000059">
      <w:pPr>
        <w:pStyle w:val="Heading2"/>
        <w:keepNext w:val="0"/>
        <w:keepLines w:val="0"/>
        <w:spacing w:after="80" w:lineRule="auto"/>
        <w:ind w:left="720" w:firstLine="0"/>
        <w:rPr>
          <w:b w:val="1"/>
          <w:bCs w:val="1"/>
          <w:sz w:val="34"/>
          <w:szCs w:val="34"/>
        </w:rPr>
      </w:pPr>
      <w:bookmarkStart w:colFirst="0" w:colLast="0" w:name="_pw4t34ftmvtl" w:id="9"/>
      <w:bookmarkEnd w:id="9"/>
      <w:r w:rsidDel="00000000" w:rsidR="00000000" w:rsidRPr="00000000">
        <w:rPr>
          <w:b w:val="1"/>
          <w:bCs w:val="1"/>
          <w:sz w:val="34"/>
          <w:szCs w:val="34"/>
          <w:rtl w:val="0"/>
        </w:rPr>
        <w:t xml:space="preserve">Credit formula</w:t>
      </w:r>
    </w:p>
    <w:p w:rsidR="00000000" w:rsidDel="00000000" w:rsidP="00000000" w:rsidRDefault="00000000" w:rsidRPr="00000000" w14:paraId="0000005A">
      <w:pPr>
        <w:spacing w:after="240" w:before="240" w:lineRule="auto"/>
        <w:rPr/>
      </w:pPr>
      <w:r w:rsidDel="00000000" w:rsidR="00000000" w:rsidRPr="00000000">
        <w:rPr>
          <w:rtl w:val="0"/>
        </w:rPr>
        <w:t xml:space="preserve">Round credits = best score / 100 × round credit cap, rounded to one decimal place.</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Example: best trial score 84 → 84 / 100 × 3 = </w:t>
      </w:r>
      <w:r w:rsidDel="00000000" w:rsidR="00000000" w:rsidRPr="00000000">
        <w:rPr>
          <w:b w:val="1"/>
          <w:bCs w:val="1"/>
          <w:rtl w:val="0"/>
        </w:rPr>
        <w:t xml:space="preserve">2.5 credits</w:t>
      </w:r>
      <w:r w:rsidDel="00000000" w:rsidR="00000000" w:rsidRPr="00000000">
        <w:rPr>
          <w:rtl w:val="0"/>
        </w:rPr>
        <w:t xml:space="preserve">. Registration always gives the full 2 credits. The maximum is 50.</w:t>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numPr>
          <w:ilvl w:val="0"/>
          <w:numId w:val="2"/>
        </w:numPr>
        <w:spacing w:after="240" w:before="240" w:lineRule="auto"/>
        <w:ind w:left="720" w:hanging="360"/>
      </w:pPr>
      <w:r w:rsidDel="00000000" w:rsidR="00000000" w:rsidRPr="00000000">
        <w:rPr>
          <w:b w:val="1"/>
          <w:bCs w:val="1"/>
          <w:rtl w:val="0"/>
        </w:rPr>
        <w:t xml:space="preserve">Certificate template.</w:t>
      </w:r>
      <w:r w:rsidDel="00000000" w:rsidR="00000000" w:rsidRPr="00000000">
        <w:rPr>
          <w:rtl w:val="0"/>
        </w:rPr>
        <w:t xml:space="preserve"> Layout, wording, signatory and logo placement for the PDF download.</w:t>
      </w:r>
    </w:p>
    <w:p w:rsidR="00000000" w:rsidDel="00000000" w:rsidP="00000000" w:rsidRDefault="00000000" w:rsidRPr="00000000" w14:paraId="0000005F">
      <w:pPr>
        <w:spacing w:after="240" w:before="240" w:lineRule="auto"/>
        <w:ind w:left="720" w:firstLine="0"/>
        <w:rPr/>
      </w:pPr>
      <w:hyperlink r:id="rId7">
        <w:r w:rsidDel="00000000" w:rsidR="00000000" w:rsidRPr="00000000">
          <w:rPr>
            <w:color w:val="0000ee"/>
            <w:u w:val="single"/>
            <w:rtl w:val="0"/>
          </w:rPr>
          <w:t xml:space="preserve">CERTIFICATE PDF.pdf</w:t>
        </w:r>
      </w:hyperlink>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numPr>
          <w:ilvl w:val="0"/>
          <w:numId w:val="2"/>
        </w:numPr>
        <w:spacing w:after="240" w:before="240" w:lineRule="auto"/>
        <w:ind w:left="720" w:hanging="360"/>
      </w:pPr>
      <w:r w:rsidDel="00000000" w:rsidR="00000000" w:rsidRPr="00000000">
        <w:rPr>
          <w:b w:val="1"/>
          <w:bCs w:val="1"/>
          <w:rtl w:val="0"/>
        </w:rPr>
        <w:t xml:space="preserve">Brand assets.</w:t>
      </w:r>
      <w:r w:rsidDel="00000000" w:rsidR="00000000" w:rsidRPr="00000000">
        <w:rPr>
          <w:rtl w:val="0"/>
        </w:rPr>
        <w:t xml:space="preserve"> CAG and BHASHINI logos, the Tarkash illustration, the colour palette and Hindi web fonts (for example Noto Sans Devanagari).</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Logo CAG , BHASHINI ; </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FONT Family/Type: </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Hindi : Mangal Font </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English: Times New Roman; </w:t>
      </w:r>
    </w:p>
    <w:p w:rsidR="00000000" w:rsidDel="00000000" w:rsidP="00000000" w:rsidRDefault="00000000" w:rsidRPr="00000000" w14:paraId="00000067">
      <w:pPr>
        <w:spacing w:after="240" w:before="240" w:lineRule="auto"/>
        <w:ind w:left="720" w:firstLine="0"/>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nxhdr4ed2nyp" w:id="10"/>
      <w:bookmarkEnd w:id="10"/>
      <w:r w:rsidDel="00000000" w:rsidR="00000000" w:rsidRPr="00000000">
        <w:rPr>
          <w:b w:val="1"/>
          <w:bCs w:val="1"/>
          <w:sz w:val="34"/>
          <w:szCs w:val="34"/>
          <w:rtl w:val="0"/>
        </w:rPr>
        <w:t xml:space="preserve">2. BHASHINI services and credentials</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b w:val="1"/>
          <w:bCs w:val="1"/>
          <w:rtl w:val="0"/>
        </w:rPr>
        <w:t xml:space="preserve">Pipeline config cURL.</w:t>
      </w:r>
      <w:r w:rsidDel="00000000" w:rsidR="00000000" w:rsidRPr="00000000">
        <w:rPr>
          <w:rtl w:val="0"/>
        </w:rPr>
        <w:t xml:space="preserve"> One call returns the service IDs for all four tasks plus the Dhruva </w:t>
      </w:r>
      <w:r w:rsidDel="00000000" w:rsidR="00000000" w:rsidRPr="00000000">
        <w:rPr>
          <w:rFonts w:ascii="Roboto Mono" w:cs="Roboto Mono" w:eastAsia="Roboto Mono" w:hAnsi="Roboto Mono"/>
          <w:color w:val="188038"/>
          <w:rtl w:val="0"/>
        </w:rPr>
        <w:t xml:space="preserve">callbackUrl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inferenceApiKey</w:t>
      </w:r>
      <w:r w:rsidDel="00000000" w:rsidR="00000000" w:rsidRPr="00000000">
        <w:rPr>
          <w:rtl w:val="0"/>
        </w:rPr>
        <w:t xml:space="preserve">. The backend caches these.</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Translation cURL (en→hi).</w:t>
      </w:r>
      <w:r w:rsidDel="00000000" w:rsidR="00000000" w:rsidRPr="00000000">
        <w:rPr>
          <w:rtl w:val="0"/>
        </w:rPr>
        <w:t xml:space="preserve"> Used only by the admin batch job to pre-generate and store a draft for every page.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TTS cURL (hi, female).</w:t>
      </w:r>
      <w:r w:rsidDel="00000000" w:rsidR="00000000" w:rsidRPr="00000000">
        <w:rPr>
          <w:rtl w:val="0"/>
        </w:rPr>
        <w:t xml:space="preserve"> Used once in a batch to generate audio for every Guru line, which is then stored as files.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ASR cURL (hi).</w:t>
      </w:r>
      <w:r w:rsidDel="00000000" w:rsidR="00000000" w:rsidRPr="00000000">
        <w:rPr>
          <w:rtl w:val="0"/>
        </w:rPr>
        <w:t xml:space="preserve"> Called live, for the Trial round only, through the backend proxy.</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Transliteration cURL (en→hi).</w:t>
      </w:r>
      <w:r w:rsidDel="00000000" w:rsidR="00000000" w:rsidRPr="00000000">
        <w:rPr>
          <w:rtl w:val="0"/>
        </w:rPr>
        <w:t xml:space="preserve"> Called live for phonetic typing. </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b w:val="1"/>
          <w:bCs w:val="1"/>
          <w:rtl w:val="0"/>
        </w:rPr>
        <w:t xml:space="preserve">Limits.</w:t>
      </w:r>
      <w:r w:rsidDel="00000000" w:rsidR="00000000" w:rsidRPr="00000000">
        <w:rPr>
          <w:rtl w:val="0"/>
        </w:rPr>
        <w:t xml:space="preserve"> Confirm the maximum characters per translation request, the audio length and format for ASR, and the rate limits.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prs42xpdmvbo" w:id="11"/>
      <w:bookmarkEnd w:id="11"/>
      <w:r w:rsidDel="00000000" w:rsidR="00000000" w:rsidRPr="00000000">
        <w:rPr>
          <w:b w:val="1"/>
          <w:bCs w:val="1"/>
          <w:sz w:val="34"/>
          <w:szCs w:val="34"/>
          <w:rtl w:val="0"/>
        </w:rPr>
        <w:t xml:space="preserve">3. Backend endpoints to build</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b w:val="1"/>
          <w:bCs w:val="1"/>
          <w:rtl w:val="0"/>
        </w:rPr>
        <w:t xml:space="preserve">Auth and registration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/auth/otp/request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/auth/otp/verify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/players/register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/offices</w:t>
      </w:r>
      <w:r w:rsidDel="00000000" w:rsidR="00000000" w:rsidRPr="00000000">
        <w:rPr>
          <w:rtl w:val="0"/>
        </w:rPr>
        <w:t xml:space="preserve">.</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Game content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/glossary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/me/progress</w:t>
      </w:r>
      <w:r w:rsidDel="00000000" w:rsidR="00000000" w:rsidRPr="00000000">
        <w:rPr>
          <w:rtl w:val="0"/>
        </w:rPr>
        <w:t xml:space="preserv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Gameplay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/rounds/{id}/attempts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/attempts/{id}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/attempts/{id}/autosave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/attempts/{id}/submit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/attempts/{id}/report</w:t>
      </w:r>
      <w:r w:rsidDel="00000000" w:rsidR="00000000" w:rsidRPr="00000000">
        <w:rPr>
          <w:rtl w:val="0"/>
        </w:rPr>
        <w:t xml:space="preserve">.</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Results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/me/certificate</w:t>
      </w:r>
      <w:r w:rsidDel="00000000" w:rsidR="00000000" w:rsidRPr="00000000">
        <w:rPr>
          <w:rtl w:val="0"/>
        </w:rPr>
        <w:t xml:space="preserve">.</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BHASHINI proxies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/speech/asr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/transliterate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/guru/audio/{lineId}</w:t>
      </w:r>
      <w:r w:rsidDel="00000000" w:rsidR="00000000" w:rsidRPr="00000000">
        <w:rPr>
          <w:rtl w:val="0"/>
        </w:rPr>
        <w:t xml:space="preserve">.</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Game manager / admin (8):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/admin/pages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/admin/pages/{id}/draft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/admin/pages/{id}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/admin/glossary/import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/admin/offices/import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/admin/config/credits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/admin/guru/audio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/admin/exports/credits</w:t>
      </w:r>
      <w:r w:rsidDel="00000000" w:rsidR="00000000" w:rsidRPr="00000000">
        <w:rPr>
          <w:rtl w:val="0"/>
        </w:rPr>
        <w:t xml:space="preserve">.</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b w:val="1"/>
          <w:bCs w:val="1"/>
          <w:rtl w:val="0"/>
        </w:rPr>
        <w:t xml:space="preserve">Internal scoring service (no public endpoint).</w:t>
      </w:r>
      <w:r w:rsidDel="00000000" w:rsidR="00000000" w:rsidRPr="00000000">
        <w:rPr>
          <w:rtl w:val="0"/>
        </w:rPr>
        <w:t xml:space="preserve"> Runs on submit and computes the five measures against CAG's published Hindi.</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an8ui83xl2mo" w:id="12"/>
      <w:bookmarkEnd w:id="12"/>
      <w:r w:rsidDel="00000000" w:rsidR="00000000" w:rsidRPr="00000000">
        <w:rPr>
          <w:b w:val="1"/>
          <w:bCs w:val="1"/>
          <w:sz w:val="34"/>
          <w:szCs w:val="34"/>
          <w:rtl w:val="0"/>
        </w:rPr>
        <w:t xml:space="preserve">4. Database collections</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b w:val="1"/>
          <w:bCs w:val="1"/>
          <w:rtl w:val="0"/>
        </w:rPr>
        <w:t xml:space="preserve">players:</w:t>
      </w:r>
      <w:r w:rsidDel="00000000" w:rsidR="00000000" w:rsidRPr="00000000">
        <w:rPr>
          <w:rtl w:val="0"/>
        </w:rPr>
        <w:t xml:space="preserve"> email ID (unique), name, mobile, office, address, registration credit.</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pages:</w:t>
      </w:r>
      <w:r w:rsidDel="00000000" w:rsidR="00000000" w:rsidRPr="00000000">
        <w:rPr>
          <w:rtl w:val="0"/>
        </w:rPr>
        <w:t xml:space="preserve"> round, English segments, CAG Hindi segments, BHASHINI draft segments, glossary tags, numeric locks, status (draft or published).</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attempts:</w:t>
      </w:r>
      <w:r w:rsidDel="00000000" w:rsidR="00000000" w:rsidRPr="00000000">
        <w:rPr>
          <w:rtl w:val="0"/>
        </w:rPr>
        <w:t xml:space="preserve"> player, round, chance number, server start time, autosaved text, submitted text, five scores, total score.</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b w:val="1"/>
          <w:bCs w:val="1"/>
          <w:rtl w:val="0"/>
        </w:rPr>
        <w:t xml:space="preserve">glossary, offices, guru_lines (text + audio file), config (rounds, weights, formula).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yHAr5LC2oRi-7Fs8NNwhUG2g55c-GG4/edit?usp=drive_link&amp;ouid=100644345995048859441&amp;rtpof=true&amp;sd=true" TargetMode="External"/><Relationship Id="rId7" Type="http://schemas.openxmlformats.org/officeDocument/2006/relationships/hyperlink" Target="https://drive.google.com/file/d/13aay7z48hAOCkGfmOQKzAWltkuJOdHWt/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