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7ED1C" w14:textId="77777777" w:rsidR="00A53F00" w:rsidRPr="00A53F00" w:rsidRDefault="00A53F00" w:rsidP="00A53F00">
      <w:pPr>
        <w:rPr>
          <w:b/>
          <w:bCs/>
        </w:rPr>
      </w:pPr>
      <w:r w:rsidRPr="00A53F00">
        <w:rPr>
          <w:b/>
          <w:bCs/>
        </w:rPr>
        <w:t>How to Stop Procrastinating and Start Studying</w:t>
      </w:r>
    </w:p>
    <w:p w14:paraId="53004D52" w14:textId="77777777" w:rsidR="00A53F00" w:rsidRPr="00A53F00" w:rsidRDefault="00A53F00" w:rsidP="00A53F00">
      <w:r w:rsidRPr="00A53F00">
        <w:t>Procrastination is one of the biggest obstacles to studying. You may know exactly what you need to do, but still delay starting. Instead of working, you end up checking your phone, watching videos, or doing anything easier.</w:t>
      </w:r>
    </w:p>
    <w:p w14:paraId="4DA3302F" w14:textId="77777777" w:rsidR="00A53F00" w:rsidRPr="00A53F00" w:rsidRDefault="00A53F00" w:rsidP="00A53F00">
      <w:r w:rsidRPr="00A53F00">
        <w:t>To stop procrastinating and start studying, you need to reduce the effort required to begin, remove distractions, and make starting as simple as possible.</w:t>
      </w:r>
    </w:p>
    <w:p w14:paraId="087C5C69" w14:textId="6D7303AF" w:rsidR="00A53F00" w:rsidRPr="00A53F00" w:rsidRDefault="00A53F00" w:rsidP="00A53F00"/>
    <w:p w14:paraId="25F1D9C0" w14:textId="77777777" w:rsidR="00A53F00" w:rsidRPr="00A53F00" w:rsidRDefault="00A53F00" w:rsidP="00A53F00">
      <w:pPr>
        <w:rPr>
          <w:b/>
          <w:bCs/>
        </w:rPr>
      </w:pPr>
      <w:r w:rsidRPr="00A53F00">
        <w:rPr>
          <w:b/>
          <w:bCs/>
        </w:rPr>
        <w:t>Why You Procrastinate Instead of Studying</w:t>
      </w:r>
    </w:p>
    <w:p w14:paraId="4A3B57AB" w14:textId="77777777" w:rsidR="00A53F00" w:rsidRPr="00A53F00" w:rsidRDefault="00A53F00" w:rsidP="00A53F00">
      <w:r w:rsidRPr="00A53F00">
        <w:t>Procrastination is not just laziness. It usually happens because:</w:t>
      </w:r>
    </w:p>
    <w:p w14:paraId="619F0872" w14:textId="77777777" w:rsidR="00A53F00" w:rsidRPr="00A53F00" w:rsidRDefault="00A53F00" w:rsidP="00A53F00">
      <w:pPr>
        <w:numPr>
          <w:ilvl w:val="0"/>
          <w:numId w:val="1"/>
        </w:numPr>
      </w:pPr>
      <w:r w:rsidRPr="00A53F00">
        <w:t xml:space="preserve">Tasks feel too big or overwhelming </w:t>
      </w:r>
    </w:p>
    <w:p w14:paraId="2D13E8A3" w14:textId="77777777" w:rsidR="00A53F00" w:rsidRPr="00A53F00" w:rsidRDefault="00A53F00" w:rsidP="00A53F00">
      <w:pPr>
        <w:numPr>
          <w:ilvl w:val="0"/>
          <w:numId w:val="1"/>
        </w:numPr>
      </w:pPr>
      <w:r w:rsidRPr="00A53F00">
        <w:t xml:space="preserve">Starting requires too much effort </w:t>
      </w:r>
    </w:p>
    <w:p w14:paraId="6FD08C47" w14:textId="77777777" w:rsidR="00A53F00" w:rsidRPr="00A53F00" w:rsidRDefault="00A53F00" w:rsidP="00A53F00">
      <w:pPr>
        <w:numPr>
          <w:ilvl w:val="0"/>
          <w:numId w:val="1"/>
        </w:numPr>
      </w:pPr>
      <w:r w:rsidRPr="00A53F00">
        <w:t xml:space="preserve">Your brain prefers easier, more rewarding activities </w:t>
      </w:r>
    </w:p>
    <w:p w14:paraId="2EA2828B" w14:textId="77777777" w:rsidR="00A53F00" w:rsidRPr="00A53F00" w:rsidRDefault="00A53F00" w:rsidP="00A53F00">
      <w:r w:rsidRPr="00A53F00">
        <w:t>The most critical moment is right before you start. If there is even a small delay, your brain shifts to something easier.</w:t>
      </w:r>
    </w:p>
    <w:p w14:paraId="2B76E6FD" w14:textId="77777777" w:rsidR="00A53F00" w:rsidRPr="00A53F00" w:rsidRDefault="00A53F00" w:rsidP="00A53F00">
      <w:r w:rsidRPr="00A53F00">
        <w:t>The goal is not just to plan better, but to make starting immediate.</w:t>
      </w:r>
    </w:p>
    <w:p w14:paraId="0B883F3F" w14:textId="65F46FD4" w:rsidR="00A53F00" w:rsidRPr="00A53F00" w:rsidRDefault="00A53F00" w:rsidP="00A53F00"/>
    <w:p w14:paraId="04EF045F" w14:textId="77777777" w:rsidR="00A53F00" w:rsidRPr="00A53F00" w:rsidRDefault="00A53F00" w:rsidP="00A53F00">
      <w:pPr>
        <w:rPr>
          <w:b/>
          <w:bCs/>
        </w:rPr>
      </w:pPr>
      <w:r w:rsidRPr="00A53F00">
        <w:rPr>
          <w:b/>
          <w:bCs/>
        </w:rPr>
        <w:t>Immediate Action Strategies</w:t>
      </w:r>
    </w:p>
    <w:p w14:paraId="608751A1" w14:textId="77777777" w:rsidR="00A53F00" w:rsidRPr="00A53F00" w:rsidRDefault="00A53F00" w:rsidP="00A53F00">
      <w:pPr>
        <w:rPr>
          <w:b/>
          <w:bCs/>
        </w:rPr>
      </w:pPr>
      <w:r w:rsidRPr="00A53F00">
        <w:rPr>
          <w:b/>
          <w:bCs/>
        </w:rPr>
        <w:t>The 2-Minute Rule</w:t>
      </w:r>
    </w:p>
    <w:p w14:paraId="42537244" w14:textId="77777777" w:rsidR="00A53F00" w:rsidRPr="00A53F00" w:rsidRDefault="00A53F00" w:rsidP="00A53F00">
      <w:r w:rsidRPr="00A53F00">
        <w:t>Make the task so small that it takes less than two minutes to begin. For example, instead of “study a chapter,” start with “read one page.” This reduces resistance and helps you begin.</w:t>
      </w:r>
    </w:p>
    <w:p w14:paraId="1653804F" w14:textId="77777777" w:rsidR="00A53F00" w:rsidRPr="00A53F00" w:rsidRDefault="00A53F00" w:rsidP="00A53F00">
      <w:pPr>
        <w:rPr>
          <w:b/>
          <w:bCs/>
        </w:rPr>
      </w:pPr>
      <w:r w:rsidRPr="00A53F00">
        <w:rPr>
          <w:b/>
          <w:bCs/>
        </w:rPr>
        <w:t>Break Down Tasks</w:t>
      </w:r>
    </w:p>
    <w:p w14:paraId="1C6E15DE" w14:textId="77777777" w:rsidR="00A53F00" w:rsidRPr="00A53F00" w:rsidRDefault="00A53F00" w:rsidP="00A53F00">
      <w:r w:rsidRPr="00A53F00">
        <w:t>Divide large assignments into smaller steps. Smaller tasks feel easier and reduce overwhelm.</w:t>
      </w:r>
    </w:p>
    <w:p w14:paraId="46499DD8" w14:textId="77777777" w:rsidR="00A53F00" w:rsidRPr="00A53F00" w:rsidRDefault="00A53F00" w:rsidP="00A53F00">
      <w:pPr>
        <w:rPr>
          <w:b/>
          <w:bCs/>
        </w:rPr>
      </w:pPr>
      <w:r w:rsidRPr="00A53F00">
        <w:rPr>
          <w:b/>
          <w:bCs/>
        </w:rPr>
        <w:t>Batch Similar Tasks</w:t>
      </w:r>
    </w:p>
    <w:p w14:paraId="11394A27" w14:textId="77777777" w:rsidR="00A53F00" w:rsidRPr="00A53F00" w:rsidRDefault="00A53F00" w:rsidP="00A53F00">
      <w:r w:rsidRPr="00A53F00">
        <w:t>Group similar activities like reading, note-taking, or revising together. This helps maintain focus without constant switching.</w:t>
      </w:r>
    </w:p>
    <w:p w14:paraId="5DDE761C" w14:textId="77777777" w:rsidR="00A53F00" w:rsidRPr="00A53F00" w:rsidRDefault="00A53F00" w:rsidP="00A53F00">
      <w:pPr>
        <w:rPr>
          <w:b/>
          <w:bCs/>
        </w:rPr>
      </w:pPr>
      <w:r w:rsidRPr="00A53F00">
        <w:rPr>
          <w:b/>
          <w:bCs/>
        </w:rPr>
        <w:t>Forgive Yourself</w:t>
      </w:r>
    </w:p>
    <w:p w14:paraId="3A65F600" w14:textId="77777777" w:rsidR="00A53F00" w:rsidRPr="00A53F00" w:rsidRDefault="00A53F00" w:rsidP="00A53F00">
      <w:r w:rsidRPr="00A53F00">
        <w:lastRenderedPageBreak/>
        <w:t>If you have been procrastinating, do not overthink it. Accept it and start again. Guilt often delays action even more.</w:t>
      </w:r>
    </w:p>
    <w:p w14:paraId="749B3211" w14:textId="2054880F" w:rsidR="00A53F00" w:rsidRPr="00A53F00" w:rsidRDefault="00A53F00" w:rsidP="00A53F00"/>
    <w:p w14:paraId="00DCAEBD" w14:textId="77777777" w:rsidR="00A53F00" w:rsidRPr="00A53F00" w:rsidRDefault="00A53F00" w:rsidP="00A53F00">
      <w:pPr>
        <w:rPr>
          <w:b/>
          <w:bCs/>
        </w:rPr>
      </w:pPr>
      <w:r w:rsidRPr="00A53F00">
        <w:rPr>
          <w:b/>
          <w:bCs/>
        </w:rPr>
        <w:t>Creating a Productive Study Environment</w:t>
      </w:r>
    </w:p>
    <w:p w14:paraId="2D28462E" w14:textId="77777777" w:rsidR="00A53F00" w:rsidRPr="00A53F00" w:rsidRDefault="00A53F00" w:rsidP="00A53F00">
      <w:pPr>
        <w:rPr>
          <w:b/>
          <w:bCs/>
        </w:rPr>
      </w:pPr>
      <w:r w:rsidRPr="00A53F00">
        <w:rPr>
          <w:b/>
          <w:bCs/>
        </w:rPr>
        <w:t>Remove Distractions</w:t>
      </w:r>
    </w:p>
    <w:p w14:paraId="7D190B0E" w14:textId="77777777" w:rsidR="00A53F00" w:rsidRPr="00A53F00" w:rsidRDefault="00A53F00" w:rsidP="00A53F00">
      <w:r w:rsidRPr="00A53F00">
        <w:t>Keep your phone away or use tools to block social media. The fewer distractions you have, the easier it is to focus.</w:t>
      </w:r>
    </w:p>
    <w:p w14:paraId="44CA1434" w14:textId="77777777" w:rsidR="00A53F00" w:rsidRPr="00A53F00" w:rsidRDefault="00A53F00" w:rsidP="00A53F00">
      <w:pPr>
        <w:rPr>
          <w:b/>
          <w:bCs/>
        </w:rPr>
      </w:pPr>
      <w:r w:rsidRPr="00A53F00">
        <w:rPr>
          <w:b/>
          <w:bCs/>
        </w:rPr>
        <w:t>Designate a Study Space</w:t>
      </w:r>
    </w:p>
    <w:p w14:paraId="1775F7B8" w14:textId="77777777" w:rsidR="00A53F00" w:rsidRPr="00A53F00" w:rsidRDefault="00A53F00" w:rsidP="00A53F00">
      <w:r w:rsidRPr="00A53F00">
        <w:t>Use a specific place for studying, such as a desk or library. This helps your brain associate that space with work.</w:t>
      </w:r>
    </w:p>
    <w:p w14:paraId="23AD05BE" w14:textId="77777777" w:rsidR="00A53F00" w:rsidRPr="00A53F00" w:rsidRDefault="00A53F00" w:rsidP="00A53F00">
      <w:pPr>
        <w:rPr>
          <w:b/>
          <w:bCs/>
        </w:rPr>
      </w:pPr>
      <w:r w:rsidRPr="00A53F00">
        <w:rPr>
          <w:b/>
          <w:bCs/>
        </w:rPr>
        <w:t>Optimize Your Surroundings</w:t>
      </w:r>
    </w:p>
    <w:p w14:paraId="3FC210D5" w14:textId="77777777" w:rsidR="00A53F00" w:rsidRPr="00A53F00" w:rsidRDefault="00A53F00" w:rsidP="00A53F00">
      <w:r w:rsidRPr="00A53F00">
        <w:t>Ensure good lighting, a clean setup, and all necessary materials nearby. This reduces friction before starting.</w:t>
      </w:r>
    </w:p>
    <w:p w14:paraId="130C87CF" w14:textId="2DE75FD7" w:rsidR="00A53F00" w:rsidRPr="00A53F00" w:rsidRDefault="00A53F00" w:rsidP="00A53F00"/>
    <w:p w14:paraId="62C2CE2A" w14:textId="77777777" w:rsidR="00A53F00" w:rsidRPr="00A53F00" w:rsidRDefault="00A53F00" w:rsidP="00A53F00">
      <w:pPr>
        <w:rPr>
          <w:b/>
          <w:bCs/>
        </w:rPr>
      </w:pPr>
      <w:r w:rsidRPr="00A53F00">
        <w:rPr>
          <w:b/>
          <w:bCs/>
        </w:rPr>
        <w:t>Maintaining Momentum While Studying</w:t>
      </w:r>
    </w:p>
    <w:p w14:paraId="666C0369" w14:textId="77777777" w:rsidR="00A53F00" w:rsidRPr="00A53F00" w:rsidRDefault="00A53F00" w:rsidP="00A53F00">
      <w:pPr>
        <w:rPr>
          <w:b/>
          <w:bCs/>
        </w:rPr>
      </w:pPr>
      <w:r w:rsidRPr="00A53F00">
        <w:rPr>
          <w:b/>
          <w:bCs/>
        </w:rPr>
        <w:t>Set Specific Deadlines</w:t>
      </w:r>
    </w:p>
    <w:p w14:paraId="58CBD166" w14:textId="77777777" w:rsidR="00A53F00" w:rsidRPr="00A53F00" w:rsidRDefault="00A53F00" w:rsidP="00A53F00">
      <w:r w:rsidRPr="00A53F00">
        <w:t>Decide exactly when you will study. Vague plans often lead to delays.</w:t>
      </w:r>
    </w:p>
    <w:p w14:paraId="1E2D125E" w14:textId="77777777" w:rsidR="00A53F00" w:rsidRPr="00A53F00" w:rsidRDefault="00A53F00" w:rsidP="00A53F00">
      <w:pPr>
        <w:rPr>
          <w:b/>
          <w:bCs/>
        </w:rPr>
      </w:pPr>
      <w:r w:rsidRPr="00A53F00">
        <w:rPr>
          <w:b/>
          <w:bCs/>
        </w:rPr>
        <w:t>Use Timed Sessions</w:t>
      </w:r>
    </w:p>
    <w:p w14:paraId="42267198" w14:textId="77777777" w:rsidR="00A53F00" w:rsidRPr="00A53F00" w:rsidRDefault="00A53F00" w:rsidP="00A53F00">
      <w:r w:rsidRPr="00A53F00">
        <w:t>Study for 25 minutes, then take a 5-minute break. This keeps your sessions manageable and prevents burnout.</w:t>
      </w:r>
    </w:p>
    <w:p w14:paraId="57E0BF11" w14:textId="77777777" w:rsidR="00A53F00" w:rsidRPr="00A53F00" w:rsidRDefault="00A53F00" w:rsidP="00A53F00">
      <w:pPr>
        <w:rPr>
          <w:b/>
          <w:bCs/>
        </w:rPr>
      </w:pPr>
      <w:r w:rsidRPr="00A53F00">
        <w:rPr>
          <w:b/>
          <w:bCs/>
        </w:rPr>
        <w:t>Use Accountability</w:t>
      </w:r>
    </w:p>
    <w:p w14:paraId="640EC9C3" w14:textId="77777777" w:rsidR="00A53F00" w:rsidRPr="00A53F00" w:rsidRDefault="00A53F00" w:rsidP="00A53F00">
      <w:r w:rsidRPr="00A53F00">
        <w:t>Tell someone your goals or study with others. External pressure can help you stay consistent.</w:t>
      </w:r>
    </w:p>
    <w:p w14:paraId="265F2ED5" w14:textId="77777777" w:rsidR="00A53F00" w:rsidRPr="00A53F00" w:rsidRDefault="00A53F00" w:rsidP="00A53F00">
      <w:pPr>
        <w:rPr>
          <w:b/>
          <w:bCs/>
        </w:rPr>
      </w:pPr>
      <w:r w:rsidRPr="00A53F00">
        <w:rPr>
          <w:b/>
          <w:bCs/>
        </w:rPr>
        <w:t>Reward Progress</w:t>
      </w:r>
    </w:p>
    <w:p w14:paraId="2C9477EC" w14:textId="77777777" w:rsidR="00A53F00" w:rsidRPr="00A53F00" w:rsidRDefault="00A53F00" w:rsidP="00A53F00">
      <w:r w:rsidRPr="00A53F00">
        <w:t>Give yourself small rewards after completing tasks. This builds positive reinforcement.</w:t>
      </w:r>
    </w:p>
    <w:p w14:paraId="56C96AB4" w14:textId="4F7DF330" w:rsidR="00A53F00" w:rsidRPr="00A53F00" w:rsidRDefault="00A53F00" w:rsidP="00A53F00"/>
    <w:p w14:paraId="080F70A8" w14:textId="77777777" w:rsidR="00A53F00" w:rsidRPr="00A53F00" w:rsidRDefault="00A53F00" w:rsidP="00A53F00">
      <w:pPr>
        <w:rPr>
          <w:b/>
          <w:bCs/>
        </w:rPr>
      </w:pPr>
      <w:r w:rsidRPr="00A53F00">
        <w:rPr>
          <w:b/>
          <w:bCs/>
        </w:rPr>
        <w:t>Why Procrastination Still Happens</w:t>
      </w:r>
    </w:p>
    <w:p w14:paraId="53619AC5" w14:textId="77777777" w:rsidR="00A53F00" w:rsidRPr="00A53F00" w:rsidRDefault="00A53F00" w:rsidP="00A53F00">
      <w:r w:rsidRPr="00A53F00">
        <w:t>Even with all these methods, procrastination can still occur.</w:t>
      </w:r>
    </w:p>
    <w:p w14:paraId="627B6B2E" w14:textId="77777777" w:rsidR="00A53F00" w:rsidRPr="00A53F00" w:rsidRDefault="00A53F00" w:rsidP="00A53F00">
      <w:r w:rsidRPr="00A53F00">
        <w:lastRenderedPageBreak/>
        <w:t>You might:</w:t>
      </w:r>
    </w:p>
    <w:p w14:paraId="33CBA7F7" w14:textId="77777777" w:rsidR="00A53F00" w:rsidRPr="00A53F00" w:rsidRDefault="00A53F00" w:rsidP="00A53F00">
      <w:pPr>
        <w:numPr>
          <w:ilvl w:val="0"/>
          <w:numId w:val="2"/>
        </w:numPr>
      </w:pPr>
      <w:r w:rsidRPr="00A53F00">
        <w:t xml:space="preserve">know what to do </w:t>
      </w:r>
    </w:p>
    <w:p w14:paraId="26F789EC" w14:textId="77777777" w:rsidR="00A53F00" w:rsidRPr="00A53F00" w:rsidRDefault="00A53F00" w:rsidP="00A53F00">
      <w:pPr>
        <w:numPr>
          <w:ilvl w:val="0"/>
          <w:numId w:val="2"/>
        </w:numPr>
      </w:pPr>
      <w:r w:rsidRPr="00A53F00">
        <w:t xml:space="preserve">have a plan </w:t>
      </w:r>
    </w:p>
    <w:p w14:paraId="0172D863" w14:textId="77777777" w:rsidR="00A53F00" w:rsidRPr="00A53F00" w:rsidRDefault="00A53F00" w:rsidP="00A53F00">
      <w:pPr>
        <w:numPr>
          <w:ilvl w:val="0"/>
          <w:numId w:val="2"/>
        </w:numPr>
      </w:pPr>
      <w:r w:rsidRPr="00A53F00">
        <w:t xml:space="preserve">still not start </w:t>
      </w:r>
    </w:p>
    <w:p w14:paraId="2DE4038A" w14:textId="77777777" w:rsidR="00A53F00" w:rsidRPr="00A53F00" w:rsidRDefault="00A53F00" w:rsidP="00A53F00">
      <w:r w:rsidRPr="00A53F00">
        <w:t>This is because most strategies still depend on you making the right decision in that moment. If you hesitate, procrastination takes over.</w:t>
      </w:r>
    </w:p>
    <w:p w14:paraId="1F689A1B" w14:textId="02CA2236" w:rsidR="00A53F00" w:rsidRPr="00A53F00" w:rsidRDefault="00A53F00" w:rsidP="00A53F00"/>
    <w:p w14:paraId="0AECBC0A" w14:textId="77777777" w:rsidR="00A53F00" w:rsidRPr="00A53F00" w:rsidRDefault="00A53F00" w:rsidP="00A53F00">
      <w:pPr>
        <w:rPr>
          <w:b/>
          <w:bCs/>
        </w:rPr>
      </w:pPr>
      <w:r w:rsidRPr="00A53F00">
        <w:rPr>
          <w:b/>
          <w:bCs/>
        </w:rPr>
        <w:t>A Simpler Way to Start Studying</w:t>
      </w:r>
    </w:p>
    <w:p w14:paraId="36F68CA2" w14:textId="77777777" w:rsidR="00A53F00" w:rsidRPr="00A53F00" w:rsidRDefault="00A53F00" w:rsidP="00A53F00">
      <w:r w:rsidRPr="00A53F00">
        <w:t>Instead of relying on motivation or discipline every time, a more effective approach is to remove the decision completely.</w:t>
      </w:r>
    </w:p>
    <w:p w14:paraId="2B7DFF81" w14:textId="77777777" w:rsidR="00A53F00" w:rsidRPr="00A53F00" w:rsidRDefault="00A53F00" w:rsidP="00A53F00">
      <w:r w:rsidRPr="00A53F00">
        <w:t>If starting becomes instant, procrastination loses its power.</w:t>
      </w:r>
    </w:p>
    <w:p w14:paraId="1BBFAF2A" w14:textId="77777777" w:rsidR="00A53F00" w:rsidRPr="00A53F00" w:rsidRDefault="00A53F00" w:rsidP="00A53F00">
      <w:r w:rsidRPr="00A53F00">
        <w:t>A simple way to do this is by using a tool that:</w:t>
      </w:r>
    </w:p>
    <w:p w14:paraId="23AF93AF" w14:textId="77777777" w:rsidR="00A53F00" w:rsidRPr="00A53F00" w:rsidRDefault="00A53F00" w:rsidP="00A53F00">
      <w:pPr>
        <w:numPr>
          <w:ilvl w:val="0"/>
          <w:numId w:val="3"/>
        </w:numPr>
      </w:pPr>
      <w:r w:rsidRPr="00A53F00">
        <w:t xml:space="preserve">shows only what needs to be done </w:t>
      </w:r>
    </w:p>
    <w:p w14:paraId="21C1679C" w14:textId="77777777" w:rsidR="00A53F00" w:rsidRPr="00A53F00" w:rsidRDefault="00A53F00" w:rsidP="00A53F00">
      <w:pPr>
        <w:numPr>
          <w:ilvl w:val="0"/>
          <w:numId w:val="3"/>
        </w:numPr>
      </w:pPr>
      <w:r w:rsidRPr="00A53F00">
        <w:t xml:space="preserve">removes extra thinking </w:t>
      </w:r>
    </w:p>
    <w:p w14:paraId="13B086A5" w14:textId="77777777" w:rsidR="00A53F00" w:rsidRPr="00A53F00" w:rsidRDefault="00A53F00" w:rsidP="00A53F00">
      <w:pPr>
        <w:numPr>
          <w:ilvl w:val="0"/>
          <w:numId w:val="3"/>
        </w:numPr>
      </w:pPr>
      <w:proofErr w:type="spellStart"/>
      <w:r w:rsidRPr="00A53F00">
        <w:t>lets</w:t>
      </w:r>
      <w:proofErr w:type="spellEnd"/>
      <w:r w:rsidRPr="00A53F00">
        <w:t xml:space="preserve"> you start immediately without setup </w:t>
      </w:r>
    </w:p>
    <w:p w14:paraId="762A198A" w14:textId="77777777" w:rsidR="00A53F00" w:rsidRPr="00A53F00" w:rsidRDefault="00A53F00" w:rsidP="00A53F00">
      <w:r w:rsidRPr="00A53F00">
        <w:t>You can try this approach here:</w:t>
      </w:r>
      <w:r w:rsidRPr="00A53F00">
        <w:br/>
      </w:r>
      <w:hyperlink r:id="rId5" w:tgtFrame="_new" w:history="1">
        <w:r w:rsidRPr="00A53F00">
          <w:rPr>
            <w:rStyle w:val="Hyperlink"/>
          </w:rPr>
          <w:t>https://getvelo.vercel.app</w:t>
        </w:r>
      </w:hyperlink>
    </w:p>
    <w:p w14:paraId="4822CCC7" w14:textId="1F8F174F" w:rsidR="00A53F00" w:rsidRPr="00A53F00" w:rsidRDefault="00A53F00" w:rsidP="00A53F00"/>
    <w:p w14:paraId="7A16BBB1" w14:textId="77777777" w:rsidR="00A53F00" w:rsidRPr="00A53F00" w:rsidRDefault="00A53F00" w:rsidP="00A53F00">
      <w:pPr>
        <w:rPr>
          <w:b/>
          <w:bCs/>
        </w:rPr>
      </w:pPr>
      <w:r w:rsidRPr="00A53F00">
        <w:rPr>
          <w:b/>
          <w:bCs/>
        </w:rPr>
        <w:t>Final Thoughts</w:t>
      </w:r>
    </w:p>
    <w:p w14:paraId="552B677E" w14:textId="77777777" w:rsidR="00A53F00" w:rsidRPr="00A53F00" w:rsidRDefault="00A53F00" w:rsidP="00A53F00">
      <w:r w:rsidRPr="00A53F00">
        <w:t>Stopping procrastination is not about forcing yourself to work harder. It is about making it easier to start.</w:t>
      </w:r>
    </w:p>
    <w:p w14:paraId="7D2E1FB7" w14:textId="77777777" w:rsidR="00A53F00" w:rsidRPr="00A53F00" w:rsidRDefault="00A53F00" w:rsidP="00A53F00">
      <w:r w:rsidRPr="00A53F00">
        <w:t>When you reduce friction, simplify decisions, and begin without overthinking, studying becomes more consistent.</w:t>
      </w:r>
    </w:p>
    <w:p w14:paraId="6D83B29A" w14:textId="77777777" w:rsidR="00A53F00" w:rsidRPr="00A53F00" w:rsidRDefault="00A53F00" w:rsidP="00A53F00">
      <w:r w:rsidRPr="00A53F00">
        <w:t>Once you start, continuing becomes much easier.</w:t>
      </w:r>
    </w:p>
    <w:p w14:paraId="0899D934" w14:textId="77777777" w:rsidR="00A53F00" w:rsidRPr="00A53F00" w:rsidRDefault="00A53F00" w:rsidP="00A53F00"/>
    <w:sectPr w:rsidR="00A53F00" w:rsidRPr="00A53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00616"/>
    <w:multiLevelType w:val="multilevel"/>
    <w:tmpl w:val="64600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1506A"/>
    <w:multiLevelType w:val="multilevel"/>
    <w:tmpl w:val="7E4A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207D1"/>
    <w:multiLevelType w:val="multilevel"/>
    <w:tmpl w:val="352A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227372">
    <w:abstractNumId w:val="1"/>
  </w:num>
  <w:num w:numId="2" w16cid:durableId="1625576245">
    <w:abstractNumId w:val="0"/>
  </w:num>
  <w:num w:numId="3" w16cid:durableId="306588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00"/>
    <w:rsid w:val="00510D50"/>
    <w:rsid w:val="00A53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142B4"/>
  <w15:chartTrackingRefBased/>
  <w15:docId w15:val="{5D7116EB-ACF6-432D-8D52-DF5323E9F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F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3F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F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F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F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F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F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3F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F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F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F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F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00"/>
    <w:rPr>
      <w:rFonts w:eastAsiaTheme="majorEastAsia" w:cstheme="majorBidi"/>
      <w:color w:val="272727" w:themeColor="text1" w:themeTint="D8"/>
    </w:rPr>
  </w:style>
  <w:style w:type="paragraph" w:styleId="Title">
    <w:name w:val="Title"/>
    <w:basedOn w:val="Normal"/>
    <w:next w:val="Normal"/>
    <w:link w:val="TitleChar"/>
    <w:uiPriority w:val="10"/>
    <w:qFormat/>
    <w:rsid w:val="00A53F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00"/>
    <w:pPr>
      <w:spacing w:before="160"/>
      <w:jc w:val="center"/>
    </w:pPr>
    <w:rPr>
      <w:i/>
      <w:iCs/>
      <w:color w:val="404040" w:themeColor="text1" w:themeTint="BF"/>
    </w:rPr>
  </w:style>
  <w:style w:type="character" w:customStyle="1" w:styleId="QuoteChar">
    <w:name w:val="Quote Char"/>
    <w:basedOn w:val="DefaultParagraphFont"/>
    <w:link w:val="Quote"/>
    <w:uiPriority w:val="29"/>
    <w:rsid w:val="00A53F00"/>
    <w:rPr>
      <w:i/>
      <w:iCs/>
      <w:color w:val="404040" w:themeColor="text1" w:themeTint="BF"/>
    </w:rPr>
  </w:style>
  <w:style w:type="paragraph" w:styleId="ListParagraph">
    <w:name w:val="List Paragraph"/>
    <w:basedOn w:val="Normal"/>
    <w:uiPriority w:val="34"/>
    <w:qFormat/>
    <w:rsid w:val="00A53F00"/>
    <w:pPr>
      <w:ind w:left="720"/>
      <w:contextualSpacing/>
    </w:pPr>
  </w:style>
  <w:style w:type="character" w:styleId="IntenseEmphasis">
    <w:name w:val="Intense Emphasis"/>
    <w:basedOn w:val="DefaultParagraphFont"/>
    <w:uiPriority w:val="21"/>
    <w:qFormat/>
    <w:rsid w:val="00A53F00"/>
    <w:rPr>
      <w:i/>
      <w:iCs/>
      <w:color w:val="0F4761" w:themeColor="accent1" w:themeShade="BF"/>
    </w:rPr>
  </w:style>
  <w:style w:type="paragraph" w:styleId="IntenseQuote">
    <w:name w:val="Intense Quote"/>
    <w:basedOn w:val="Normal"/>
    <w:next w:val="Normal"/>
    <w:link w:val="IntenseQuoteChar"/>
    <w:uiPriority w:val="30"/>
    <w:qFormat/>
    <w:rsid w:val="00A53F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F00"/>
    <w:rPr>
      <w:i/>
      <w:iCs/>
      <w:color w:val="0F4761" w:themeColor="accent1" w:themeShade="BF"/>
    </w:rPr>
  </w:style>
  <w:style w:type="character" w:styleId="IntenseReference">
    <w:name w:val="Intense Reference"/>
    <w:basedOn w:val="DefaultParagraphFont"/>
    <w:uiPriority w:val="32"/>
    <w:qFormat/>
    <w:rsid w:val="00A53F00"/>
    <w:rPr>
      <w:b/>
      <w:bCs/>
      <w:smallCaps/>
      <w:color w:val="0F4761" w:themeColor="accent1" w:themeShade="BF"/>
      <w:spacing w:val="5"/>
    </w:rPr>
  </w:style>
  <w:style w:type="character" w:styleId="Hyperlink">
    <w:name w:val="Hyperlink"/>
    <w:basedOn w:val="DefaultParagraphFont"/>
    <w:uiPriority w:val="99"/>
    <w:unhideWhenUsed/>
    <w:rsid w:val="00A53F00"/>
    <w:rPr>
      <w:color w:val="467886" w:themeColor="hyperlink"/>
      <w:u w:val="single"/>
    </w:rPr>
  </w:style>
  <w:style w:type="character" w:styleId="UnresolvedMention">
    <w:name w:val="Unresolved Mention"/>
    <w:basedOn w:val="DefaultParagraphFont"/>
    <w:uiPriority w:val="99"/>
    <w:semiHidden/>
    <w:unhideWhenUsed/>
    <w:rsid w:val="00A53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tvelo.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bhattasubash970@hotmail.com</dc:creator>
  <cp:keywords/>
  <dc:description/>
  <cp:lastModifiedBy>bhattasubash970@hotmail.com</cp:lastModifiedBy>
  <cp:revision>1</cp:revision>
  <dcterms:created xsi:type="dcterms:W3CDTF">2026-03-29T13:36:00Z</dcterms:created>
  <dcterms:modified xsi:type="dcterms:W3CDTF">2026-03-29T13:56:00Z</dcterms:modified>
</cp:coreProperties>
</file>