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A12A8" w14:textId="77777777" w:rsidR="00C2581B" w:rsidRPr="00C2581B" w:rsidRDefault="00C2581B" w:rsidP="00C2581B">
      <w:pPr>
        <w:rPr>
          <w:b/>
          <w:bCs/>
        </w:rPr>
      </w:pPr>
      <w:r w:rsidRPr="00C2581B">
        <w:rPr>
          <w:b/>
          <w:bCs/>
        </w:rPr>
        <w:t>Why Starting Is the Hardest Part of Studying</w:t>
      </w:r>
    </w:p>
    <w:p w14:paraId="78DAA2ED" w14:textId="77777777" w:rsidR="00C2581B" w:rsidRPr="00C2581B" w:rsidRDefault="00C2581B" w:rsidP="00C2581B">
      <w:r w:rsidRPr="00C2581B">
        <w:t>Starting is often the hardest part of studying. You may have time, a plan, and everything ready, yet still struggle to begin.</w:t>
      </w:r>
    </w:p>
    <w:p w14:paraId="76A94D83" w14:textId="77777777" w:rsidR="00C2581B" w:rsidRPr="00C2581B" w:rsidRDefault="00C2581B" w:rsidP="00C2581B">
      <w:r w:rsidRPr="00C2581B">
        <w:t>Once you start, studying usually becomes easier. The real challenge is getting past that first step.</w:t>
      </w:r>
    </w:p>
    <w:p w14:paraId="580F9EB0" w14:textId="77777777" w:rsidR="00C2581B" w:rsidRPr="00C2581B" w:rsidRDefault="00C2581B" w:rsidP="00C2581B">
      <w:r w:rsidRPr="00C2581B">
        <w:pict w14:anchorId="3981B847">
          <v:rect id="_x0000_i1067" style="width:0;height:1.5pt" o:hralign="center" o:hrstd="t" o:hr="t" fillcolor="#a0a0a0" stroked="f"/>
        </w:pict>
      </w:r>
    </w:p>
    <w:p w14:paraId="6A47A8C4" w14:textId="77777777" w:rsidR="00C2581B" w:rsidRPr="00C2581B" w:rsidRDefault="00C2581B" w:rsidP="00C2581B">
      <w:pPr>
        <w:rPr>
          <w:b/>
          <w:bCs/>
        </w:rPr>
      </w:pPr>
      <w:r w:rsidRPr="00C2581B">
        <w:rPr>
          <w:b/>
          <w:bCs/>
        </w:rPr>
        <w:t>The Science Behind Why Starting Feels Hard</w:t>
      </w:r>
    </w:p>
    <w:p w14:paraId="5A225772" w14:textId="77777777" w:rsidR="00C2581B" w:rsidRPr="00C2581B" w:rsidRDefault="00C2581B" w:rsidP="00C2581B">
      <w:pPr>
        <w:rPr>
          <w:b/>
          <w:bCs/>
        </w:rPr>
      </w:pPr>
      <w:r w:rsidRPr="00C2581B">
        <w:rPr>
          <w:b/>
          <w:bCs/>
        </w:rPr>
        <w:t>Mental Inertia</w:t>
      </w:r>
    </w:p>
    <w:p w14:paraId="72818DFF" w14:textId="77777777" w:rsidR="00C2581B" w:rsidRPr="00C2581B" w:rsidRDefault="00C2581B" w:rsidP="00C2581B">
      <w:r w:rsidRPr="00C2581B">
        <w:t>Your brain prefers to stay in its current state. If you are resting, it resists switching to effort. This is similar to inertia, where moving from rest requires more energy than continuing once in motion.</w:t>
      </w:r>
    </w:p>
    <w:p w14:paraId="6F316AD1" w14:textId="77777777" w:rsidR="00C2581B" w:rsidRPr="00C2581B" w:rsidRDefault="00C2581B" w:rsidP="00C2581B">
      <w:pPr>
        <w:rPr>
          <w:b/>
          <w:bCs/>
        </w:rPr>
      </w:pPr>
      <w:r w:rsidRPr="00C2581B">
        <w:rPr>
          <w:b/>
          <w:bCs/>
        </w:rPr>
        <w:t>Activation Energy</w:t>
      </w:r>
    </w:p>
    <w:p w14:paraId="55DBC571" w14:textId="77777777" w:rsidR="00C2581B" w:rsidRPr="00C2581B" w:rsidRDefault="00C2581B" w:rsidP="00C2581B">
      <w:r w:rsidRPr="00C2581B">
        <w:t>Starting requires a burst of effort and focus. This initial “startup cost” feels uncomfortable, which makes your brain avoid it.</w:t>
      </w:r>
    </w:p>
    <w:p w14:paraId="6B326115" w14:textId="77777777" w:rsidR="00C2581B" w:rsidRPr="00C2581B" w:rsidRDefault="00C2581B" w:rsidP="00C2581B">
      <w:r w:rsidRPr="00C2581B">
        <w:pict w14:anchorId="40875C3A">
          <v:rect id="_x0000_i1068" style="width:0;height:1.5pt" o:hralign="center" o:hrstd="t" o:hr="t" fillcolor="#a0a0a0" stroked="f"/>
        </w:pict>
      </w:r>
    </w:p>
    <w:p w14:paraId="06C34517" w14:textId="77777777" w:rsidR="00C2581B" w:rsidRPr="00C2581B" w:rsidRDefault="00C2581B" w:rsidP="00C2581B">
      <w:pPr>
        <w:rPr>
          <w:b/>
          <w:bCs/>
        </w:rPr>
      </w:pPr>
      <w:r w:rsidRPr="00C2581B">
        <w:rPr>
          <w:b/>
          <w:bCs/>
        </w:rPr>
        <w:t>Psychological Reasons You Avoid Starting</w:t>
      </w:r>
    </w:p>
    <w:p w14:paraId="0C3E2A8C" w14:textId="77777777" w:rsidR="00C2581B" w:rsidRPr="00C2581B" w:rsidRDefault="00C2581B" w:rsidP="00C2581B">
      <w:pPr>
        <w:rPr>
          <w:b/>
          <w:bCs/>
        </w:rPr>
      </w:pPr>
      <w:r w:rsidRPr="00C2581B">
        <w:rPr>
          <w:b/>
          <w:bCs/>
        </w:rPr>
        <w:t>Overwhelming Tasks</w:t>
      </w:r>
    </w:p>
    <w:p w14:paraId="47F2F043" w14:textId="77777777" w:rsidR="00C2581B" w:rsidRPr="00C2581B" w:rsidRDefault="00C2581B" w:rsidP="00C2581B">
      <w:r w:rsidRPr="00C2581B">
        <w:t>When a task feels too big, your brain freezes. Instead of starting, it looks for an easier escape.</w:t>
      </w:r>
    </w:p>
    <w:p w14:paraId="4DF8050B" w14:textId="77777777" w:rsidR="00C2581B" w:rsidRPr="00C2581B" w:rsidRDefault="00C2581B" w:rsidP="00C2581B">
      <w:pPr>
        <w:rPr>
          <w:b/>
          <w:bCs/>
        </w:rPr>
      </w:pPr>
      <w:r w:rsidRPr="00C2581B">
        <w:rPr>
          <w:b/>
          <w:bCs/>
        </w:rPr>
        <w:t>Perfectionism</w:t>
      </w:r>
    </w:p>
    <w:p w14:paraId="3EE65482" w14:textId="77777777" w:rsidR="00C2581B" w:rsidRPr="00C2581B" w:rsidRDefault="00C2581B" w:rsidP="00C2581B">
      <w:r w:rsidRPr="00C2581B">
        <w:t>Wanting to do things perfectly can delay action. If everything is not ideal, you postpone starting.</w:t>
      </w:r>
    </w:p>
    <w:p w14:paraId="2544CD14" w14:textId="77777777" w:rsidR="00C2581B" w:rsidRPr="00C2581B" w:rsidRDefault="00C2581B" w:rsidP="00C2581B">
      <w:pPr>
        <w:rPr>
          <w:b/>
          <w:bCs/>
        </w:rPr>
      </w:pPr>
      <w:r w:rsidRPr="00C2581B">
        <w:rPr>
          <w:b/>
          <w:bCs/>
        </w:rPr>
        <w:t>Fear and Uncertainty</w:t>
      </w:r>
    </w:p>
    <w:p w14:paraId="5B7C478A" w14:textId="77777777" w:rsidR="00C2581B" w:rsidRPr="00C2581B" w:rsidRDefault="00C2581B" w:rsidP="00C2581B">
      <w:r w:rsidRPr="00C2581B">
        <w:t xml:space="preserve">Not knowing how difficult something will be </w:t>
      </w:r>
      <w:proofErr w:type="gramStart"/>
      <w:r w:rsidRPr="00C2581B">
        <w:t>creates</w:t>
      </w:r>
      <w:proofErr w:type="gramEnd"/>
      <w:r w:rsidRPr="00C2581B">
        <w:t xml:space="preserve"> anxiety, which leads to avoidance.</w:t>
      </w:r>
    </w:p>
    <w:p w14:paraId="49D159B7" w14:textId="77777777" w:rsidR="00C2581B" w:rsidRPr="00C2581B" w:rsidRDefault="00C2581B" w:rsidP="00C2581B">
      <w:pPr>
        <w:rPr>
          <w:b/>
          <w:bCs/>
        </w:rPr>
      </w:pPr>
      <w:r w:rsidRPr="00C2581B">
        <w:rPr>
          <w:b/>
          <w:bCs/>
        </w:rPr>
        <w:t>Lack of Immediate Reward</w:t>
      </w:r>
    </w:p>
    <w:p w14:paraId="7F6BA07C" w14:textId="77777777" w:rsidR="00C2581B" w:rsidRPr="00C2581B" w:rsidRDefault="00C2581B" w:rsidP="00C2581B">
      <w:r w:rsidRPr="00C2581B">
        <w:t>Studying gives long-term benefits, but your brain prefers instant rewards like entertainment or scrolling.</w:t>
      </w:r>
    </w:p>
    <w:p w14:paraId="5EF8C189" w14:textId="77777777" w:rsidR="00C2581B" w:rsidRPr="00C2581B" w:rsidRDefault="00C2581B" w:rsidP="00C2581B">
      <w:r w:rsidRPr="00C2581B">
        <w:pict w14:anchorId="23E9EE25">
          <v:rect id="_x0000_i1069" style="width:0;height:1.5pt" o:hralign="center" o:hrstd="t" o:hr="t" fillcolor="#a0a0a0" stroked="f"/>
        </w:pict>
      </w:r>
    </w:p>
    <w:p w14:paraId="082594CB" w14:textId="77777777" w:rsidR="00C2581B" w:rsidRPr="00C2581B" w:rsidRDefault="00C2581B" w:rsidP="00C2581B">
      <w:pPr>
        <w:rPr>
          <w:b/>
          <w:bCs/>
        </w:rPr>
      </w:pPr>
      <w:r w:rsidRPr="00C2581B">
        <w:rPr>
          <w:b/>
          <w:bCs/>
        </w:rPr>
        <w:lastRenderedPageBreak/>
        <w:t>The “Starting Gap” Problem</w:t>
      </w:r>
    </w:p>
    <w:p w14:paraId="24C9D211" w14:textId="77777777" w:rsidR="00C2581B" w:rsidRPr="00C2581B" w:rsidRDefault="00C2581B" w:rsidP="00C2581B">
      <w:r w:rsidRPr="00C2581B">
        <w:t>Even when:</w:t>
      </w:r>
    </w:p>
    <w:p w14:paraId="6D8C90FE" w14:textId="77777777" w:rsidR="00C2581B" w:rsidRPr="00C2581B" w:rsidRDefault="00C2581B" w:rsidP="00C2581B">
      <w:pPr>
        <w:numPr>
          <w:ilvl w:val="0"/>
          <w:numId w:val="1"/>
        </w:numPr>
      </w:pPr>
      <w:r w:rsidRPr="00C2581B">
        <w:t xml:space="preserve">you know what to do </w:t>
      </w:r>
    </w:p>
    <w:p w14:paraId="44A350AA" w14:textId="77777777" w:rsidR="00C2581B" w:rsidRPr="00C2581B" w:rsidRDefault="00C2581B" w:rsidP="00C2581B">
      <w:pPr>
        <w:numPr>
          <w:ilvl w:val="0"/>
          <w:numId w:val="1"/>
        </w:numPr>
      </w:pPr>
      <w:r w:rsidRPr="00C2581B">
        <w:t xml:space="preserve">your materials are ready </w:t>
      </w:r>
    </w:p>
    <w:p w14:paraId="485A7548" w14:textId="77777777" w:rsidR="00C2581B" w:rsidRPr="00C2581B" w:rsidRDefault="00C2581B" w:rsidP="00C2581B">
      <w:pPr>
        <w:numPr>
          <w:ilvl w:val="0"/>
          <w:numId w:val="1"/>
        </w:numPr>
      </w:pPr>
      <w:r w:rsidRPr="00C2581B">
        <w:t xml:space="preserve">you have time </w:t>
      </w:r>
    </w:p>
    <w:p w14:paraId="515217BB" w14:textId="77777777" w:rsidR="00C2581B" w:rsidRPr="00C2581B" w:rsidRDefault="00C2581B" w:rsidP="00C2581B">
      <w:r w:rsidRPr="00C2581B">
        <w:t>There is still a small moment where you decide whether to start or delay.</w:t>
      </w:r>
    </w:p>
    <w:p w14:paraId="55655333" w14:textId="77777777" w:rsidR="00C2581B" w:rsidRPr="00C2581B" w:rsidRDefault="00C2581B" w:rsidP="00C2581B">
      <w:r w:rsidRPr="00C2581B">
        <w:t>This is where most people fail.</w:t>
      </w:r>
    </w:p>
    <w:p w14:paraId="2B35A571" w14:textId="77777777" w:rsidR="00C2581B" w:rsidRPr="00C2581B" w:rsidRDefault="00C2581B" w:rsidP="00C2581B">
      <w:r w:rsidRPr="00C2581B">
        <w:t>If starting feels even slightly uncomfortable, your brain shifts to something easier.</w:t>
      </w:r>
    </w:p>
    <w:p w14:paraId="4418B8B1" w14:textId="77777777" w:rsidR="00C2581B" w:rsidRPr="00C2581B" w:rsidRDefault="00C2581B" w:rsidP="00C2581B">
      <w:r w:rsidRPr="00C2581B">
        <w:pict w14:anchorId="6061C972">
          <v:rect id="_x0000_i1070" style="width:0;height:1.5pt" o:hralign="center" o:hrstd="t" o:hr="t" fillcolor="#a0a0a0" stroked="f"/>
        </w:pict>
      </w:r>
    </w:p>
    <w:p w14:paraId="03723393" w14:textId="77777777" w:rsidR="00C2581B" w:rsidRPr="00C2581B" w:rsidRDefault="00C2581B" w:rsidP="00C2581B">
      <w:pPr>
        <w:rPr>
          <w:b/>
          <w:bCs/>
        </w:rPr>
      </w:pPr>
      <w:r w:rsidRPr="00C2581B">
        <w:rPr>
          <w:b/>
          <w:bCs/>
        </w:rPr>
        <w:t>How to Make Starting Easier</w:t>
      </w:r>
    </w:p>
    <w:p w14:paraId="4F3136A3" w14:textId="77777777" w:rsidR="00C2581B" w:rsidRPr="00C2581B" w:rsidRDefault="00C2581B" w:rsidP="00C2581B">
      <w:pPr>
        <w:rPr>
          <w:b/>
          <w:bCs/>
        </w:rPr>
      </w:pPr>
      <w:r w:rsidRPr="00C2581B">
        <w:rPr>
          <w:b/>
          <w:bCs/>
        </w:rPr>
        <w:t>Use the 2-Minute Rule</w:t>
      </w:r>
    </w:p>
    <w:p w14:paraId="2E09F9CF" w14:textId="77777777" w:rsidR="00C2581B" w:rsidRPr="00C2581B" w:rsidRDefault="00C2581B" w:rsidP="00C2581B">
      <w:r w:rsidRPr="00C2581B">
        <w:t>Tell yourself to study for just two minutes. This reduces resistance and helps you begin.</w:t>
      </w:r>
    </w:p>
    <w:p w14:paraId="4FC157EF" w14:textId="77777777" w:rsidR="00C2581B" w:rsidRPr="00C2581B" w:rsidRDefault="00C2581B" w:rsidP="00C2581B">
      <w:pPr>
        <w:rPr>
          <w:b/>
          <w:bCs/>
        </w:rPr>
      </w:pPr>
      <w:r w:rsidRPr="00C2581B">
        <w:rPr>
          <w:b/>
          <w:bCs/>
        </w:rPr>
        <w:t xml:space="preserve">Break Tasks </w:t>
      </w:r>
      <w:proofErr w:type="gramStart"/>
      <w:r w:rsidRPr="00C2581B">
        <w:rPr>
          <w:b/>
          <w:bCs/>
        </w:rPr>
        <w:t>Into</w:t>
      </w:r>
      <w:proofErr w:type="gramEnd"/>
      <w:r w:rsidRPr="00C2581B">
        <w:rPr>
          <w:b/>
          <w:bCs/>
        </w:rPr>
        <w:t xml:space="preserve"> Tiny Steps</w:t>
      </w:r>
    </w:p>
    <w:p w14:paraId="47574E94" w14:textId="77777777" w:rsidR="00C2581B" w:rsidRPr="00C2581B" w:rsidRDefault="00C2581B" w:rsidP="00C2581B">
      <w:r w:rsidRPr="00C2581B">
        <w:t>Instead of thinking about the entire subject, focus on one small action like reading a page or solving one problem.</w:t>
      </w:r>
    </w:p>
    <w:p w14:paraId="7B6E6D09" w14:textId="77777777" w:rsidR="00C2581B" w:rsidRPr="00C2581B" w:rsidRDefault="00C2581B" w:rsidP="00C2581B">
      <w:pPr>
        <w:rPr>
          <w:b/>
          <w:bCs/>
        </w:rPr>
      </w:pPr>
      <w:r w:rsidRPr="00C2581B">
        <w:rPr>
          <w:b/>
          <w:bCs/>
        </w:rPr>
        <w:t>Start with Easy Topics</w:t>
      </w:r>
    </w:p>
    <w:p w14:paraId="5659FA57" w14:textId="77777777" w:rsidR="00C2581B" w:rsidRPr="00C2581B" w:rsidRDefault="00C2581B" w:rsidP="00C2581B">
      <w:r w:rsidRPr="00C2581B">
        <w:t>Beginning with something simple builds momentum and reduces fear.</w:t>
      </w:r>
    </w:p>
    <w:p w14:paraId="54E5B00C" w14:textId="77777777" w:rsidR="00C2581B" w:rsidRPr="00C2581B" w:rsidRDefault="00C2581B" w:rsidP="00C2581B">
      <w:r w:rsidRPr="00C2581B">
        <w:pict w14:anchorId="227A099C">
          <v:rect id="_x0000_i1071" style="width:0;height:1.5pt" o:hralign="center" o:hrstd="t" o:hr="t" fillcolor="#a0a0a0" stroked="f"/>
        </w:pict>
      </w:r>
    </w:p>
    <w:p w14:paraId="0A9FB167" w14:textId="77777777" w:rsidR="00C2581B" w:rsidRPr="00C2581B" w:rsidRDefault="00C2581B" w:rsidP="00C2581B">
      <w:pPr>
        <w:rPr>
          <w:b/>
          <w:bCs/>
        </w:rPr>
      </w:pPr>
      <w:r w:rsidRPr="00C2581B">
        <w:rPr>
          <w:b/>
          <w:bCs/>
        </w:rPr>
        <w:t>Why Momentum Changes Everything</w:t>
      </w:r>
    </w:p>
    <w:p w14:paraId="2B656541" w14:textId="77777777" w:rsidR="00C2581B" w:rsidRPr="00C2581B" w:rsidRDefault="00C2581B" w:rsidP="00C2581B">
      <w:r w:rsidRPr="00C2581B">
        <w:t>Once you start:</w:t>
      </w:r>
    </w:p>
    <w:p w14:paraId="6BEA483A" w14:textId="77777777" w:rsidR="00C2581B" w:rsidRPr="00C2581B" w:rsidRDefault="00C2581B" w:rsidP="00C2581B">
      <w:pPr>
        <w:numPr>
          <w:ilvl w:val="0"/>
          <w:numId w:val="2"/>
        </w:numPr>
      </w:pPr>
      <w:r w:rsidRPr="00C2581B">
        <w:t xml:space="preserve">your brain adjusts </w:t>
      </w:r>
    </w:p>
    <w:p w14:paraId="15E1BC34" w14:textId="77777777" w:rsidR="00C2581B" w:rsidRPr="00C2581B" w:rsidRDefault="00C2581B" w:rsidP="00C2581B">
      <w:pPr>
        <w:numPr>
          <w:ilvl w:val="0"/>
          <w:numId w:val="2"/>
        </w:numPr>
      </w:pPr>
      <w:r w:rsidRPr="00C2581B">
        <w:t xml:space="preserve">focus improves </w:t>
      </w:r>
    </w:p>
    <w:p w14:paraId="0FFDD65C" w14:textId="77777777" w:rsidR="00C2581B" w:rsidRPr="00C2581B" w:rsidRDefault="00C2581B" w:rsidP="00C2581B">
      <w:pPr>
        <w:numPr>
          <w:ilvl w:val="0"/>
          <w:numId w:val="2"/>
        </w:numPr>
      </w:pPr>
      <w:r w:rsidRPr="00C2581B">
        <w:t xml:space="preserve">the task feels easier </w:t>
      </w:r>
    </w:p>
    <w:p w14:paraId="18153522" w14:textId="77777777" w:rsidR="00C2581B" w:rsidRPr="00C2581B" w:rsidRDefault="00C2581B" w:rsidP="00C2581B">
      <w:r w:rsidRPr="00C2581B">
        <w:t>The hardest part is not studying. It is starting.</w:t>
      </w:r>
    </w:p>
    <w:p w14:paraId="00A40530" w14:textId="77777777" w:rsidR="00C2581B" w:rsidRPr="00C2581B" w:rsidRDefault="00C2581B" w:rsidP="00C2581B">
      <w:r w:rsidRPr="00C2581B">
        <w:pict w14:anchorId="3ECF6E6D">
          <v:rect id="_x0000_i1072" style="width:0;height:1.5pt" o:hralign="center" o:hrstd="t" o:hr="t" fillcolor="#a0a0a0" stroked="f"/>
        </w:pict>
      </w:r>
    </w:p>
    <w:p w14:paraId="2F67BFE1" w14:textId="77777777" w:rsidR="00C2581B" w:rsidRPr="00C2581B" w:rsidRDefault="00C2581B" w:rsidP="00C2581B">
      <w:pPr>
        <w:rPr>
          <w:b/>
          <w:bCs/>
        </w:rPr>
      </w:pPr>
      <w:r w:rsidRPr="00C2581B">
        <w:rPr>
          <w:b/>
          <w:bCs/>
        </w:rPr>
        <w:t>A Simpler Way to Overcome the Starting Problem</w:t>
      </w:r>
    </w:p>
    <w:p w14:paraId="3A38F27B" w14:textId="77777777" w:rsidR="00C2581B" w:rsidRPr="00C2581B" w:rsidRDefault="00C2581B" w:rsidP="00C2581B">
      <w:r w:rsidRPr="00C2581B">
        <w:lastRenderedPageBreak/>
        <w:t>Most methods still rely on you deciding to start.</w:t>
      </w:r>
    </w:p>
    <w:p w14:paraId="35BB3290" w14:textId="77777777" w:rsidR="00C2581B" w:rsidRPr="00C2581B" w:rsidRDefault="00C2581B" w:rsidP="00C2581B">
      <w:r w:rsidRPr="00C2581B">
        <w:t>If that decision fails, everything else fails.</w:t>
      </w:r>
    </w:p>
    <w:p w14:paraId="698F803F" w14:textId="77777777" w:rsidR="00C2581B" w:rsidRPr="00C2581B" w:rsidRDefault="00C2581B" w:rsidP="00C2581B">
      <w:r w:rsidRPr="00C2581B">
        <w:t>A more effective approach is to reduce or remove that decision completely.</w:t>
      </w:r>
    </w:p>
    <w:p w14:paraId="4137EB18" w14:textId="77777777" w:rsidR="00C2581B" w:rsidRPr="00C2581B" w:rsidRDefault="00C2581B" w:rsidP="00C2581B">
      <w:r w:rsidRPr="00C2581B">
        <w:t>A simple system can help by:</w:t>
      </w:r>
    </w:p>
    <w:p w14:paraId="1942DB60" w14:textId="77777777" w:rsidR="00C2581B" w:rsidRPr="00C2581B" w:rsidRDefault="00C2581B" w:rsidP="00C2581B">
      <w:pPr>
        <w:numPr>
          <w:ilvl w:val="0"/>
          <w:numId w:val="3"/>
        </w:numPr>
      </w:pPr>
      <w:r w:rsidRPr="00C2581B">
        <w:t xml:space="preserve">reducing the effort required to begin </w:t>
      </w:r>
    </w:p>
    <w:p w14:paraId="34E6BBAE" w14:textId="77777777" w:rsidR="00C2581B" w:rsidRPr="00C2581B" w:rsidRDefault="00C2581B" w:rsidP="00C2581B">
      <w:pPr>
        <w:numPr>
          <w:ilvl w:val="0"/>
          <w:numId w:val="3"/>
        </w:numPr>
      </w:pPr>
      <w:r w:rsidRPr="00C2581B">
        <w:t xml:space="preserve">removing unnecessary steps </w:t>
      </w:r>
    </w:p>
    <w:p w14:paraId="12BAD8D5" w14:textId="77777777" w:rsidR="00C2581B" w:rsidRPr="00C2581B" w:rsidRDefault="00C2581B" w:rsidP="00C2581B">
      <w:pPr>
        <w:numPr>
          <w:ilvl w:val="0"/>
          <w:numId w:val="3"/>
        </w:numPr>
      </w:pPr>
      <w:r w:rsidRPr="00C2581B">
        <w:t xml:space="preserve">letting you start instantly </w:t>
      </w:r>
    </w:p>
    <w:p w14:paraId="251D15F5" w14:textId="77777777" w:rsidR="00C2581B" w:rsidRPr="00C2581B" w:rsidRDefault="00C2581B" w:rsidP="00C2581B">
      <w:r w:rsidRPr="00C2581B">
        <w:t>You can try this approach here:</w:t>
      </w:r>
      <w:r w:rsidRPr="00C2581B">
        <w:br/>
      </w:r>
      <w:hyperlink r:id="rId5" w:tgtFrame="_new" w:history="1">
        <w:r w:rsidRPr="00C2581B">
          <w:rPr>
            <w:rStyle w:val="Hyperlink"/>
          </w:rPr>
          <w:t>https://getvelo.vercel.app</w:t>
        </w:r>
      </w:hyperlink>
    </w:p>
    <w:p w14:paraId="67E022C8" w14:textId="77777777" w:rsidR="00C2581B" w:rsidRPr="00C2581B" w:rsidRDefault="00C2581B" w:rsidP="00C2581B">
      <w:r w:rsidRPr="00C2581B">
        <w:pict w14:anchorId="36CC33C0">
          <v:rect id="_x0000_i1073" style="width:0;height:1.5pt" o:hralign="center" o:hrstd="t" o:hr="t" fillcolor="#a0a0a0" stroked="f"/>
        </w:pict>
      </w:r>
    </w:p>
    <w:p w14:paraId="1CA33723" w14:textId="77777777" w:rsidR="00C2581B" w:rsidRPr="00C2581B" w:rsidRDefault="00C2581B" w:rsidP="00C2581B">
      <w:pPr>
        <w:rPr>
          <w:b/>
          <w:bCs/>
        </w:rPr>
      </w:pPr>
      <w:r w:rsidRPr="00C2581B">
        <w:rPr>
          <w:b/>
          <w:bCs/>
        </w:rPr>
        <w:t>Final Thoughts</w:t>
      </w:r>
    </w:p>
    <w:p w14:paraId="3C870372" w14:textId="77777777" w:rsidR="00C2581B" w:rsidRPr="00C2581B" w:rsidRDefault="00C2581B" w:rsidP="00C2581B">
      <w:r w:rsidRPr="00C2581B">
        <w:t>Starting feels hard because of mental resistance, not because the task itself is difficult.</w:t>
      </w:r>
    </w:p>
    <w:p w14:paraId="229BFC11" w14:textId="77777777" w:rsidR="00C2581B" w:rsidRPr="00C2581B" w:rsidRDefault="00C2581B" w:rsidP="00C2581B">
      <w:r w:rsidRPr="00C2581B">
        <w:t>When you break tasks down, reduce friction, and begin quickly, studying becomes easier to continue.</w:t>
      </w:r>
    </w:p>
    <w:p w14:paraId="5521CEDF" w14:textId="77777777" w:rsidR="00C2581B" w:rsidRPr="00C2581B" w:rsidRDefault="00C2581B" w:rsidP="00C2581B">
      <w:r w:rsidRPr="00C2581B">
        <w:t>The key is not to think more. It is to start faster.</w:t>
      </w:r>
    </w:p>
    <w:p w14:paraId="0D0A31C8" w14:textId="77777777" w:rsidR="00C2581B" w:rsidRPr="00C2581B" w:rsidRDefault="00C2581B" w:rsidP="00C2581B">
      <w:pPr>
        <w:rPr>
          <w:vanish/>
        </w:rPr>
      </w:pPr>
      <w:r w:rsidRPr="00C2581B">
        <w:rPr>
          <w:vanish/>
        </w:rPr>
        <w:t>Top of Form</w:t>
      </w:r>
    </w:p>
    <w:p w14:paraId="5B24874B" w14:textId="77777777" w:rsidR="00C2581B" w:rsidRPr="00C2581B" w:rsidRDefault="00C2581B" w:rsidP="00C2581B"/>
    <w:p w14:paraId="23672695" w14:textId="77777777" w:rsidR="00C2581B" w:rsidRPr="00C2581B" w:rsidRDefault="00C2581B" w:rsidP="00C2581B">
      <w:pPr>
        <w:rPr>
          <w:vanish/>
        </w:rPr>
      </w:pPr>
      <w:r w:rsidRPr="00C2581B">
        <w:rPr>
          <w:vanish/>
        </w:rPr>
        <w:t>Bottom of Form</w:t>
      </w:r>
    </w:p>
    <w:p w14:paraId="5288949B" w14:textId="77777777" w:rsidR="00C2581B" w:rsidRDefault="00C2581B"/>
    <w:sectPr w:rsidR="00C25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83B8E"/>
    <w:multiLevelType w:val="multilevel"/>
    <w:tmpl w:val="FD1C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17188"/>
    <w:multiLevelType w:val="multilevel"/>
    <w:tmpl w:val="5E4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D4115"/>
    <w:multiLevelType w:val="multilevel"/>
    <w:tmpl w:val="2EE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087747">
    <w:abstractNumId w:val="0"/>
  </w:num>
  <w:num w:numId="2" w16cid:durableId="1616257200">
    <w:abstractNumId w:val="1"/>
  </w:num>
  <w:num w:numId="3" w16cid:durableId="948464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1B"/>
    <w:rsid w:val="00C2581B"/>
    <w:rsid w:val="00F1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0576D"/>
  <w15:chartTrackingRefBased/>
  <w15:docId w15:val="{8119D3E2-1A63-4D11-BB1F-498236BD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81B"/>
    <w:rPr>
      <w:rFonts w:eastAsiaTheme="majorEastAsia" w:cstheme="majorBidi"/>
      <w:color w:val="272727" w:themeColor="text1" w:themeTint="D8"/>
    </w:rPr>
  </w:style>
  <w:style w:type="paragraph" w:styleId="Title">
    <w:name w:val="Title"/>
    <w:basedOn w:val="Normal"/>
    <w:next w:val="Normal"/>
    <w:link w:val="TitleChar"/>
    <w:uiPriority w:val="10"/>
    <w:qFormat/>
    <w:rsid w:val="00C25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81B"/>
    <w:pPr>
      <w:spacing w:before="160"/>
      <w:jc w:val="center"/>
    </w:pPr>
    <w:rPr>
      <w:i/>
      <w:iCs/>
      <w:color w:val="404040" w:themeColor="text1" w:themeTint="BF"/>
    </w:rPr>
  </w:style>
  <w:style w:type="character" w:customStyle="1" w:styleId="QuoteChar">
    <w:name w:val="Quote Char"/>
    <w:basedOn w:val="DefaultParagraphFont"/>
    <w:link w:val="Quote"/>
    <w:uiPriority w:val="29"/>
    <w:rsid w:val="00C2581B"/>
    <w:rPr>
      <w:i/>
      <w:iCs/>
      <w:color w:val="404040" w:themeColor="text1" w:themeTint="BF"/>
    </w:rPr>
  </w:style>
  <w:style w:type="paragraph" w:styleId="ListParagraph">
    <w:name w:val="List Paragraph"/>
    <w:basedOn w:val="Normal"/>
    <w:uiPriority w:val="34"/>
    <w:qFormat/>
    <w:rsid w:val="00C2581B"/>
    <w:pPr>
      <w:ind w:left="720"/>
      <w:contextualSpacing/>
    </w:pPr>
  </w:style>
  <w:style w:type="character" w:styleId="IntenseEmphasis">
    <w:name w:val="Intense Emphasis"/>
    <w:basedOn w:val="DefaultParagraphFont"/>
    <w:uiPriority w:val="21"/>
    <w:qFormat/>
    <w:rsid w:val="00C2581B"/>
    <w:rPr>
      <w:i/>
      <w:iCs/>
      <w:color w:val="0F4761" w:themeColor="accent1" w:themeShade="BF"/>
    </w:rPr>
  </w:style>
  <w:style w:type="paragraph" w:styleId="IntenseQuote">
    <w:name w:val="Intense Quote"/>
    <w:basedOn w:val="Normal"/>
    <w:next w:val="Normal"/>
    <w:link w:val="IntenseQuoteChar"/>
    <w:uiPriority w:val="30"/>
    <w:qFormat/>
    <w:rsid w:val="00C25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81B"/>
    <w:rPr>
      <w:i/>
      <w:iCs/>
      <w:color w:val="0F4761" w:themeColor="accent1" w:themeShade="BF"/>
    </w:rPr>
  </w:style>
  <w:style w:type="character" w:styleId="IntenseReference">
    <w:name w:val="Intense Reference"/>
    <w:basedOn w:val="DefaultParagraphFont"/>
    <w:uiPriority w:val="32"/>
    <w:qFormat/>
    <w:rsid w:val="00C2581B"/>
    <w:rPr>
      <w:b/>
      <w:bCs/>
      <w:smallCaps/>
      <w:color w:val="0F4761" w:themeColor="accent1" w:themeShade="BF"/>
      <w:spacing w:val="5"/>
    </w:rPr>
  </w:style>
  <w:style w:type="character" w:styleId="Hyperlink">
    <w:name w:val="Hyperlink"/>
    <w:basedOn w:val="DefaultParagraphFont"/>
    <w:uiPriority w:val="99"/>
    <w:unhideWhenUsed/>
    <w:rsid w:val="00C2581B"/>
    <w:rPr>
      <w:color w:val="467886" w:themeColor="hyperlink"/>
      <w:u w:val="single"/>
    </w:rPr>
  </w:style>
  <w:style w:type="character" w:styleId="UnresolvedMention">
    <w:name w:val="Unresolved Mention"/>
    <w:basedOn w:val="DefaultParagraphFont"/>
    <w:uiPriority w:val="99"/>
    <w:semiHidden/>
    <w:unhideWhenUsed/>
    <w:rsid w:val="00C25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tvelo.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bhattasubash970@hotmail.com</dc:creator>
  <cp:keywords/>
  <dc:description/>
  <cp:lastModifiedBy>bhattasubash970@hotmail.com</cp:lastModifiedBy>
  <cp:revision>1</cp:revision>
  <dcterms:created xsi:type="dcterms:W3CDTF">2026-03-29T14:20:00Z</dcterms:created>
  <dcterms:modified xsi:type="dcterms:W3CDTF">2026-03-29T14:21:00Z</dcterms:modified>
</cp:coreProperties>
</file>