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ABE10" w14:textId="77777777" w:rsidR="00A71D75" w:rsidRPr="00F77C52" w:rsidRDefault="00A71D75" w:rsidP="00A71D75">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 xml:space="preserve">Yes — this page explains </w:t>
      </w:r>
      <w:r w:rsidRPr="00F77C52">
        <w:rPr>
          <w:rFonts w:ascii="Times New Roman" w:eastAsia="Times New Roman" w:hAnsi="Times New Roman" w:cs="Times New Roman"/>
          <w:b/>
          <w:bCs/>
          <w:color w:val="000000"/>
          <w:kern w:val="0"/>
          <w:sz w:val="20"/>
          <w:szCs w:val="20"/>
          <w14:ligatures w14:val="none"/>
        </w:rPr>
        <w:t>how your manager decides what kind of award to recommend</w:t>
      </w:r>
      <w:r w:rsidRPr="00F77C52">
        <w:rPr>
          <w:rFonts w:ascii="Times New Roman" w:eastAsia="Times New Roman" w:hAnsi="Times New Roman" w:cs="Times New Roman"/>
          <w:color w:val="000000"/>
          <w:kern w:val="0"/>
          <w:sz w:val="20"/>
          <w:szCs w:val="20"/>
          <w14:ligatures w14:val="none"/>
        </w:rPr>
        <w:t xml:space="preserve">, and </w:t>
      </w:r>
      <w:r w:rsidRPr="00F77C52">
        <w:rPr>
          <w:rFonts w:ascii="Times New Roman" w:eastAsia="Times New Roman" w:hAnsi="Times New Roman" w:cs="Times New Roman"/>
          <w:b/>
          <w:bCs/>
          <w:color w:val="000000"/>
          <w:kern w:val="0"/>
          <w:sz w:val="20"/>
          <w:szCs w:val="20"/>
          <w14:ligatures w14:val="none"/>
        </w:rPr>
        <w:t>what evidence they need</w:t>
      </w:r>
      <w:r w:rsidRPr="00F77C52">
        <w:rPr>
          <w:rFonts w:ascii="Times New Roman" w:eastAsia="Times New Roman" w:hAnsi="Times New Roman" w:cs="Times New Roman"/>
          <w:color w:val="000000"/>
          <w:kern w:val="0"/>
          <w:sz w:val="20"/>
          <w:szCs w:val="20"/>
          <w14:ligatures w14:val="none"/>
        </w:rPr>
        <w:t>.</w:t>
      </w:r>
    </w:p>
    <w:p w14:paraId="0B2A4FD8" w14:textId="77777777" w:rsidR="00A71D75" w:rsidRPr="00F77C52" w:rsidRDefault="00A71D75" w:rsidP="00A71D75">
      <w:pPr>
        <w:spacing w:before="100" w:beforeAutospacing="1" w:after="100" w:afterAutospacing="1" w:line="240" w:lineRule="auto"/>
        <w:outlineLvl w:val="1"/>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Main idea</w:t>
      </w:r>
    </w:p>
    <w:p w14:paraId="7145D7C0" w14:textId="77777777" w:rsidR="00A71D75" w:rsidRPr="00F77C52" w:rsidRDefault="00A71D75" w:rsidP="00A71D75">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 xml:space="preserve">There are </w:t>
      </w:r>
      <w:r w:rsidRPr="00F77C52">
        <w:rPr>
          <w:rFonts w:ascii="Times New Roman" w:eastAsia="Times New Roman" w:hAnsi="Times New Roman" w:cs="Times New Roman"/>
          <w:b/>
          <w:bCs/>
          <w:color w:val="000000"/>
          <w:kern w:val="0"/>
          <w:sz w:val="20"/>
          <w:szCs w:val="20"/>
          <w14:ligatures w14:val="none"/>
        </w:rPr>
        <w:t>two types of Achievement Award</w:t>
      </w:r>
      <w:r w:rsidRPr="00F77C52">
        <w:rPr>
          <w:rFonts w:ascii="Times New Roman" w:eastAsia="Times New Roman" w:hAnsi="Times New Roman" w:cs="Times New Roman"/>
          <w:color w:val="000000"/>
          <w:kern w:val="0"/>
          <w:sz w:val="20"/>
          <w:szCs w:val="20"/>
          <w14:ligatures w14:val="none"/>
        </w:rPr>
        <w:t>:</w:t>
      </w:r>
    </w:p>
    <w:p w14:paraId="1F72C921" w14:textId="77777777" w:rsidR="00A71D75" w:rsidRPr="00F77C52" w:rsidRDefault="00A71D75" w:rsidP="00A71D75">
      <w:pPr>
        <w:spacing w:before="100" w:beforeAutospacing="1" w:after="100" w:afterAutospacing="1" w:line="240" w:lineRule="auto"/>
        <w:outlineLvl w:val="2"/>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1. Consolidated increase</w:t>
      </w:r>
    </w:p>
    <w:p w14:paraId="119AAB84" w14:textId="77777777" w:rsidR="00A71D75" w:rsidRPr="00F77C52" w:rsidRDefault="00A71D75" w:rsidP="00A71D75">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 xml:space="preserve">This is a </w:t>
      </w:r>
      <w:r w:rsidRPr="00F77C52">
        <w:rPr>
          <w:rFonts w:ascii="Times New Roman" w:eastAsia="Times New Roman" w:hAnsi="Times New Roman" w:cs="Times New Roman"/>
          <w:b/>
          <w:bCs/>
          <w:color w:val="000000"/>
          <w:kern w:val="0"/>
          <w:sz w:val="20"/>
          <w:szCs w:val="20"/>
          <w14:ligatures w14:val="none"/>
        </w:rPr>
        <w:t>permanent salary increase</w:t>
      </w:r>
      <w:r w:rsidRPr="00F77C52">
        <w:rPr>
          <w:rFonts w:ascii="Times New Roman" w:eastAsia="Times New Roman" w:hAnsi="Times New Roman" w:cs="Times New Roman"/>
          <w:color w:val="000000"/>
          <w:kern w:val="0"/>
          <w:sz w:val="20"/>
          <w:szCs w:val="20"/>
          <w14:ligatures w14:val="none"/>
        </w:rPr>
        <w:t>.</w:t>
      </w:r>
    </w:p>
    <w:p w14:paraId="75B2A717" w14:textId="77777777" w:rsidR="00A71D75" w:rsidRPr="00F77C52" w:rsidRDefault="00A71D75" w:rsidP="00A71D75">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It is used when your exceptional contribution:</w:t>
      </w:r>
    </w:p>
    <w:p w14:paraId="61C109C6" w14:textId="77777777" w:rsidR="00A71D75" w:rsidRPr="00F77C52" w:rsidRDefault="00A71D75" w:rsidP="00A71D75">
      <w:pPr>
        <w:numPr>
          <w:ilvl w:val="0"/>
          <w:numId w:val="1"/>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 xml:space="preserve">has been </w:t>
      </w:r>
      <w:r w:rsidRPr="00F77C52">
        <w:rPr>
          <w:rFonts w:ascii="Times New Roman" w:eastAsia="Times New Roman" w:hAnsi="Times New Roman" w:cs="Times New Roman"/>
          <w:b/>
          <w:bCs/>
          <w:color w:val="000000"/>
          <w:kern w:val="0"/>
          <w:sz w:val="20"/>
          <w:szCs w:val="20"/>
          <w14:ligatures w14:val="none"/>
        </w:rPr>
        <w:t>sustained over time</w:t>
      </w:r>
    </w:p>
    <w:p w14:paraId="45A0EAD7" w14:textId="77777777" w:rsidR="00A71D75" w:rsidRPr="00F77C52" w:rsidRDefault="00A71D75" w:rsidP="00A71D75">
      <w:pPr>
        <w:numPr>
          <w:ilvl w:val="0"/>
          <w:numId w:val="1"/>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 xml:space="preserve">is </w:t>
      </w:r>
      <w:r w:rsidRPr="00F77C52">
        <w:rPr>
          <w:rFonts w:ascii="Times New Roman" w:eastAsia="Times New Roman" w:hAnsi="Times New Roman" w:cs="Times New Roman"/>
          <w:b/>
          <w:bCs/>
          <w:color w:val="000000"/>
          <w:kern w:val="0"/>
          <w:sz w:val="20"/>
          <w:szCs w:val="20"/>
          <w14:ligatures w14:val="none"/>
        </w:rPr>
        <w:t>consistent</w:t>
      </w:r>
    </w:p>
    <w:p w14:paraId="495E01E3" w14:textId="77777777" w:rsidR="00A71D75" w:rsidRPr="00F77C52" w:rsidRDefault="00A71D75" w:rsidP="00A71D75">
      <w:pPr>
        <w:numPr>
          <w:ilvl w:val="0"/>
          <w:numId w:val="1"/>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 xml:space="preserve">is clearly </w:t>
      </w:r>
      <w:r w:rsidRPr="00F77C52">
        <w:rPr>
          <w:rFonts w:ascii="Times New Roman" w:eastAsia="Times New Roman" w:hAnsi="Times New Roman" w:cs="Times New Roman"/>
          <w:b/>
          <w:bCs/>
          <w:color w:val="000000"/>
          <w:kern w:val="0"/>
          <w:sz w:val="20"/>
          <w:szCs w:val="20"/>
          <w14:ligatures w14:val="none"/>
        </w:rPr>
        <w:t>beyond your normal role</w:t>
      </w:r>
    </w:p>
    <w:p w14:paraId="367B3BC1" w14:textId="77777777" w:rsidR="00A71D75" w:rsidRPr="00F77C52" w:rsidRDefault="00A71D75" w:rsidP="00A71D75">
      <w:pPr>
        <w:numPr>
          <w:ilvl w:val="0"/>
          <w:numId w:val="1"/>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 xml:space="preserve">has </w:t>
      </w:r>
      <w:r w:rsidRPr="00F77C52">
        <w:rPr>
          <w:rFonts w:ascii="Times New Roman" w:eastAsia="Times New Roman" w:hAnsi="Times New Roman" w:cs="Times New Roman"/>
          <w:b/>
          <w:bCs/>
          <w:color w:val="000000"/>
          <w:kern w:val="0"/>
          <w:sz w:val="20"/>
          <w:szCs w:val="20"/>
          <w14:ligatures w14:val="none"/>
        </w:rPr>
        <w:t>lasting or strategic impact</w:t>
      </w:r>
    </w:p>
    <w:p w14:paraId="30B0303C" w14:textId="77777777" w:rsidR="00A71D75" w:rsidRPr="00F77C52" w:rsidRDefault="00A71D75" w:rsidP="00A71D75">
      <w:pPr>
        <w:spacing w:before="100" w:beforeAutospacing="1" w:after="100" w:afterAutospacing="1" w:line="240" w:lineRule="auto"/>
        <w:outlineLvl w:val="2"/>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2. One-off payment</w:t>
      </w:r>
    </w:p>
    <w:p w14:paraId="72372E75" w14:textId="77777777" w:rsidR="00A71D75" w:rsidRPr="00F77C52" w:rsidRDefault="00A71D75" w:rsidP="00A71D75">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 xml:space="preserve">This is a </w:t>
      </w:r>
      <w:r w:rsidRPr="00F77C52">
        <w:rPr>
          <w:rFonts w:ascii="Times New Roman" w:eastAsia="Times New Roman" w:hAnsi="Times New Roman" w:cs="Times New Roman"/>
          <w:b/>
          <w:bCs/>
          <w:color w:val="000000"/>
          <w:kern w:val="0"/>
          <w:sz w:val="20"/>
          <w:szCs w:val="20"/>
          <w14:ligatures w14:val="none"/>
        </w:rPr>
        <w:t>single payment</w:t>
      </w:r>
      <w:r w:rsidRPr="00F77C52">
        <w:rPr>
          <w:rFonts w:ascii="Times New Roman" w:eastAsia="Times New Roman" w:hAnsi="Times New Roman" w:cs="Times New Roman"/>
          <w:color w:val="000000"/>
          <w:kern w:val="0"/>
          <w:sz w:val="20"/>
          <w:szCs w:val="20"/>
          <w14:ligatures w14:val="none"/>
        </w:rPr>
        <w:t>, not a permanent salary rise.</w:t>
      </w:r>
    </w:p>
    <w:p w14:paraId="49FE3557" w14:textId="77777777" w:rsidR="00A71D75" w:rsidRPr="00F77C52" w:rsidRDefault="00A71D75" w:rsidP="00A71D75">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It is used when your contribution:</w:t>
      </w:r>
    </w:p>
    <w:p w14:paraId="38512798" w14:textId="77777777" w:rsidR="00A71D75" w:rsidRPr="00F77C52" w:rsidRDefault="00A71D75" w:rsidP="00A71D75">
      <w:pPr>
        <w:numPr>
          <w:ilvl w:val="0"/>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 xml:space="preserve">was linked to a </w:t>
      </w:r>
      <w:r w:rsidRPr="00F77C52">
        <w:rPr>
          <w:rFonts w:ascii="Times New Roman" w:eastAsia="Times New Roman" w:hAnsi="Times New Roman" w:cs="Times New Roman"/>
          <w:b/>
          <w:bCs/>
          <w:color w:val="000000"/>
          <w:kern w:val="0"/>
          <w:sz w:val="20"/>
          <w:szCs w:val="20"/>
          <w14:ligatures w14:val="none"/>
        </w:rPr>
        <w:t>specific project or period</w:t>
      </w:r>
    </w:p>
    <w:p w14:paraId="1C68B5A8" w14:textId="77777777" w:rsidR="00A71D75" w:rsidRPr="00F77C52" w:rsidRDefault="00A71D75" w:rsidP="00A71D75">
      <w:pPr>
        <w:numPr>
          <w:ilvl w:val="0"/>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 xml:space="preserve">was exceptional but </w:t>
      </w:r>
      <w:r w:rsidRPr="00F77C52">
        <w:rPr>
          <w:rFonts w:ascii="Times New Roman" w:eastAsia="Times New Roman" w:hAnsi="Times New Roman" w:cs="Times New Roman"/>
          <w:b/>
          <w:bCs/>
          <w:color w:val="000000"/>
          <w:kern w:val="0"/>
          <w:sz w:val="20"/>
          <w:szCs w:val="20"/>
          <w14:ligatures w14:val="none"/>
        </w:rPr>
        <w:t>time-limited</w:t>
      </w:r>
    </w:p>
    <w:p w14:paraId="780DB3C9" w14:textId="77777777" w:rsidR="00A71D75" w:rsidRPr="00F77C52" w:rsidRDefault="00A71D75" w:rsidP="00A71D75">
      <w:pPr>
        <w:numPr>
          <w:ilvl w:val="0"/>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 xml:space="preserve">does </w:t>
      </w:r>
      <w:r w:rsidRPr="00F77C52">
        <w:rPr>
          <w:rFonts w:ascii="Times New Roman" w:eastAsia="Times New Roman" w:hAnsi="Times New Roman" w:cs="Times New Roman"/>
          <w:b/>
          <w:bCs/>
          <w:color w:val="000000"/>
          <w:kern w:val="0"/>
          <w:sz w:val="20"/>
          <w:szCs w:val="20"/>
          <w14:ligatures w14:val="none"/>
        </w:rPr>
        <w:t>not represent ongoing change</w:t>
      </w:r>
    </w:p>
    <w:p w14:paraId="40B72A58" w14:textId="77777777" w:rsidR="00A71D75" w:rsidRPr="00F77C52" w:rsidRDefault="00A71D75" w:rsidP="00A71D75">
      <w:pPr>
        <w:numPr>
          <w:ilvl w:val="0"/>
          <w:numId w:val="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 xml:space="preserve">or when you are already near the </w:t>
      </w:r>
      <w:r w:rsidRPr="00F77C52">
        <w:rPr>
          <w:rFonts w:ascii="Times New Roman" w:eastAsia="Times New Roman" w:hAnsi="Times New Roman" w:cs="Times New Roman"/>
          <w:b/>
          <w:bCs/>
          <w:color w:val="000000"/>
          <w:kern w:val="0"/>
          <w:sz w:val="20"/>
          <w:szCs w:val="20"/>
          <w14:ligatures w14:val="none"/>
        </w:rPr>
        <w:t>top of your grade</w:t>
      </w:r>
    </w:p>
    <w:p w14:paraId="4DE04344" w14:textId="77777777" w:rsidR="00A71D75" w:rsidRPr="00F77C52" w:rsidRDefault="0004325F" w:rsidP="00A71D75">
      <w:pPr>
        <w:spacing w:after="0" w:line="240" w:lineRule="auto"/>
        <w:rPr>
          <w:rFonts w:ascii="Times New Roman" w:eastAsia="Times New Roman" w:hAnsi="Times New Roman" w:cs="Times New Roman"/>
          <w:color w:val="000000"/>
          <w:kern w:val="0"/>
          <w:sz w:val="20"/>
          <w:szCs w:val="20"/>
          <w14:ligatures w14:val="none"/>
        </w:rPr>
      </w:pPr>
      <w:r w:rsidRPr="0004325F">
        <w:rPr>
          <w:rFonts w:ascii="Times New Roman" w:eastAsia="Times New Roman" w:hAnsi="Times New Roman" w:cs="Times New Roman"/>
          <w:noProof/>
          <w:color w:val="000000"/>
          <w:kern w:val="0"/>
          <w:sz w:val="20"/>
          <w:szCs w:val="20"/>
        </w:rPr>
        <w:pict w14:anchorId="4E5AFCF1">
          <v:rect id="_x0000_i1047" alt="" style="width:468pt;height:.05pt;mso-width-percent:0;mso-height-percent:0;mso-width-percent:0;mso-height-percent:0" o:hralign="center" o:hrstd="t" o:hr="t" fillcolor="#a0a0a0" stroked="f"/>
        </w:pict>
      </w:r>
    </w:p>
    <w:p w14:paraId="2F81649E" w14:textId="77777777" w:rsidR="00A71D75" w:rsidRPr="00F77C52" w:rsidRDefault="00A71D75" w:rsidP="00A71D75">
      <w:pPr>
        <w:spacing w:before="100" w:beforeAutospacing="1" w:after="100" w:afterAutospacing="1" w:line="240" w:lineRule="auto"/>
        <w:outlineLvl w:val="1"/>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What this means for you</w:t>
      </w:r>
    </w:p>
    <w:p w14:paraId="11FDBDDE" w14:textId="77777777" w:rsidR="00A71D75" w:rsidRPr="00F77C52" w:rsidRDefault="00A71D75" w:rsidP="00A71D75">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Your manager is supposed to ask:</w:t>
      </w:r>
    </w:p>
    <w:p w14:paraId="4E69B787" w14:textId="77777777" w:rsidR="00A71D75" w:rsidRPr="00F77C52" w:rsidRDefault="00A71D75" w:rsidP="00A71D75">
      <w:pPr>
        <w:spacing w:before="100" w:beforeAutospacing="1" w:after="100" w:afterAutospacing="1" w:line="240" w:lineRule="auto"/>
        <w:outlineLvl w:val="2"/>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Is this achievement:</w:t>
      </w:r>
    </w:p>
    <w:p w14:paraId="48B293A1" w14:textId="77777777" w:rsidR="00A71D75" w:rsidRPr="00F77C52" w:rsidRDefault="00A71D75" w:rsidP="00A71D75">
      <w:pPr>
        <w:numPr>
          <w:ilvl w:val="0"/>
          <w:numId w:val="3"/>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ongoing and sustained</w:t>
      </w:r>
      <w:r w:rsidRPr="00F77C52">
        <w:rPr>
          <w:rFonts w:ascii="Times New Roman" w:eastAsia="Times New Roman" w:hAnsi="Times New Roman" w:cs="Times New Roman"/>
          <w:color w:val="000000"/>
          <w:kern w:val="0"/>
          <w:sz w:val="20"/>
          <w:szCs w:val="20"/>
          <w14:ligatures w14:val="none"/>
        </w:rPr>
        <w:t>?</w:t>
      </w:r>
      <w:r w:rsidRPr="00F77C52">
        <w:rPr>
          <w:rFonts w:ascii="Times New Roman" w:eastAsia="Times New Roman" w:hAnsi="Times New Roman" w:cs="Times New Roman"/>
          <w:color w:val="000000"/>
          <w:kern w:val="0"/>
          <w:sz w:val="20"/>
          <w:szCs w:val="20"/>
          <w14:ligatures w14:val="none"/>
        </w:rPr>
        <w:br/>
        <w:t xml:space="preserve">→ then maybe </w:t>
      </w:r>
      <w:r w:rsidRPr="00F77C52">
        <w:rPr>
          <w:rFonts w:ascii="Times New Roman" w:eastAsia="Times New Roman" w:hAnsi="Times New Roman" w:cs="Times New Roman"/>
          <w:b/>
          <w:bCs/>
          <w:color w:val="000000"/>
          <w:kern w:val="0"/>
          <w:sz w:val="20"/>
          <w:szCs w:val="20"/>
          <w14:ligatures w14:val="none"/>
        </w:rPr>
        <w:t>consolidated increase</w:t>
      </w:r>
    </w:p>
    <w:p w14:paraId="05D65C50" w14:textId="77777777" w:rsidR="00A71D75" w:rsidRPr="00F77C52" w:rsidRDefault="00A71D75" w:rsidP="00A71D75">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or</w:t>
      </w:r>
    </w:p>
    <w:p w14:paraId="0BA00DDB" w14:textId="77777777" w:rsidR="00A71D75" w:rsidRPr="00F77C52" w:rsidRDefault="00A71D75" w:rsidP="00A71D75">
      <w:pPr>
        <w:numPr>
          <w:ilvl w:val="0"/>
          <w:numId w:val="4"/>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specific and one-off</w:t>
      </w:r>
      <w:r w:rsidRPr="00F77C52">
        <w:rPr>
          <w:rFonts w:ascii="Times New Roman" w:eastAsia="Times New Roman" w:hAnsi="Times New Roman" w:cs="Times New Roman"/>
          <w:color w:val="000000"/>
          <w:kern w:val="0"/>
          <w:sz w:val="20"/>
          <w:szCs w:val="20"/>
          <w14:ligatures w14:val="none"/>
        </w:rPr>
        <w:t>?</w:t>
      </w:r>
      <w:r w:rsidRPr="00F77C52">
        <w:rPr>
          <w:rFonts w:ascii="Times New Roman" w:eastAsia="Times New Roman" w:hAnsi="Times New Roman" w:cs="Times New Roman"/>
          <w:color w:val="000000"/>
          <w:kern w:val="0"/>
          <w:sz w:val="20"/>
          <w:szCs w:val="20"/>
          <w14:ligatures w14:val="none"/>
        </w:rPr>
        <w:br/>
        <w:t xml:space="preserve">→ then maybe </w:t>
      </w:r>
      <w:r w:rsidRPr="00F77C52">
        <w:rPr>
          <w:rFonts w:ascii="Times New Roman" w:eastAsia="Times New Roman" w:hAnsi="Times New Roman" w:cs="Times New Roman"/>
          <w:b/>
          <w:bCs/>
          <w:color w:val="000000"/>
          <w:kern w:val="0"/>
          <w:sz w:val="20"/>
          <w:szCs w:val="20"/>
          <w14:ligatures w14:val="none"/>
        </w:rPr>
        <w:t>one-off payment</w:t>
      </w:r>
    </w:p>
    <w:p w14:paraId="16404528" w14:textId="77777777" w:rsidR="00A71D75" w:rsidRPr="00F77C52" w:rsidRDefault="0004325F" w:rsidP="00A71D75">
      <w:pPr>
        <w:spacing w:after="0" w:line="240" w:lineRule="auto"/>
        <w:rPr>
          <w:rFonts w:ascii="Times New Roman" w:eastAsia="Times New Roman" w:hAnsi="Times New Roman" w:cs="Times New Roman"/>
          <w:color w:val="000000"/>
          <w:kern w:val="0"/>
          <w:sz w:val="20"/>
          <w:szCs w:val="20"/>
          <w14:ligatures w14:val="none"/>
        </w:rPr>
      </w:pPr>
      <w:r w:rsidRPr="0004325F">
        <w:rPr>
          <w:rFonts w:ascii="Times New Roman" w:eastAsia="Times New Roman" w:hAnsi="Times New Roman" w:cs="Times New Roman"/>
          <w:noProof/>
          <w:color w:val="000000"/>
          <w:kern w:val="0"/>
          <w:sz w:val="20"/>
          <w:szCs w:val="20"/>
        </w:rPr>
        <w:pict w14:anchorId="3290E345">
          <v:rect id="_x0000_i1046" alt="" style="width:468pt;height:.05pt;mso-width-percent:0;mso-height-percent:0;mso-width-percent:0;mso-height-percent:0" o:hralign="center" o:hrstd="t" o:hr="t" fillcolor="#a0a0a0" stroked="f"/>
        </w:pict>
      </w:r>
    </w:p>
    <w:p w14:paraId="3AA9C4A8" w14:textId="77777777" w:rsidR="00A71D75" w:rsidRPr="00F77C52" w:rsidRDefault="00A71D75" w:rsidP="00A71D75">
      <w:pPr>
        <w:spacing w:before="100" w:beforeAutospacing="1" w:after="100" w:afterAutospacing="1" w:line="240" w:lineRule="auto"/>
        <w:outlineLvl w:val="1"/>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Very important points from the guidance</w:t>
      </w:r>
    </w:p>
    <w:p w14:paraId="1DEA328E" w14:textId="77777777" w:rsidR="00A71D75" w:rsidRPr="00F77C52" w:rsidRDefault="00A71D75" w:rsidP="00A71D75">
      <w:pPr>
        <w:spacing w:before="100" w:beforeAutospacing="1" w:after="100" w:afterAutospacing="1" w:line="240" w:lineRule="auto"/>
        <w:outlineLvl w:val="2"/>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A. It must be beyond normal job expectations</w:t>
      </w:r>
    </w:p>
    <w:p w14:paraId="3CA23D0A" w14:textId="77777777" w:rsidR="00A71D75" w:rsidRPr="00F77C52" w:rsidRDefault="00A71D75" w:rsidP="00A71D75">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lastRenderedPageBreak/>
        <w:t>They are very clear:</w:t>
      </w:r>
    </w:p>
    <w:p w14:paraId="370C7F1A" w14:textId="77777777" w:rsidR="00A71D75" w:rsidRPr="00F77C52" w:rsidRDefault="00A71D75" w:rsidP="00A71D75">
      <w:pPr>
        <w:numPr>
          <w:ilvl w:val="0"/>
          <w:numId w:val="5"/>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 xml:space="preserve">the achievement must be </w:t>
      </w:r>
      <w:r w:rsidRPr="00F77C52">
        <w:rPr>
          <w:rFonts w:ascii="Times New Roman" w:eastAsia="Times New Roman" w:hAnsi="Times New Roman" w:cs="Times New Roman"/>
          <w:b/>
          <w:bCs/>
          <w:color w:val="000000"/>
          <w:kern w:val="0"/>
          <w:sz w:val="20"/>
          <w:szCs w:val="20"/>
          <w14:ligatures w14:val="none"/>
        </w:rPr>
        <w:t>in addition to the usual expectations of the role</w:t>
      </w:r>
    </w:p>
    <w:p w14:paraId="7574D372" w14:textId="77777777" w:rsidR="00A71D75" w:rsidRPr="00F77C52" w:rsidRDefault="00A71D75" w:rsidP="00A71D75">
      <w:pPr>
        <w:numPr>
          <w:ilvl w:val="0"/>
          <w:numId w:val="5"/>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not just doing your job well</w:t>
      </w:r>
    </w:p>
    <w:p w14:paraId="1DE0B5CD" w14:textId="77777777" w:rsidR="00A71D75" w:rsidRPr="00F77C52" w:rsidRDefault="00A71D75" w:rsidP="00A71D75">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So your evidence must show:</w:t>
      </w:r>
    </w:p>
    <w:p w14:paraId="50AB36D7" w14:textId="77777777" w:rsidR="00A71D75" w:rsidRPr="00F77C52" w:rsidRDefault="00A71D75" w:rsidP="00A71D75">
      <w:pPr>
        <w:numPr>
          <w:ilvl w:val="0"/>
          <w:numId w:val="6"/>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why your work was unusual</w:t>
      </w:r>
    </w:p>
    <w:p w14:paraId="5363A6E1" w14:textId="77777777" w:rsidR="00A71D75" w:rsidRPr="00F77C52" w:rsidRDefault="00A71D75" w:rsidP="00A71D75">
      <w:pPr>
        <w:numPr>
          <w:ilvl w:val="0"/>
          <w:numId w:val="6"/>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why it was exceptional</w:t>
      </w:r>
    </w:p>
    <w:p w14:paraId="3105D83C" w14:textId="77777777" w:rsidR="00A71D75" w:rsidRPr="00F77C52" w:rsidRDefault="00A71D75" w:rsidP="00A71D75">
      <w:pPr>
        <w:numPr>
          <w:ilvl w:val="0"/>
          <w:numId w:val="6"/>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why it exceeded what would normally be expected at your grade</w:t>
      </w:r>
    </w:p>
    <w:p w14:paraId="48454F1C" w14:textId="77777777" w:rsidR="00A71D75" w:rsidRPr="00F77C52" w:rsidRDefault="0004325F" w:rsidP="00A71D75">
      <w:pPr>
        <w:spacing w:after="0" w:line="240" w:lineRule="auto"/>
        <w:rPr>
          <w:rFonts w:ascii="Times New Roman" w:eastAsia="Times New Roman" w:hAnsi="Times New Roman" w:cs="Times New Roman"/>
          <w:color w:val="000000"/>
          <w:kern w:val="0"/>
          <w:sz w:val="20"/>
          <w:szCs w:val="20"/>
          <w14:ligatures w14:val="none"/>
        </w:rPr>
      </w:pPr>
      <w:r w:rsidRPr="0004325F">
        <w:rPr>
          <w:rFonts w:ascii="Times New Roman" w:eastAsia="Times New Roman" w:hAnsi="Times New Roman" w:cs="Times New Roman"/>
          <w:noProof/>
          <w:color w:val="000000"/>
          <w:kern w:val="0"/>
          <w:sz w:val="20"/>
          <w:szCs w:val="20"/>
        </w:rPr>
        <w:pict w14:anchorId="6E73A026">
          <v:rect id="_x0000_i1045" alt="" style="width:468pt;height:.05pt;mso-width-percent:0;mso-height-percent:0;mso-width-percent:0;mso-height-percent:0" o:hralign="center" o:hrstd="t" o:hr="t" fillcolor="#a0a0a0" stroked="f"/>
        </w:pict>
      </w:r>
    </w:p>
    <w:p w14:paraId="25F8D2CB" w14:textId="77777777" w:rsidR="00A71D75" w:rsidRPr="00F77C52" w:rsidRDefault="00A71D75" w:rsidP="00A71D75">
      <w:pPr>
        <w:spacing w:before="100" w:beforeAutospacing="1" w:after="100" w:afterAutospacing="1" w:line="240" w:lineRule="auto"/>
        <w:outlineLvl w:val="2"/>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B. Your manager writes the supporting statement</w:t>
      </w:r>
    </w:p>
    <w:p w14:paraId="55BB859E" w14:textId="77777777" w:rsidR="00A71D75" w:rsidRPr="00F77C52" w:rsidRDefault="00A71D75" w:rsidP="00A71D75">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The manager must submit:</w:t>
      </w:r>
    </w:p>
    <w:p w14:paraId="1601F05E" w14:textId="77777777" w:rsidR="00A71D75" w:rsidRPr="00F77C52" w:rsidRDefault="00A71D75" w:rsidP="00A71D75">
      <w:pPr>
        <w:numPr>
          <w:ilvl w:val="0"/>
          <w:numId w:val="7"/>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 xml:space="preserve">a </w:t>
      </w:r>
      <w:r w:rsidRPr="00F77C52">
        <w:rPr>
          <w:rFonts w:ascii="Times New Roman" w:eastAsia="Times New Roman" w:hAnsi="Times New Roman" w:cs="Times New Roman"/>
          <w:b/>
          <w:bCs/>
          <w:color w:val="000000"/>
          <w:kern w:val="0"/>
          <w:sz w:val="20"/>
          <w:szCs w:val="20"/>
          <w14:ligatures w14:val="none"/>
        </w:rPr>
        <w:t>specific</w:t>
      </w:r>
    </w:p>
    <w:p w14:paraId="636F0430" w14:textId="77777777" w:rsidR="00A71D75" w:rsidRPr="00F77C52" w:rsidRDefault="00A71D75" w:rsidP="00A71D75">
      <w:pPr>
        <w:numPr>
          <w:ilvl w:val="0"/>
          <w:numId w:val="7"/>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detailed</w:t>
      </w:r>
    </w:p>
    <w:p w14:paraId="35008E90" w14:textId="77777777" w:rsidR="00A71D75" w:rsidRPr="00F77C52" w:rsidRDefault="00A71D75" w:rsidP="00A71D75">
      <w:pPr>
        <w:numPr>
          <w:ilvl w:val="0"/>
          <w:numId w:val="7"/>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easy-to-understand</w:t>
      </w:r>
      <w:r w:rsidRPr="00F77C52">
        <w:rPr>
          <w:rFonts w:ascii="Times New Roman" w:eastAsia="Times New Roman" w:hAnsi="Times New Roman" w:cs="Times New Roman"/>
          <w:color w:val="000000"/>
          <w:kern w:val="0"/>
          <w:sz w:val="20"/>
          <w:szCs w:val="20"/>
          <w14:ligatures w14:val="none"/>
        </w:rPr>
        <w:br/>
        <w:t>statement explaining your achievements</w:t>
      </w:r>
    </w:p>
    <w:p w14:paraId="7169FE14" w14:textId="77777777" w:rsidR="00A71D75" w:rsidRPr="00F77C52" w:rsidRDefault="00A71D75" w:rsidP="00A71D75">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So your job is likely to:</w:t>
      </w:r>
    </w:p>
    <w:p w14:paraId="0A454852" w14:textId="77777777" w:rsidR="00A71D75" w:rsidRPr="00F77C52" w:rsidRDefault="00A71D75" w:rsidP="00A71D75">
      <w:pPr>
        <w:numPr>
          <w:ilvl w:val="0"/>
          <w:numId w:val="8"/>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help your manager by giving them clear bullet points</w:t>
      </w:r>
    </w:p>
    <w:p w14:paraId="1EF4196E" w14:textId="77777777" w:rsidR="00A71D75" w:rsidRPr="00F77C52" w:rsidRDefault="00A71D75" w:rsidP="00A71D75">
      <w:pPr>
        <w:numPr>
          <w:ilvl w:val="0"/>
          <w:numId w:val="8"/>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explain impact in simple language</w:t>
      </w:r>
    </w:p>
    <w:p w14:paraId="158047D0" w14:textId="77777777" w:rsidR="00A71D75" w:rsidRPr="00F77C52" w:rsidRDefault="00A71D75" w:rsidP="00A71D75">
      <w:pPr>
        <w:numPr>
          <w:ilvl w:val="0"/>
          <w:numId w:val="8"/>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show evidence</w:t>
      </w:r>
    </w:p>
    <w:p w14:paraId="754FA889" w14:textId="77777777" w:rsidR="00A71D75" w:rsidRPr="00F77C52" w:rsidRDefault="0004325F" w:rsidP="00A71D75">
      <w:pPr>
        <w:spacing w:after="0" w:line="240" w:lineRule="auto"/>
        <w:rPr>
          <w:rFonts w:ascii="Times New Roman" w:eastAsia="Times New Roman" w:hAnsi="Times New Roman" w:cs="Times New Roman"/>
          <w:color w:val="000000"/>
          <w:kern w:val="0"/>
          <w:sz w:val="20"/>
          <w:szCs w:val="20"/>
          <w14:ligatures w14:val="none"/>
        </w:rPr>
      </w:pPr>
      <w:r w:rsidRPr="0004325F">
        <w:rPr>
          <w:rFonts w:ascii="Times New Roman" w:eastAsia="Times New Roman" w:hAnsi="Times New Roman" w:cs="Times New Roman"/>
          <w:noProof/>
          <w:color w:val="000000"/>
          <w:kern w:val="0"/>
          <w:sz w:val="20"/>
          <w:szCs w:val="20"/>
        </w:rPr>
        <w:pict w14:anchorId="0C35029E">
          <v:rect id="_x0000_i1044" alt="" style="width:468pt;height:.05pt;mso-width-percent:0;mso-height-percent:0;mso-width-percent:0;mso-height-percent:0" o:hralign="center" o:hrstd="t" o:hr="t" fillcolor="#a0a0a0" stroked="f"/>
        </w:pict>
      </w:r>
    </w:p>
    <w:p w14:paraId="0C0195E5" w14:textId="77777777" w:rsidR="00A71D75" w:rsidRPr="00F77C52" w:rsidRDefault="00A71D75" w:rsidP="00A71D75">
      <w:pPr>
        <w:spacing w:before="100" w:beforeAutospacing="1" w:after="100" w:afterAutospacing="1" w:line="240" w:lineRule="auto"/>
        <w:outlineLvl w:val="2"/>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C. Salary position matters</w:t>
      </w:r>
    </w:p>
    <w:p w14:paraId="33E02AEA" w14:textId="77777777" w:rsidR="00A71D75" w:rsidRPr="00F77C52" w:rsidRDefault="00A71D75" w:rsidP="00A71D75">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 xml:space="preserve">Even if someone is exceptional, Imperial also looks at </w:t>
      </w:r>
      <w:r w:rsidRPr="00F77C52">
        <w:rPr>
          <w:rFonts w:ascii="Times New Roman" w:eastAsia="Times New Roman" w:hAnsi="Times New Roman" w:cs="Times New Roman"/>
          <w:b/>
          <w:bCs/>
          <w:color w:val="000000"/>
          <w:kern w:val="0"/>
          <w:sz w:val="20"/>
          <w:szCs w:val="20"/>
          <w14:ligatures w14:val="none"/>
        </w:rPr>
        <w:t>where they already sit in their pay grade</w:t>
      </w:r>
      <w:r w:rsidRPr="00F77C52">
        <w:rPr>
          <w:rFonts w:ascii="Times New Roman" w:eastAsia="Times New Roman" w:hAnsi="Times New Roman" w:cs="Times New Roman"/>
          <w:color w:val="000000"/>
          <w:kern w:val="0"/>
          <w:sz w:val="20"/>
          <w:szCs w:val="20"/>
          <w14:ligatures w14:val="none"/>
        </w:rPr>
        <w:t>.</w:t>
      </w:r>
    </w:p>
    <w:p w14:paraId="39DB19BE" w14:textId="77777777" w:rsidR="00A71D75" w:rsidRPr="00F77C52" w:rsidRDefault="00A71D75" w:rsidP="00A71D75">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If someone is:</w:t>
      </w:r>
    </w:p>
    <w:p w14:paraId="2577537C" w14:textId="77777777" w:rsidR="00A71D75" w:rsidRPr="00F77C52" w:rsidRDefault="00A71D75" w:rsidP="00A71D75">
      <w:pPr>
        <w:numPr>
          <w:ilvl w:val="0"/>
          <w:numId w:val="9"/>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lower in the grade → a consolidated increase may be easier to justify</w:t>
      </w:r>
    </w:p>
    <w:p w14:paraId="6DCA7E22" w14:textId="77777777" w:rsidR="00A71D75" w:rsidRPr="00F77C52" w:rsidRDefault="00A71D75" w:rsidP="00A71D75">
      <w:pPr>
        <w:numPr>
          <w:ilvl w:val="0"/>
          <w:numId w:val="9"/>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 xml:space="preserve">near the top / upper quartile → a </w:t>
      </w:r>
      <w:r w:rsidRPr="00F77C52">
        <w:rPr>
          <w:rFonts w:ascii="Times New Roman" w:eastAsia="Times New Roman" w:hAnsi="Times New Roman" w:cs="Times New Roman"/>
          <w:b/>
          <w:bCs/>
          <w:color w:val="000000"/>
          <w:kern w:val="0"/>
          <w:sz w:val="20"/>
          <w:szCs w:val="20"/>
          <w14:ligatures w14:val="none"/>
        </w:rPr>
        <w:t>one-off payment</w:t>
      </w:r>
      <w:r w:rsidRPr="00F77C52">
        <w:rPr>
          <w:rFonts w:ascii="Times New Roman" w:eastAsia="Times New Roman" w:hAnsi="Times New Roman" w:cs="Times New Roman"/>
          <w:color w:val="000000"/>
          <w:kern w:val="0"/>
          <w:sz w:val="20"/>
          <w:szCs w:val="20"/>
          <w14:ligatures w14:val="none"/>
        </w:rPr>
        <w:t xml:space="preserve"> is more likely</w:t>
      </w:r>
    </w:p>
    <w:p w14:paraId="0C55C023" w14:textId="77777777" w:rsidR="00A71D75" w:rsidRPr="00F77C52" w:rsidRDefault="00A71D75" w:rsidP="00A71D75">
      <w:pPr>
        <w:numPr>
          <w:ilvl w:val="0"/>
          <w:numId w:val="9"/>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 xml:space="preserve">at maximum → </w:t>
      </w:r>
      <w:r w:rsidRPr="00F77C52">
        <w:rPr>
          <w:rFonts w:ascii="Times New Roman" w:eastAsia="Times New Roman" w:hAnsi="Times New Roman" w:cs="Times New Roman"/>
          <w:b/>
          <w:bCs/>
          <w:color w:val="000000"/>
          <w:kern w:val="0"/>
          <w:sz w:val="20"/>
          <w:szCs w:val="20"/>
          <w14:ligatures w14:val="none"/>
        </w:rPr>
        <w:t>one-off only</w:t>
      </w:r>
    </w:p>
    <w:p w14:paraId="50B8B3D7" w14:textId="77777777" w:rsidR="00A71D75" w:rsidRPr="00F77C52" w:rsidRDefault="00A71D75" w:rsidP="00A71D75">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So two people with similar achievement may get different award types depending on salary position.</w:t>
      </w:r>
    </w:p>
    <w:p w14:paraId="58D810A0" w14:textId="77777777" w:rsidR="00A71D75" w:rsidRPr="00F77C52" w:rsidRDefault="0004325F" w:rsidP="00A71D75">
      <w:pPr>
        <w:spacing w:after="0" w:line="240" w:lineRule="auto"/>
        <w:rPr>
          <w:rFonts w:ascii="Times New Roman" w:eastAsia="Times New Roman" w:hAnsi="Times New Roman" w:cs="Times New Roman"/>
          <w:color w:val="000000"/>
          <w:kern w:val="0"/>
          <w:sz w:val="20"/>
          <w:szCs w:val="20"/>
          <w14:ligatures w14:val="none"/>
        </w:rPr>
      </w:pPr>
      <w:r w:rsidRPr="0004325F">
        <w:rPr>
          <w:rFonts w:ascii="Times New Roman" w:eastAsia="Times New Roman" w:hAnsi="Times New Roman" w:cs="Times New Roman"/>
          <w:noProof/>
          <w:color w:val="000000"/>
          <w:kern w:val="0"/>
          <w:sz w:val="20"/>
          <w:szCs w:val="20"/>
        </w:rPr>
        <w:pict w14:anchorId="3EFC5EDA">
          <v:rect id="_x0000_i1043" alt="" style="width:468pt;height:.05pt;mso-width-percent:0;mso-height-percent:0;mso-width-percent:0;mso-height-percent:0" o:hralign="center" o:hrstd="t" o:hr="t" fillcolor="#a0a0a0" stroked="f"/>
        </w:pict>
      </w:r>
    </w:p>
    <w:p w14:paraId="7402BBF0" w14:textId="77777777" w:rsidR="00A71D75" w:rsidRPr="00F77C52" w:rsidRDefault="00A71D75" w:rsidP="00A71D75">
      <w:pPr>
        <w:spacing w:before="100" w:beforeAutospacing="1" w:after="100" w:afterAutospacing="1" w:line="240" w:lineRule="auto"/>
        <w:outlineLvl w:val="2"/>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D. Team awards are always one-off</w:t>
      </w:r>
    </w:p>
    <w:p w14:paraId="27F0E305" w14:textId="77777777" w:rsidR="00A71D75" w:rsidRPr="00F77C52" w:rsidRDefault="00A71D75" w:rsidP="00A71D75">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 xml:space="preserve">If the achievement was as part of a team, it would usually be a </w:t>
      </w:r>
      <w:r w:rsidRPr="00F77C52">
        <w:rPr>
          <w:rFonts w:ascii="Times New Roman" w:eastAsia="Times New Roman" w:hAnsi="Times New Roman" w:cs="Times New Roman"/>
          <w:b/>
          <w:bCs/>
          <w:color w:val="000000"/>
          <w:kern w:val="0"/>
          <w:sz w:val="20"/>
          <w:szCs w:val="20"/>
          <w14:ligatures w14:val="none"/>
        </w:rPr>
        <w:t>one-off payment</w:t>
      </w:r>
      <w:r w:rsidRPr="00F77C52">
        <w:rPr>
          <w:rFonts w:ascii="Times New Roman" w:eastAsia="Times New Roman" w:hAnsi="Times New Roman" w:cs="Times New Roman"/>
          <w:color w:val="000000"/>
          <w:kern w:val="0"/>
          <w:sz w:val="20"/>
          <w:szCs w:val="20"/>
          <w14:ligatures w14:val="none"/>
        </w:rPr>
        <w:t>, not a permanent increase.</w:t>
      </w:r>
    </w:p>
    <w:p w14:paraId="5F4201D1" w14:textId="77777777" w:rsidR="00A71D75" w:rsidRPr="00F77C52" w:rsidRDefault="0004325F" w:rsidP="00A71D75">
      <w:pPr>
        <w:spacing w:after="0" w:line="240" w:lineRule="auto"/>
        <w:rPr>
          <w:rFonts w:ascii="Times New Roman" w:eastAsia="Times New Roman" w:hAnsi="Times New Roman" w:cs="Times New Roman"/>
          <w:color w:val="000000"/>
          <w:kern w:val="0"/>
          <w:sz w:val="20"/>
          <w:szCs w:val="20"/>
          <w14:ligatures w14:val="none"/>
        </w:rPr>
      </w:pPr>
      <w:r w:rsidRPr="0004325F">
        <w:rPr>
          <w:rFonts w:ascii="Times New Roman" w:eastAsia="Times New Roman" w:hAnsi="Times New Roman" w:cs="Times New Roman"/>
          <w:noProof/>
          <w:color w:val="000000"/>
          <w:kern w:val="0"/>
          <w:sz w:val="20"/>
          <w:szCs w:val="20"/>
        </w:rPr>
        <w:pict w14:anchorId="5B519025">
          <v:rect id="_x0000_i1042" alt="" style="width:468pt;height:.05pt;mso-width-percent:0;mso-height-percent:0;mso-width-percent:0;mso-height-percent:0" o:hralign="center" o:hrstd="t" o:hr="t" fillcolor="#a0a0a0" stroked="f"/>
        </w:pict>
      </w:r>
    </w:p>
    <w:p w14:paraId="024CA850" w14:textId="77777777" w:rsidR="00A71D75" w:rsidRPr="00F77C52" w:rsidRDefault="00A71D75" w:rsidP="00A71D75">
      <w:pPr>
        <w:spacing w:before="100" w:beforeAutospacing="1" w:after="100" w:afterAutospacing="1" w:line="240" w:lineRule="auto"/>
        <w:outlineLvl w:val="2"/>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E. Externally funded staff can still be considered</w:t>
      </w:r>
    </w:p>
    <w:p w14:paraId="51E1C26E" w14:textId="77777777" w:rsidR="00A71D75" w:rsidRPr="00F77C52" w:rsidRDefault="00A71D75" w:rsidP="00A71D75">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lastRenderedPageBreak/>
        <w:t>This again confirms:</w:t>
      </w:r>
    </w:p>
    <w:p w14:paraId="5CECC6BC" w14:textId="77777777" w:rsidR="00A71D75" w:rsidRPr="00F77C52" w:rsidRDefault="00A71D75" w:rsidP="00A71D75">
      <w:pPr>
        <w:numPr>
          <w:ilvl w:val="0"/>
          <w:numId w:val="10"/>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 xml:space="preserve">staff funded by grants like </w:t>
      </w:r>
      <w:r w:rsidRPr="00F77C52">
        <w:rPr>
          <w:rFonts w:ascii="Times New Roman" w:eastAsia="Times New Roman" w:hAnsi="Times New Roman" w:cs="Times New Roman"/>
          <w:b/>
          <w:bCs/>
          <w:color w:val="000000"/>
          <w:kern w:val="0"/>
          <w:sz w:val="20"/>
          <w:szCs w:val="20"/>
          <w14:ligatures w14:val="none"/>
        </w:rPr>
        <w:t>European Commission / Marie Curie</w:t>
      </w:r>
      <w:r w:rsidRPr="00F77C52">
        <w:rPr>
          <w:rFonts w:ascii="Times New Roman" w:eastAsia="Times New Roman" w:hAnsi="Times New Roman" w:cs="Times New Roman"/>
          <w:color w:val="000000"/>
          <w:kern w:val="0"/>
          <w:sz w:val="20"/>
          <w:szCs w:val="20"/>
          <w14:ligatures w14:val="none"/>
        </w:rPr>
        <w:t xml:space="preserve"> are </w:t>
      </w:r>
      <w:r w:rsidRPr="00F77C52">
        <w:rPr>
          <w:rFonts w:ascii="Times New Roman" w:eastAsia="Times New Roman" w:hAnsi="Times New Roman" w:cs="Times New Roman"/>
          <w:b/>
          <w:bCs/>
          <w:color w:val="000000"/>
          <w:kern w:val="0"/>
          <w:sz w:val="20"/>
          <w:szCs w:val="20"/>
          <w14:ligatures w14:val="none"/>
        </w:rPr>
        <w:t>not automatically excluded</w:t>
      </w:r>
    </w:p>
    <w:p w14:paraId="029103CD" w14:textId="77777777" w:rsidR="00A71D75" w:rsidRPr="00F77C52" w:rsidRDefault="00A71D75" w:rsidP="00A71D75">
      <w:pPr>
        <w:numPr>
          <w:ilvl w:val="0"/>
          <w:numId w:val="10"/>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 xml:space="preserve">but the award </w:t>
      </w:r>
      <w:r w:rsidRPr="00F77C52">
        <w:rPr>
          <w:rFonts w:ascii="Times New Roman" w:eastAsia="Times New Roman" w:hAnsi="Times New Roman" w:cs="Times New Roman"/>
          <w:b/>
          <w:bCs/>
          <w:color w:val="000000"/>
          <w:kern w:val="0"/>
          <w:sz w:val="20"/>
          <w:szCs w:val="20"/>
          <w14:ligatures w14:val="none"/>
        </w:rPr>
        <w:t>cannot be charged to the grant</w:t>
      </w:r>
    </w:p>
    <w:p w14:paraId="104B795C" w14:textId="77777777" w:rsidR="00A71D75" w:rsidRPr="00F77C52" w:rsidRDefault="00A71D75" w:rsidP="00A71D75">
      <w:pPr>
        <w:numPr>
          <w:ilvl w:val="0"/>
          <w:numId w:val="10"/>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 xml:space="preserve">the </w:t>
      </w:r>
      <w:r w:rsidRPr="00F77C52">
        <w:rPr>
          <w:rFonts w:ascii="Times New Roman" w:eastAsia="Times New Roman" w:hAnsi="Times New Roman" w:cs="Times New Roman"/>
          <w:b/>
          <w:bCs/>
          <w:color w:val="000000"/>
          <w:kern w:val="0"/>
          <w:sz w:val="20"/>
          <w:szCs w:val="20"/>
          <w14:ligatures w14:val="none"/>
        </w:rPr>
        <w:t>department must pay from its own internal budget</w:t>
      </w:r>
    </w:p>
    <w:p w14:paraId="3A7B8682" w14:textId="77777777" w:rsidR="00A71D75" w:rsidRPr="00F77C52" w:rsidRDefault="00A71D75" w:rsidP="00A71D75">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So your department saying you are eligible still makes sense.</w:t>
      </w:r>
    </w:p>
    <w:p w14:paraId="2FE3E9AB" w14:textId="77777777" w:rsidR="00A71D75" w:rsidRPr="00F77C52" w:rsidRDefault="0004325F" w:rsidP="00A71D75">
      <w:pPr>
        <w:spacing w:after="0" w:line="240" w:lineRule="auto"/>
        <w:rPr>
          <w:rFonts w:ascii="Times New Roman" w:eastAsia="Times New Roman" w:hAnsi="Times New Roman" w:cs="Times New Roman"/>
          <w:color w:val="000000"/>
          <w:kern w:val="0"/>
          <w:sz w:val="20"/>
          <w:szCs w:val="20"/>
          <w14:ligatures w14:val="none"/>
        </w:rPr>
      </w:pPr>
      <w:r w:rsidRPr="0004325F">
        <w:rPr>
          <w:rFonts w:ascii="Times New Roman" w:eastAsia="Times New Roman" w:hAnsi="Times New Roman" w:cs="Times New Roman"/>
          <w:noProof/>
          <w:color w:val="000000"/>
          <w:kern w:val="0"/>
          <w:sz w:val="20"/>
          <w:szCs w:val="20"/>
        </w:rPr>
        <w:pict w14:anchorId="0936E06A">
          <v:rect id="_x0000_i1041" alt="" style="width:468pt;height:.05pt;mso-width-percent:0;mso-height-percent:0;mso-width-percent:0;mso-height-percent:0" o:hralign="center" o:hrstd="t" o:hr="t" fillcolor="#a0a0a0" stroked="f"/>
        </w:pict>
      </w:r>
    </w:p>
    <w:p w14:paraId="558800B0" w14:textId="77777777" w:rsidR="00A71D75" w:rsidRPr="00F77C52" w:rsidRDefault="00A71D75" w:rsidP="00A71D75">
      <w:pPr>
        <w:spacing w:before="100" w:beforeAutospacing="1" w:after="100" w:afterAutospacing="1" w:line="240" w:lineRule="auto"/>
        <w:outlineLvl w:val="1"/>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How to interpret this for your own case</w:t>
      </w:r>
    </w:p>
    <w:p w14:paraId="5D8F4949" w14:textId="77777777" w:rsidR="00A71D75" w:rsidRPr="00F77C52" w:rsidRDefault="00A71D75" w:rsidP="00A71D75">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If your achievements are things like:</w:t>
      </w:r>
    </w:p>
    <w:p w14:paraId="5CFB5E31" w14:textId="77777777" w:rsidR="00A71D75" w:rsidRPr="00F77C52" w:rsidRDefault="00A71D75" w:rsidP="00A71D75">
      <w:pPr>
        <w:numPr>
          <w:ilvl w:val="0"/>
          <w:numId w:val="11"/>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setting up a robot platform very fast</w:t>
      </w:r>
    </w:p>
    <w:p w14:paraId="3259747D" w14:textId="77777777" w:rsidR="00A71D75" w:rsidRPr="00F77C52" w:rsidRDefault="00A71D75" w:rsidP="00A71D75">
      <w:pPr>
        <w:numPr>
          <w:ilvl w:val="0"/>
          <w:numId w:val="11"/>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developing simulation infrastructure early</w:t>
      </w:r>
    </w:p>
    <w:p w14:paraId="2CD6AE76" w14:textId="77777777" w:rsidR="00A71D75" w:rsidRPr="00F77C52" w:rsidRDefault="00A71D75" w:rsidP="00A71D75">
      <w:pPr>
        <w:numPr>
          <w:ilvl w:val="0"/>
          <w:numId w:val="11"/>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producing outputs ahead of schedule</w:t>
      </w:r>
    </w:p>
    <w:p w14:paraId="42EFB08B" w14:textId="77777777" w:rsidR="00A71D75" w:rsidRPr="00F77C52" w:rsidRDefault="00A71D75" w:rsidP="00A71D75">
      <w:pPr>
        <w:numPr>
          <w:ilvl w:val="0"/>
          <w:numId w:val="11"/>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contributing beyond your own project</w:t>
      </w:r>
    </w:p>
    <w:p w14:paraId="0054AFDF" w14:textId="77777777" w:rsidR="00A71D75" w:rsidRPr="00F77C52" w:rsidRDefault="00A71D75" w:rsidP="00A71D75">
      <w:pPr>
        <w:numPr>
          <w:ilvl w:val="0"/>
          <w:numId w:val="11"/>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doing this consistently across the year</w:t>
      </w:r>
    </w:p>
    <w:p w14:paraId="4BEBBCA7" w14:textId="77777777" w:rsidR="00A71D75" w:rsidRPr="00F77C52" w:rsidRDefault="00A71D75" w:rsidP="00A71D75">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 xml:space="preserve">then your manager may argue for a </w:t>
      </w:r>
      <w:r w:rsidRPr="00F77C52">
        <w:rPr>
          <w:rFonts w:ascii="Times New Roman" w:eastAsia="Times New Roman" w:hAnsi="Times New Roman" w:cs="Times New Roman"/>
          <w:b/>
          <w:bCs/>
          <w:color w:val="000000"/>
          <w:kern w:val="0"/>
          <w:sz w:val="20"/>
          <w:szCs w:val="20"/>
          <w14:ligatures w14:val="none"/>
        </w:rPr>
        <w:t>consolidated award</w:t>
      </w:r>
      <w:r w:rsidRPr="00F77C52">
        <w:rPr>
          <w:rFonts w:ascii="Times New Roman" w:eastAsia="Times New Roman" w:hAnsi="Times New Roman" w:cs="Times New Roman"/>
          <w:color w:val="000000"/>
          <w:kern w:val="0"/>
          <w:sz w:val="20"/>
          <w:szCs w:val="20"/>
          <w14:ligatures w14:val="none"/>
        </w:rPr>
        <w:br/>
      </w:r>
      <w:r w:rsidRPr="00F77C52">
        <w:rPr>
          <w:rFonts w:ascii="Times New Roman" w:eastAsia="Times New Roman" w:hAnsi="Times New Roman" w:cs="Times New Roman"/>
          <w:b/>
          <w:bCs/>
          <w:color w:val="000000"/>
          <w:kern w:val="0"/>
          <w:sz w:val="20"/>
          <w:szCs w:val="20"/>
          <w14:ligatures w14:val="none"/>
        </w:rPr>
        <w:t>if</w:t>
      </w:r>
      <w:r w:rsidRPr="00F77C52">
        <w:rPr>
          <w:rFonts w:ascii="Times New Roman" w:eastAsia="Times New Roman" w:hAnsi="Times New Roman" w:cs="Times New Roman"/>
          <w:color w:val="000000"/>
          <w:kern w:val="0"/>
          <w:sz w:val="20"/>
          <w:szCs w:val="20"/>
          <w14:ligatures w14:val="none"/>
        </w:rPr>
        <w:t xml:space="preserve"> they believe it shows </w:t>
      </w:r>
      <w:r w:rsidRPr="00F77C52">
        <w:rPr>
          <w:rFonts w:ascii="Times New Roman" w:eastAsia="Times New Roman" w:hAnsi="Times New Roman" w:cs="Times New Roman"/>
          <w:b/>
          <w:bCs/>
          <w:color w:val="000000"/>
          <w:kern w:val="0"/>
          <w:sz w:val="20"/>
          <w:szCs w:val="20"/>
          <w14:ligatures w14:val="none"/>
        </w:rPr>
        <w:t>sustained exceptional performance</w:t>
      </w:r>
      <w:r w:rsidRPr="00F77C52">
        <w:rPr>
          <w:rFonts w:ascii="Times New Roman" w:eastAsia="Times New Roman" w:hAnsi="Times New Roman" w:cs="Times New Roman"/>
          <w:color w:val="000000"/>
          <w:kern w:val="0"/>
          <w:sz w:val="20"/>
          <w:szCs w:val="20"/>
          <w14:ligatures w14:val="none"/>
        </w:rPr>
        <w:t>.</w:t>
      </w:r>
    </w:p>
    <w:p w14:paraId="2DB126D1" w14:textId="77777777" w:rsidR="00A71D75" w:rsidRPr="00F77C52" w:rsidRDefault="00A71D75" w:rsidP="00A71D75">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If instead the strongest case is:</w:t>
      </w:r>
    </w:p>
    <w:p w14:paraId="002AE11E" w14:textId="77777777" w:rsidR="00A71D75" w:rsidRPr="00F77C52" w:rsidRDefault="00A71D75" w:rsidP="00A71D75">
      <w:pPr>
        <w:numPr>
          <w:ilvl w:val="0"/>
          <w:numId w:val="1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one particularly impressive project</w:t>
      </w:r>
    </w:p>
    <w:p w14:paraId="080AF06D" w14:textId="77777777" w:rsidR="00A71D75" w:rsidRPr="00F77C52" w:rsidRDefault="00A71D75" w:rsidP="00A71D75">
      <w:pPr>
        <w:numPr>
          <w:ilvl w:val="0"/>
          <w:numId w:val="1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one unusually successful result</w:t>
      </w:r>
    </w:p>
    <w:p w14:paraId="26B645BD" w14:textId="77777777" w:rsidR="00A71D75" w:rsidRPr="00F77C52" w:rsidRDefault="00A71D75" w:rsidP="00A71D75">
      <w:pPr>
        <w:numPr>
          <w:ilvl w:val="0"/>
          <w:numId w:val="1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one intense period of exceptional work</w:t>
      </w:r>
    </w:p>
    <w:p w14:paraId="399E3818" w14:textId="77777777" w:rsidR="00A71D75" w:rsidRPr="00F77C52" w:rsidRDefault="00A71D75" w:rsidP="00A71D75">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 xml:space="preserve">then it may be framed as a </w:t>
      </w:r>
      <w:r w:rsidRPr="00F77C52">
        <w:rPr>
          <w:rFonts w:ascii="Times New Roman" w:eastAsia="Times New Roman" w:hAnsi="Times New Roman" w:cs="Times New Roman"/>
          <w:b/>
          <w:bCs/>
          <w:color w:val="000000"/>
          <w:kern w:val="0"/>
          <w:sz w:val="20"/>
          <w:szCs w:val="20"/>
          <w14:ligatures w14:val="none"/>
        </w:rPr>
        <w:t>one-off award</w:t>
      </w:r>
      <w:r w:rsidRPr="00F77C52">
        <w:rPr>
          <w:rFonts w:ascii="Times New Roman" w:eastAsia="Times New Roman" w:hAnsi="Times New Roman" w:cs="Times New Roman"/>
          <w:color w:val="000000"/>
          <w:kern w:val="0"/>
          <w:sz w:val="20"/>
          <w:szCs w:val="20"/>
          <w14:ligatures w14:val="none"/>
        </w:rPr>
        <w:t>.</w:t>
      </w:r>
    </w:p>
    <w:p w14:paraId="05DAD683" w14:textId="77777777" w:rsidR="00A71D75" w:rsidRPr="00F77C52" w:rsidRDefault="0004325F" w:rsidP="00A71D75">
      <w:pPr>
        <w:spacing w:after="0" w:line="240" w:lineRule="auto"/>
        <w:rPr>
          <w:rFonts w:ascii="Times New Roman" w:eastAsia="Times New Roman" w:hAnsi="Times New Roman" w:cs="Times New Roman"/>
          <w:color w:val="000000"/>
          <w:kern w:val="0"/>
          <w:sz w:val="20"/>
          <w:szCs w:val="20"/>
          <w14:ligatures w14:val="none"/>
        </w:rPr>
      </w:pPr>
      <w:r w:rsidRPr="0004325F">
        <w:rPr>
          <w:rFonts w:ascii="Times New Roman" w:eastAsia="Times New Roman" w:hAnsi="Times New Roman" w:cs="Times New Roman"/>
          <w:noProof/>
          <w:color w:val="000000"/>
          <w:kern w:val="0"/>
          <w:sz w:val="20"/>
          <w:szCs w:val="20"/>
        </w:rPr>
        <w:pict w14:anchorId="52CA032A">
          <v:rect id="_x0000_i1040" alt="" style="width:468pt;height:.05pt;mso-width-percent:0;mso-height-percent:0;mso-width-percent:0;mso-height-percent:0" o:hralign="center" o:hrstd="t" o:hr="t" fillcolor="#a0a0a0" stroked="f"/>
        </w:pict>
      </w:r>
    </w:p>
    <w:p w14:paraId="37641D08" w14:textId="77777777" w:rsidR="00A71D75" w:rsidRPr="00F77C52" w:rsidRDefault="00A71D75" w:rsidP="00A71D75">
      <w:pPr>
        <w:spacing w:before="100" w:beforeAutospacing="1" w:after="100" w:afterAutospacing="1" w:line="240" w:lineRule="auto"/>
        <w:outlineLvl w:val="1"/>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Simple decision rule</w:t>
      </w:r>
    </w:p>
    <w:p w14:paraId="16BA93A6" w14:textId="77777777" w:rsidR="00A71D75" w:rsidRPr="00F77C52" w:rsidRDefault="00A71D75" w:rsidP="00A71D75">
      <w:pPr>
        <w:spacing w:before="100" w:beforeAutospacing="1" w:after="100" w:afterAutospacing="1" w:line="240" w:lineRule="auto"/>
        <w:outlineLvl w:val="2"/>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Likely consolidated</w:t>
      </w:r>
    </w:p>
    <w:p w14:paraId="0EBF15AF" w14:textId="77777777" w:rsidR="00A71D75" w:rsidRPr="00F77C52" w:rsidRDefault="00A71D75" w:rsidP="00A71D75">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if you can show:</w:t>
      </w:r>
    </w:p>
    <w:p w14:paraId="53AF8DE6" w14:textId="77777777" w:rsidR="00A71D75" w:rsidRPr="00F77C52" w:rsidRDefault="00A71D75" w:rsidP="00A71D75">
      <w:pPr>
        <w:numPr>
          <w:ilvl w:val="0"/>
          <w:numId w:val="13"/>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exceptional performance over much of the review period</w:t>
      </w:r>
    </w:p>
    <w:p w14:paraId="10E39AA8" w14:textId="77777777" w:rsidR="00A71D75" w:rsidRPr="00F77C52" w:rsidRDefault="00A71D75" w:rsidP="00A71D75">
      <w:pPr>
        <w:numPr>
          <w:ilvl w:val="0"/>
          <w:numId w:val="13"/>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continuing high-level contribution</w:t>
      </w:r>
    </w:p>
    <w:p w14:paraId="06B0DA4E" w14:textId="77777777" w:rsidR="00A71D75" w:rsidRPr="00F77C52" w:rsidRDefault="00A71D75" w:rsidP="00A71D75">
      <w:pPr>
        <w:numPr>
          <w:ilvl w:val="0"/>
          <w:numId w:val="13"/>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broader or lasting impact</w:t>
      </w:r>
    </w:p>
    <w:p w14:paraId="49B38973" w14:textId="77777777" w:rsidR="00A71D75" w:rsidRPr="00F77C52" w:rsidRDefault="00A71D75" w:rsidP="00A71D75">
      <w:pPr>
        <w:numPr>
          <w:ilvl w:val="0"/>
          <w:numId w:val="13"/>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increased autonomy/leadership beyond role expectations</w:t>
      </w:r>
    </w:p>
    <w:p w14:paraId="07ACD394" w14:textId="77777777" w:rsidR="00A71D75" w:rsidRPr="00F77C52" w:rsidRDefault="00A71D75" w:rsidP="00A71D75">
      <w:pPr>
        <w:spacing w:before="100" w:beforeAutospacing="1" w:after="100" w:afterAutospacing="1" w:line="240" w:lineRule="auto"/>
        <w:outlineLvl w:val="2"/>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Likely one-off</w:t>
      </w:r>
    </w:p>
    <w:p w14:paraId="0C3D7D3B" w14:textId="77777777" w:rsidR="00A71D75" w:rsidRPr="00F77C52" w:rsidRDefault="00A71D75" w:rsidP="00A71D75">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if you can show:</w:t>
      </w:r>
    </w:p>
    <w:p w14:paraId="2DF9F735" w14:textId="77777777" w:rsidR="00A71D75" w:rsidRPr="00F77C52" w:rsidRDefault="00A71D75" w:rsidP="00A71D75">
      <w:pPr>
        <w:numPr>
          <w:ilvl w:val="0"/>
          <w:numId w:val="14"/>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one major technical success</w:t>
      </w:r>
    </w:p>
    <w:p w14:paraId="698D7DA0" w14:textId="77777777" w:rsidR="00A71D75" w:rsidRPr="00F77C52" w:rsidRDefault="00A71D75" w:rsidP="00A71D75">
      <w:pPr>
        <w:numPr>
          <w:ilvl w:val="0"/>
          <w:numId w:val="14"/>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one important project delivered exceptionally well</w:t>
      </w:r>
    </w:p>
    <w:p w14:paraId="74194700" w14:textId="77777777" w:rsidR="00A71D75" w:rsidRPr="00F77C52" w:rsidRDefault="00A71D75" w:rsidP="00A71D75">
      <w:pPr>
        <w:numPr>
          <w:ilvl w:val="0"/>
          <w:numId w:val="14"/>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one short but outstanding contribution</w:t>
      </w:r>
    </w:p>
    <w:p w14:paraId="08C5D014" w14:textId="77777777" w:rsidR="00A71D75" w:rsidRPr="00F77C52" w:rsidRDefault="00A71D75" w:rsidP="00A71D75">
      <w:pPr>
        <w:numPr>
          <w:ilvl w:val="0"/>
          <w:numId w:val="14"/>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lastRenderedPageBreak/>
        <w:t>or you are already near the top of your salary grade</w:t>
      </w:r>
    </w:p>
    <w:p w14:paraId="27CC3328" w14:textId="77777777" w:rsidR="00A71D75" w:rsidRPr="00F77C52" w:rsidRDefault="0004325F" w:rsidP="00A71D75">
      <w:pPr>
        <w:spacing w:after="0" w:line="240" w:lineRule="auto"/>
        <w:rPr>
          <w:rFonts w:ascii="Times New Roman" w:eastAsia="Times New Roman" w:hAnsi="Times New Roman" w:cs="Times New Roman"/>
          <w:color w:val="000000"/>
          <w:kern w:val="0"/>
          <w:sz w:val="20"/>
          <w:szCs w:val="20"/>
          <w14:ligatures w14:val="none"/>
        </w:rPr>
      </w:pPr>
      <w:r w:rsidRPr="0004325F">
        <w:rPr>
          <w:rFonts w:ascii="Times New Roman" w:eastAsia="Times New Roman" w:hAnsi="Times New Roman" w:cs="Times New Roman"/>
          <w:noProof/>
          <w:color w:val="000000"/>
          <w:kern w:val="0"/>
          <w:sz w:val="20"/>
          <w:szCs w:val="20"/>
        </w:rPr>
        <w:pict w14:anchorId="4D607F63">
          <v:rect id="_x0000_i1039" alt="" style="width:468pt;height:.05pt;mso-width-percent:0;mso-height-percent:0;mso-width-percent:0;mso-height-percent:0" o:hralign="center" o:hrstd="t" o:hr="t" fillcolor="#a0a0a0" stroked="f"/>
        </w:pict>
      </w:r>
    </w:p>
    <w:p w14:paraId="5FD35F98" w14:textId="77777777" w:rsidR="00A71D75" w:rsidRPr="00F77C52" w:rsidRDefault="00A71D75" w:rsidP="00A71D75">
      <w:pPr>
        <w:spacing w:before="100" w:beforeAutospacing="1" w:after="100" w:afterAutospacing="1" w:line="240" w:lineRule="auto"/>
        <w:outlineLvl w:val="1"/>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What your manager needs from you</w:t>
      </w:r>
    </w:p>
    <w:p w14:paraId="4B0730CC" w14:textId="77777777" w:rsidR="00A71D75" w:rsidRPr="00F77C52" w:rsidRDefault="00A71D75" w:rsidP="00A71D75">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You should probably give your manager 3–5 short bullet points like this:</w:t>
      </w:r>
    </w:p>
    <w:p w14:paraId="6DE7CF22" w14:textId="77777777" w:rsidR="00A71D75" w:rsidRPr="00F77C52" w:rsidRDefault="00A71D75" w:rsidP="00A71D75">
      <w:pPr>
        <w:numPr>
          <w:ilvl w:val="0"/>
          <w:numId w:val="15"/>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What I did</w:t>
      </w:r>
    </w:p>
    <w:p w14:paraId="71024110" w14:textId="77777777" w:rsidR="00A71D75" w:rsidRPr="00F77C52" w:rsidRDefault="00A71D75" w:rsidP="00A71D75">
      <w:pPr>
        <w:numPr>
          <w:ilvl w:val="0"/>
          <w:numId w:val="15"/>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Why this was beyond normal expectations</w:t>
      </w:r>
    </w:p>
    <w:p w14:paraId="7E86EA6F" w14:textId="77777777" w:rsidR="00A71D75" w:rsidRPr="00F77C52" w:rsidRDefault="00A71D75" w:rsidP="00A71D75">
      <w:pPr>
        <w:numPr>
          <w:ilvl w:val="0"/>
          <w:numId w:val="15"/>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What impact it had</w:t>
      </w:r>
    </w:p>
    <w:p w14:paraId="18DCAC9F" w14:textId="77777777" w:rsidR="00A71D75" w:rsidRPr="00F77C52" w:rsidRDefault="00A71D75" w:rsidP="00A71D75">
      <w:pPr>
        <w:numPr>
          <w:ilvl w:val="0"/>
          <w:numId w:val="15"/>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Whether it was sustained or one-off</w:t>
      </w:r>
    </w:p>
    <w:p w14:paraId="64D712D2" w14:textId="77777777" w:rsidR="00A71D75" w:rsidRPr="00F77C52" w:rsidRDefault="00A71D75" w:rsidP="00A71D75">
      <w:pPr>
        <w:numPr>
          <w:ilvl w:val="0"/>
          <w:numId w:val="15"/>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Any evidence</w:t>
      </w:r>
      <w:r w:rsidRPr="00F77C52">
        <w:rPr>
          <w:rFonts w:ascii="Times New Roman" w:eastAsia="Times New Roman" w:hAnsi="Times New Roman" w:cs="Times New Roman"/>
          <w:color w:val="000000"/>
          <w:kern w:val="0"/>
          <w:sz w:val="20"/>
          <w:szCs w:val="20"/>
          <w14:ligatures w14:val="none"/>
        </w:rPr>
        <w:t>: deadlines, outputs, papers, systems built, collaborations, student support, feedback</w:t>
      </w:r>
    </w:p>
    <w:p w14:paraId="29F9F1EF" w14:textId="77777777" w:rsidR="00A71D75" w:rsidRPr="00F77C52" w:rsidRDefault="0004325F" w:rsidP="00A71D75">
      <w:pPr>
        <w:spacing w:after="0" w:line="240" w:lineRule="auto"/>
        <w:rPr>
          <w:rFonts w:ascii="Times New Roman" w:eastAsia="Times New Roman" w:hAnsi="Times New Roman" w:cs="Times New Roman"/>
          <w:color w:val="000000"/>
          <w:kern w:val="0"/>
          <w:sz w:val="20"/>
          <w:szCs w:val="20"/>
          <w14:ligatures w14:val="none"/>
        </w:rPr>
      </w:pPr>
      <w:r w:rsidRPr="0004325F">
        <w:rPr>
          <w:rFonts w:ascii="Times New Roman" w:eastAsia="Times New Roman" w:hAnsi="Times New Roman" w:cs="Times New Roman"/>
          <w:noProof/>
          <w:color w:val="000000"/>
          <w:kern w:val="0"/>
          <w:sz w:val="20"/>
          <w:szCs w:val="20"/>
        </w:rPr>
        <w:pict w14:anchorId="3295BD18">
          <v:rect id="_x0000_i1038" alt="" style="width:468pt;height:.05pt;mso-width-percent:0;mso-height-percent:0;mso-width-percent:0;mso-height-percent:0" o:hralign="center" o:hrstd="t" o:hr="t" fillcolor="#a0a0a0" stroked="f"/>
        </w:pict>
      </w:r>
    </w:p>
    <w:p w14:paraId="74C32A06" w14:textId="77777777" w:rsidR="00A71D75" w:rsidRPr="00F77C52" w:rsidRDefault="00A71D75" w:rsidP="00A71D75">
      <w:pPr>
        <w:spacing w:before="100" w:beforeAutospacing="1" w:after="100" w:afterAutospacing="1" w:line="240" w:lineRule="auto"/>
        <w:outlineLvl w:val="1"/>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Example using your situation</w:t>
      </w:r>
    </w:p>
    <w:p w14:paraId="7E301DF7" w14:textId="77777777" w:rsidR="00A71D75" w:rsidRPr="00F77C52" w:rsidRDefault="00A71D75" w:rsidP="00A71D75">
      <w:pPr>
        <w:spacing w:before="100" w:beforeAutospacing="1" w:after="100" w:afterAutospacing="1" w:line="240" w:lineRule="auto"/>
        <w:outlineLvl w:val="2"/>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If you want to frame it as sustained</w:t>
      </w:r>
    </w:p>
    <w:p w14:paraId="16FA7B41" w14:textId="77777777" w:rsidR="00A71D75" w:rsidRPr="00F77C52" w:rsidRDefault="00A71D75" w:rsidP="00A71D75">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Since joining, I have consistently delivered at a level beyond the expected pace for the role. Within six months, I established both the robotic platform and simulation environment, enabling earlier-than-planned experimentation. I have continued to build on this through sustained technical delivery, independent problem-solving, and broader research contributions to the group.</w:t>
      </w:r>
    </w:p>
    <w:p w14:paraId="22571D18" w14:textId="77777777" w:rsidR="00A71D75" w:rsidRPr="00F77C52" w:rsidRDefault="00A71D75" w:rsidP="00A71D75">
      <w:pPr>
        <w:spacing w:before="100" w:beforeAutospacing="1" w:after="100" w:afterAutospacing="1" w:line="240" w:lineRule="auto"/>
        <w:outlineLvl w:val="2"/>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If you want to frame it as one-off</w:t>
      </w:r>
    </w:p>
    <w:p w14:paraId="0303E934" w14:textId="77777777" w:rsidR="00A71D75" w:rsidRPr="00F77C52" w:rsidRDefault="00A71D75" w:rsidP="00A71D75">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I delivered an exceptional piece of work by establishing the robotic and simulation infrastructure within six months, significantly accelerating the project and enabling early research outputs beyond the original timeline.</w:t>
      </w:r>
    </w:p>
    <w:p w14:paraId="48162E4E" w14:textId="77777777" w:rsidR="00A71D75" w:rsidRPr="00F77C52" w:rsidRDefault="0004325F" w:rsidP="00A71D75">
      <w:pPr>
        <w:spacing w:after="0" w:line="240" w:lineRule="auto"/>
        <w:rPr>
          <w:rFonts w:ascii="Times New Roman" w:eastAsia="Times New Roman" w:hAnsi="Times New Roman" w:cs="Times New Roman"/>
          <w:color w:val="000000"/>
          <w:kern w:val="0"/>
          <w:sz w:val="20"/>
          <w:szCs w:val="20"/>
          <w14:ligatures w14:val="none"/>
        </w:rPr>
      </w:pPr>
      <w:r w:rsidRPr="0004325F">
        <w:rPr>
          <w:rFonts w:ascii="Times New Roman" w:eastAsia="Times New Roman" w:hAnsi="Times New Roman" w:cs="Times New Roman"/>
          <w:noProof/>
          <w:color w:val="000000"/>
          <w:kern w:val="0"/>
          <w:sz w:val="20"/>
          <w:szCs w:val="20"/>
        </w:rPr>
        <w:pict w14:anchorId="01C23494">
          <v:rect id="_x0000_i1037" alt="" style="width:468pt;height:.05pt;mso-width-percent:0;mso-height-percent:0;mso-width-percent:0;mso-height-percent:0" o:hralign="center" o:hrstd="t" o:hr="t" fillcolor="#a0a0a0" stroked="f"/>
        </w:pict>
      </w:r>
    </w:p>
    <w:p w14:paraId="15FB4BF2" w14:textId="77777777" w:rsidR="00A71D75" w:rsidRPr="00F77C52" w:rsidRDefault="00A71D75" w:rsidP="00A71D75">
      <w:pPr>
        <w:spacing w:before="100" w:beforeAutospacing="1" w:after="100" w:afterAutospacing="1" w:line="240" w:lineRule="auto"/>
        <w:outlineLvl w:val="1"/>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What this page is really saying in plain English</w:t>
      </w:r>
    </w:p>
    <w:p w14:paraId="649D32B7" w14:textId="77777777" w:rsidR="00A71D75" w:rsidRPr="00F77C52" w:rsidRDefault="00A71D75" w:rsidP="00A71D75">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It says:</w:t>
      </w:r>
    </w:p>
    <w:p w14:paraId="7DAF9255" w14:textId="77777777" w:rsidR="00A71D75" w:rsidRPr="00F77C52" w:rsidRDefault="00A71D75" w:rsidP="00A71D75">
      <w:pPr>
        <w:numPr>
          <w:ilvl w:val="0"/>
          <w:numId w:val="16"/>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Managers decide who to recommend</w:t>
      </w:r>
    </w:p>
    <w:p w14:paraId="538DD0BF" w14:textId="77777777" w:rsidR="00A71D75" w:rsidRPr="00F77C52" w:rsidRDefault="00A71D75" w:rsidP="00A71D75">
      <w:pPr>
        <w:numPr>
          <w:ilvl w:val="0"/>
          <w:numId w:val="16"/>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 xml:space="preserve">They must use </w:t>
      </w:r>
      <w:r w:rsidRPr="00F77C52">
        <w:rPr>
          <w:rFonts w:ascii="Times New Roman" w:eastAsia="Times New Roman" w:hAnsi="Times New Roman" w:cs="Times New Roman"/>
          <w:b/>
          <w:bCs/>
          <w:color w:val="000000"/>
          <w:kern w:val="0"/>
          <w:sz w:val="20"/>
          <w:szCs w:val="20"/>
          <w14:ligatures w14:val="none"/>
        </w:rPr>
        <w:t>evidence</w:t>
      </w:r>
    </w:p>
    <w:p w14:paraId="028E119F" w14:textId="77777777" w:rsidR="00A71D75" w:rsidRPr="00F77C52" w:rsidRDefault="00A71D75" w:rsidP="00A71D75">
      <w:pPr>
        <w:numPr>
          <w:ilvl w:val="0"/>
          <w:numId w:val="16"/>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 xml:space="preserve">The case must show work </w:t>
      </w:r>
      <w:r w:rsidRPr="00F77C52">
        <w:rPr>
          <w:rFonts w:ascii="Times New Roman" w:eastAsia="Times New Roman" w:hAnsi="Times New Roman" w:cs="Times New Roman"/>
          <w:b/>
          <w:bCs/>
          <w:color w:val="000000"/>
          <w:kern w:val="0"/>
          <w:sz w:val="20"/>
          <w:szCs w:val="20"/>
          <w14:ligatures w14:val="none"/>
        </w:rPr>
        <w:t>above normal expectations</w:t>
      </w:r>
    </w:p>
    <w:p w14:paraId="1F46B943" w14:textId="77777777" w:rsidR="00A71D75" w:rsidRPr="00F77C52" w:rsidRDefault="00A71D75" w:rsidP="00A71D75">
      <w:pPr>
        <w:numPr>
          <w:ilvl w:val="0"/>
          <w:numId w:val="16"/>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 xml:space="preserve">The award can be either: </w:t>
      </w:r>
    </w:p>
    <w:p w14:paraId="773DF12B" w14:textId="77777777" w:rsidR="00A71D75" w:rsidRPr="00F77C52" w:rsidRDefault="00A71D75" w:rsidP="00A71D75">
      <w:pPr>
        <w:numPr>
          <w:ilvl w:val="1"/>
          <w:numId w:val="16"/>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permanent increase</w:t>
      </w:r>
      <w:r w:rsidRPr="00F77C52">
        <w:rPr>
          <w:rFonts w:ascii="Times New Roman" w:eastAsia="Times New Roman" w:hAnsi="Times New Roman" w:cs="Times New Roman"/>
          <w:color w:val="000000"/>
          <w:kern w:val="0"/>
          <w:sz w:val="20"/>
          <w:szCs w:val="20"/>
          <w14:ligatures w14:val="none"/>
        </w:rPr>
        <w:t xml:space="preserve"> for sustained exceptional work</w:t>
      </w:r>
    </w:p>
    <w:p w14:paraId="1E59E773" w14:textId="77777777" w:rsidR="00A71D75" w:rsidRPr="00F77C52" w:rsidRDefault="00A71D75" w:rsidP="00A71D75">
      <w:pPr>
        <w:numPr>
          <w:ilvl w:val="1"/>
          <w:numId w:val="16"/>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one-off payment</w:t>
      </w:r>
      <w:r w:rsidRPr="00F77C52">
        <w:rPr>
          <w:rFonts w:ascii="Times New Roman" w:eastAsia="Times New Roman" w:hAnsi="Times New Roman" w:cs="Times New Roman"/>
          <w:color w:val="000000"/>
          <w:kern w:val="0"/>
          <w:sz w:val="20"/>
          <w:szCs w:val="20"/>
          <w14:ligatures w14:val="none"/>
        </w:rPr>
        <w:t xml:space="preserve"> for a specific exceptional contribution</w:t>
      </w:r>
    </w:p>
    <w:p w14:paraId="7A10DEBF" w14:textId="77777777" w:rsidR="00A71D75" w:rsidRPr="00F77C52" w:rsidRDefault="00A71D75" w:rsidP="00A71D75">
      <w:pPr>
        <w:numPr>
          <w:ilvl w:val="0"/>
          <w:numId w:val="16"/>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 xml:space="preserve">If you are grant-funded, the </w:t>
      </w:r>
      <w:r w:rsidRPr="00F77C52">
        <w:rPr>
          <w:rFonts w:ascii="Times New Roman" w:eastAsia="Times New Roman" w:hAnsi="Times New Roman" w:cs="Times New Roman"/>
          <w:b/>
          <w:bCs/>
          <w:color w:val="000000"/>
          <w:kern w:val="0"/>
          <w:sz w:val="20"/>
          <w:szCs w:val="20"/>
          <w14:ligatures w14:val="none"/>
        </w:rPr>
        <w:t>department must fund it internally</w:t>
      </w:r>
    </w:p>
    <w:p w14:paraId="743E3986" w14:textId="77777777" w:rsidR="00A71D75" w:rsidRPr="00F77C52" w:rsidRDefault="0004325F" w:rsidP="00A71D75">
      <w:pPr>
        <w:spacing w:after="0" w:line="240" w:lineRule="auto"/>
        <w:rPr>
          <w:rFonts w:ascii="Times New Roman" w:eastAsia="Times New Roman" w:hAnsi="Times New Roman" w:cs="Times New Roman"/>
          <w:color w:val="000000"/>
          <w:kern w:val="0"/>
          <w:sz w:val="20"/>
          <w:szCs w:val="20"/>
          <w14:ligatures w14:val="none"/>
        </w:rPr>
      </w:pPr>
      <w:r w:rsidRPr="0004325F">
        <w:rPr>
          <w:rFonts w:ascii="Times New Roman" w:eastAsia="Times New Roman" w:hAnsi="Times New Roman" w:cs="Times New Roman"/>
          <w:noProof/>
          <w:color w:val="000000"/>
          <w:kern w:val="0"/>
          <w:sz w:val="20"/>
          <w:szCs w:val="20"/>
        </w:rPr>
        <w:pict w14:anchorId="150DE970">
          <v:rect id="_x0000_i1036" alt="" style="width:468pt;height:.05pt;mso-width-percent:0;mso-height-percent:0;mso-width-percent:0;mso-height-percent:0" o:hralign="center" o:hrstd="t" o:hr="t" fillcolor="#a0a0a0" stroked="f"/>
        </w:pict>
      </w:r>
    </w:p>
    <w:p w14:paraId="1231B85A" w14:textId="77777777" w:rsidR="00A71D75" w:rsidRPr="00F77C52" w:rsidRDefault="00A71D75" w:rsidP="00A71D75">
      <w:pPr>
        <w:spacing w:before="100" w:beforeAutospacing="1" w:after="100" w:afterAutospacing="1" w:line="240" w:lineRule="auto"/>
        <w:outlineLvl w:val="1"/>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What you should do next</w:t>
      </w:r>
    </w:p>
    <w:p w14:paraId="187A131D" w14:textId="77777777" w:rsidR="00A71D75" w:rsidRPr="00F77C52" w:rsidRDefault="00A71D75" w:rsidP="00A71D75">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You should prepare a short note for your manager with:</w:t>
      </w:r>
    </w:p>
    <w:p w14:paraId="1E3BFEC7" w14:textId="77777777" w:rsidR="00A71D75" w:rsidRPr="00F77C52" w:rsidRDefault="00A71D75" w:rsidP="00A71D75">
      <w:pPr>
        <w:spacing w:before="100" w:beforeAutospacing="1" w:after="100" w:afterAutospacing="1" w:line="240" w:lineRule="auto"/>
        <w:outlineLvl w:val="2"/>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Section 1: Sustained achievements</w:t>
      </w:r>
    </w:p>
    <w:p w14:paraId="7EA9D774" w14:textId="77777777" w:rsidR="00A71D75" w:rsidRPr="00F77C52" w:rsidRDefault="00A71D75" w:rsidP="00A71D75">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lastRenderedPageBreak/>
        <w:t>Things you have done consistently over the year</w:t>
      </w:r>
    </w:p>
    <w:p w14:paraId="54BB8210" w14:textId="77777777" w:rsidR="00A71D75" w:rsidRPr="00F77C52" w:rsidRDefault="00A71D75" w:rsidP="00A71D75">
      <w:pPr>
        <w:spacing w:before="100" w:beforeAutospacing="1" w:after="100" w:afterAutospacing="1" w:line="240" w:lineRule="auto"/>
        <w:outlineLvl w:val="2"/>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Section 2: One-off standout achievements</w:t>
      </w:r>
    </w:p>
    <w:p w14:paraId="3879827E" w14:textId="77777777" w:rsidR="00A71D75" w:rsidRPr="00F77C52" w:rsidRDefault="00A71D75" w:rsidP="00A71D75">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A major result/project completed exceptionally well</w:t>
      </w:r>
    </w:p>
    <w:p w14:paraId="288FFE15" w14:textId="77777777" w:rsidR="00A71D75" w:rsidRPr="00F77C52" w:rsidRDefault="00A71D75" w:rsidP="00A71D75">
      <w:pPr>
        <w:spacing w:before="100" w:beforeAutospacing="1" w:after="100" w:afterAutospacing="1" w:line="240" w:lineRule="auto"/>
        <w:outlineLvl w:val="2"/>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Section 3: Impact</w:t>
      </w:r>
    </w:p>
    <w:p w14:paraId="37132B18" w14:textId="77777777" w:rsidR="00A71D75" w:rsidRPr="00F77C52" w:rsidRDefault="00A71D75" w:rsidP="00A71D75">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How your work helped:</w:t>
      </w:r>
    </w:p>
    <w:p w14:paraId="75690BC9" w14:textId="77777777" w:rsidR="00A71D75" w:rsidRPr="00F77C52" w:rsidRDefault="00A71D75" w:rsidP="00A71D75">
      <w:pPr>
        <w:numPr>
          <w:ilvl w:val="0"/>
          <w:numId w:val="17"/>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research</w:t>
      </w:r>
    </w:p>
    <w:p w14:paraId="59F61694" w14:textId="77777777" w:rsidR="00A71D75" w:rsidRPr="00F77C52" w:rsidRDefault="00A71D75" w:rsidP="00A71D75">
      <w:pPr>
        <w:numPr>
          <w:ilvl w:val="0"/>
          <w:numId w:val="17"/>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lab/group</w:t>
      </w:r>
    </w:p>
    <w:p w14:paraId="50CD0FA5" w14:textId="77777777" w:rsidR="00A71D75" w:rsidRPr="00F77C52" w:rsidRDefault="00A71D75" w:rsidP="00A71D75">
      <w:pPr>
        <w:numPr>
          <w:ilvl w:val="0"/>
          <w:numId w:val="17"/>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department</w:t>
      </w:r>
    </w:p>
    <w:p w14:paraId="65DE0BA6" w14:textId="77777777" w:rsidR="00A71D75" w:rsidRPr="00F77C52" w:rsidRDefault="00A71D75" w:rsidP="00A71D75">
      <w:pPr>
        <w:numPr>
          <w:ilvl w:val="0"/>
          <w:numId w:val="17"/>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Imperial</w:t>
      </w:r>
    </w:p>
    <w:p w14:paraId="1271CFED" w14:textId="77777777" w:rsidR="00A71D75" w:rsidRPr="00F77C52" w:rsidRDefault="0004325F" w:rsidP="00A71D75">
      <w:pPr>
        <w:spacing w:after="0" w:line="240" w:lineRule="auto"/>
        <w:rPr>
          <w:rFonts w:ascii="Times New Roman" w:eastAsia="Times New Roman" w:hAnsi="Times New Roman" w:cs="Times New Roman"/>
          <w:color w:val="000000"/>
          <w:kern w:val="0"/>
          <w:sz w:val="20"/>
          <w:szCs w:val="20"/>
          <w14:ligatures w14:val="none"/>
        </w:rPr>
      </w:pPr>
      <w:r w:rsidRPr="0004325F">
        <w:rPr>
          <w:rFonts w:ascii="Times New Roman" w:eastAsia="Times New Roman" w:hAnsi="Times New Roman" w:cs="Times New Roman"/>
          <w:noProof/>
          <w:color w:val="000000"/>
          <w:kern w:val="0"/>
          <w:sz w:val="20"/>
          <w:szCs w:val="20"/>
        </w:rPr>
        <w:pict w14:anchorId="003376FE">
          <v:rect id="_x0000_i1035" alt="" style="width:468pt;height:.05pt;mso-width-percent:0;mso-height-percent:0;mso-width-percent:0;mso-height-percent:0" o:hralign="center" o:hrstd="t" o:hr="t" fillcolor="#a0a0a0" stroked="f"/>
        </w:pict>
      </w:r>
    </w:p>
    <w:p w14:paraId="33426ACD" w14:textId="77777777" w:rsidR="00A71D75" w:rsidRPr="00F77C52" w:rsidRDefault="00A71D75" w:rsidP="00A71D75">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If you want, I can now help you do one of these:</w:t>
      </w:r>
    </w:p>
    <w:p w14:paraId="1607FAB0" w14:textId="77777777" w:rsidR="00A71D75" w:rsidRPr="00F77C52" w:rsidRDefault="00A71D75" w:rsidP="00A71D75">
      <w:pPr>
        <w:numPr>
          <w:ilvl w:val="0"/>
          <w:numId w:val="18"/>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turn your achievements into a manager-ready bullet list</w:t>
      </w:r>
    </w:p>
    <w:p w14:paraId="4B28FEF7" w14:textId="77777777" w:rsidR="00A71D75" w:rsidRPr="00F77C52" w:rsidRDefault="00A71D75" w:rsidP="00A71D75">
      <w:pPr>
        <w:numPr>
          <w:ilvl w:val="0"/>
          <w:numId w:val="18"/>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write a 300-word supporting statement</w:t>
      </w:r>
    </w:p>
    <w:p w14:paraId="7ECA1913" w14:textId="77777777" w:rsidR="00A71D75" w:rsidRPr="00F77C52" w:rsidRDefault="00A71D75" w:rsidP="00A71D75">
      <w:pPr>
        <w:numPr>
          <w:ilvl w:val="0"/>
          <w:numId w:val="18"/>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decide whether your case sounds more like consolidated or one-off</w:t>
      </w:r>
    </w:p>
    <w:p w14:paraId="2A30FBD1" w14:textId="77777777" w:rsidR="00A71D75" w:rsidRPr="00F77C52" w:rsidRDefault="00A71D75" w:rsidP="00A71D75">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If you send me your achievements in rough form, I’ll rewrite them clearly.</w:t>
      </w:r>
    </w:p>
    <w:p w14:paraId="1ACF495E" w14:textId="77777777" w:rsidR="0082437C" w:rsidRPr="00F77C52" w:rsidRDefault="0082437C">
      <w:pPr>
        <w:rPr>
          <w:sz w:val="20"/>
          <w:szCs w:val="20"/>
        </w:rPr>
      </w:pPr>
    </w:p>
    <w:p w14:paraId="77A978AF" w14:textId="77777777" w:rsidR="00F77C52" w:rsidRPr="00F77C52" w:rsidRDefault="00F77C52">
      <w:pPr>
        <w:rPr>
          <w:sz w:val="20"/>
          <w:szCs w:val="20"/>
        </w:rPr>
      </w:pPr>
    </w:p>
    <w:p w14:paraId="4EE81F00" w14:textId="77777777" w:rsidR="00F77C52" w:rsidRPr="00F77C52" w:rsidRDefault="00F77C52" w:rsidP="00F77C52">
      <w:pPr>
        <w:pStyle w:val="Heading2"/>
        <w:rPr>
          <w:rFonts w:ascii="Times New Roman" w:eastAsia="Times New Roman" w:hAnsi="Times New Roman" w:cs="Times New Roman"/>
          <w:b/>
          <w:bCs/>
          <w:color w:val="000000"/>
          <w:kern w:val="0"/>
          <w:sz w:val="20"/>
          <w:szCs w:val="20"/>
          <w14:ligatures w14:val="none"/>
        </w:rPr>
      </w:pPr>
      <w:r w:rsidRPr="00F77C52">
        <w:rPr>
          <w:sz w:val="20"/>
          <w:szCs w:val="20"/>
        </w:rPr>
        <w:t xml:space="preserve"> </w:t>
      </w:r>
      <w:r w:rsidRPr="00F77C52">
        <w:rPr>
          <w:rFonts w:ascii="Times New Roman" w:eastAsia="Times New Roman" w:hAnsi="Times New Roman" w:cs="Times New Roman"/>
          <w:b/>
          <w:bCs/>
          <w:color w:val="000000"/>
          <w:kern w:val="0"/>
          <w:sz w:val="20"/>
          <w:szCs w:val="20"/>
          <w14:ligatures w14:val="none"/>
        </w:rPr>
        <w:t>Revised work packages aligned to the present work</w:t>
      </w:r>
    </w:p>
    <w:p w14:paraId="39FA11C0" w14:textId="77777777" w:rsidR="00F77C52" w:rsidRPr="00F77C52" w:rsidRDefault="00F77C52" w:rsidP="00F77C52">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 xml:space="preserve">Below is a </w:t>
      </w:r>
      <w:r w:rsidRPr="00F77C52">
        <w:rPr>
          <w:rFonts w:ascii="Times New Roman" w:eastAsia="Times New Roman" w:hAnsi="Times New Roman" w:cs="Times New Roman"/>
          <w:b/>
          <w:bCs/>
          <w:color w:val="000000"/>
          <w:kern w:val="0"/>
          <w:sz w:val="20"/>
          <w:szCs w:val="20"/>
          <w14:ligatures w14:val="none"/>
        </w:rPr>
        <w:t>modified WP structure</w:t>
      </w:r>
      <w:r w:rsidRPr="00F77C52">
        <w:rPr>
          <w:rFonts w:ascii="Times New Roman" w:eastAsia="Times New Roman" w:hAnsi="Times New Roman" w:cs="Times New Roman"/>
          <w:color w:val="000000"/>
          <w:kern w:val="0"/>
          <w:sz w:val="20"/>
          <w:szCs w:val="20"/>
          <w14:ligatures w14:val="none"/>
        </w:rPr>
        <w:t xml:space="preserve"> that better matches your current research direction while still remaining clearly connected to the original proposal.</w:t>
      </w:r>
    </w:p>
    <w:p w14:paraId="4987C8EB" w14:textId="77777777" w:rsidR="00F77C52" w:rsidRPr="00F77C52" w:rsidRDefault="00F77C52" w:rsidP="00F77C52">
      <w:pPr>
        <w:spacing w:before="100" w:beforeAutospacing="1" w:after="100" w:afterAutospacing="1" w:line="240" w:lineRule="auto"/>
        <w:outlineLvl w:val="2"/>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Overall note</w:t>
      </w:r>
    </w:p>
    <w:p w14:paraId="7933B4DC" w14:textId="77777777" w:rsidR="00F77C52" w:rsidRPr="00F77C52" w:rsidRDefault="00F77C52" w:rsidP="00F77C52">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 xml:space="preserve">The original proposal was centered on </w:t>
      </w:r>
      <w:r w:rsidRPr="00F77C52">
        <w:rPr>
          <w:rFonts w:ascii="Times New Roman" w:eastAsia="Times New Roman" w:hAnsi="Times New Roman" w:cs="Times New Roman"/>
          <w:b/>
          <w:bCs/>
          <w:color w:val="000000"/>
          <w:kern w:val="0"/>
          <w:sz w:val="20"/>
          <w:szCs w:val="20"/>
          <w14:ligatures w14:val="none"/>
        </w:rPr>
        <w:t>CASREx / FReSCMA / exosuit stiffness modulation for rehabilitation</w:t>
      </w:r>
      <w:r w:rsidRPr="00F77C52">
        <w:rPr>
          <w:rFonts w:ascii="Times New Roman" w:eastAsia="Times New Roman" w:hAnsi="Times New Roman" w:cs="Times New Roman"/>
          <w:color w:val="000000"/>
          <w:kern w:val="0"/>
          <w:sz w:val="20"/>
          <w:szCs w:val="20"/>
          <w14:ligatures w14:val="none"/>
        </w:rPr>
        <w:t>, with a timeline built around actuator development, modelling, control, and pilot testing.</w:t>
      </w:r>
      <w:r w:rsidRPr="00F77C52">
        <w:rPr>
          <w:rFonts w:ascii="Times New Roman" w:eastAsia="Times New Roman" w:hAnsi="Times New Roman" w:cs="Times New Roman"/>
          <w:color w:val="000000"/>
          <w:kern w:val="0"/>
          <w:sz w:val="20"/>
          <w:szCs w:val="20"/>
          <w14:ligatures w14:val="none"/>
        </w:rPr>
        <w:br/>
        <w:t>Your present work has evolved into a broader and stronger pipeline consisting of:</w:t>
      </w:r>
    </w:p>
    <w:p w14:paraId="4FAE65CA" w14:textId="77777777" w:rsidR="00F77C52" w:rsidRPr="00F77C52" w:rsidRDefault="00F77C52" w:rsidP="00F77C52">
      <w:pPr>
        <w:numPr>
          <w:ilvl w:val="0"/>
          <w:numId w:val="19"/>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manipulator + exosuit hardware,</w:t>
      </w:r>
    </w:p>
    <w:p w14:paraId="7083D89C" w14:textId="77777777" w:rsidR="00F77C52" w:rsidRPr="00F77C52" w:rsidRDefault="00F77C52" w:rsidP="00F77C52">
      <w:pPr>
        <w:numPr>
          <w:ilvl w:val="0"/>
          <w:numId w:val="19"/>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 xml:space="preserve">digital twins in </w:t>
      </w:r>
      <w:r w:rsidRPr="00F77C52">
        <w:rPr>
          <w:rFonts w:ascii="Times New Roman" w:eastAsia="Times New Roman" w:hAnsi="Times New Roman" w:cs="Times New Roman"/>
          <w:b/>
          <w:bCs/>
          <w:color w:val="000000"/>
          <w:kern w:val="0"/>
          <w:sz w:val="20"/>
          <w:szCs w:val="20"/>
          <w14:ligatures w14:val="none"/>
        </w:rPr>
        <w:t>PyDrake</w:t>
      </w:r>
      <w:r w:rsidRPr="00F77C52">
        <w:rPr>
          <w:rFonts w:ascii="Times New Roman" w:eastAsia="Times New Roman" w:hAnsi="Times New Roman" w:cs="Times New Roman"/>
          <w:color w:val="000000"/>
          <w:kern w:val="0"/>
          <w:sz w:val="20"/>
          <w:szCs w:val="20"/>
          <w14:ligatures w14:val="none"/>
        </w:rPr>
        <w:t xml:space="preserve"> and </w:t>
      </w:r>
      <w:r w:rsidRPr="00F77C52">
        <w:rPr>
          <w:rFonts w:ascii="Times New Roman" w:eastAsia="Times New Roman" w:hAnsi="Times New Roman" w:cs="Times New Roman"/>
          <w:b/>
          <w:bCs/>
          <w:color w:val="000000"/>
          <w:kern w:val="0"/>
          <w:sz w:val="20"/>
          <w:szCs w:val="20"/>
          <w14:ligatures w14:val="none"/>
        </w:rPr>
        <w:t>Isaac Sim</w:t>
      </w:r>
      <w:r w:rsidRPr="00F77C52">
        <w:rPr>
          <w:rFonts w:ascii="Times New Roman" w:eastAsia="Times New Roman" w:hAnsi="Times New Roman" w:cs="Times New Roman"/>
          <w:color w:val="000000"/>
          <w:kern w:val="0"/>
          <w:sz w:val="20"/>
          <w:szCs w:val="20"/>
          <w14:ligatures w14:val="none"/>
        </w:rPr>
        <w:t>,</w:t>
      </w:r>
    </w:p>
    <w:p w14:paraId="0D19DDE6" w14:textId="77777777" w:rsidR="00F77C52" w:rsidRPr="00F77C52" w:rsidRDefault="00F77C52" w:rsidP="00F77C52">
      <w:pPr>
        <w:numPr>
          <w:ilvl w:val="0"/>
          <w:numId w:val="19"/>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 xml:space="preserve">rail-based </w:t>
      </w:r>
      <w:r w:rsidRPr="00F77C52">
        <w:rPr>
          <w:rFonts w:ascii="Times New Roman" w:eastAsia="Times New Roman" w:hAnsi="Times New Roman" w:cs="Times New Roman"/>
          <w:b/>
          <w:bCs/>
          <w:color w:val="000000"/>
          <w:kern w:val="0"/>
          <w:sz w:val="20"/>
          <w:szCs w:val="20"/>
          <w14:ligatures w14:val="none"/>
        </w:rPr>
        <w:t>ball-in-cup human experiment</w:t>
      </w:r>
      <w:r w:rsidRPr="00F77C52">
        <w:rPr>
          <w:rFonts w:ascii="Times New Roman" w:eastAsia="Times New Roman" w:hAnsi="Times New Roman" w:cs="Times New Roman"/>
          <w:color w:val="000000"/>
          <w:kern w:val="0"/>
          <w:sz w:val="20"/>
          <w:szCs w:val="20"/>
          <w14:ligatures w14:val="none"/>
        </w:rPr>
        <w:t>,</w:t>
      </w:r>
    </w:p>
    <w:p w14:paraId="34627262" w14:textId="77777777" w:rsidR="00F77C52" w:rsidRPr="00F77C52" w:rsidRDefault="00F77C52" w:rsidP="00F77C52">
      <w:pPr>
        <w:numPr>
          <w:ilvl w:val="0"/>
          <w:numId w:val="19"/>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tele-impedance / stiffness transfer</w:t>
      </w:r>
      <w:r w:rsidRPr="00F77C52">
        <w:rPr>
          <w:rFonts w:ascii="Times New Roman" w:eastAsia="Times New Roman" w:hAnsi="Times New Roman" w:cs="Times New Roman"/>
          <w:color w:val="000000"/>
          <w:kern w:val="0"/>
          <w:sz w:val="20"/>
          <w:szCs w:val="20"/>
          <w14:ligatures w14:val="none"/>
        </w:rPr>
        <w:t xml:space="preserve"> framework,</w:t>
      </w:r>
    </w:p>
    <w:p w14:paraId="3FCAEB6C" w14:textId="77777777" w:rsidR="00F77C52" w:rsidRPr="00F77C52" w:rsidRDefault="00F77C52" w:rsidP="00F77C52">
      <w:pPr>
        <w:numPr>
          <w:ilvl w:val="0"/>
          <w:numId w:val="19"/>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 xml:space="preserve">musculoskeletal modelling and </w:t>
      </w:r>
      <w:r w:rsidRPr="00F77C52">
        <w:rPr>
          <w:rFonts w:ascii="Times New Roman" w:eastAsia="Times New Roman" w:hAnsi="Times New Roman" w:cs="Times New Roman"/>
          <w:b/>
          <w:bCs/>
          <w:color w:val="000000"/>
          <w:kern w:val="0"/>
          <w:sz w:val="20"/>
          <w:szCs w:val="20"/>
          <w14:ligatures w14:val="none"/>
        </w:rPr>
        <w:t>endpoint stiffness estimation</w:t>
      </w:r>
      <w:r w:rsidRPr="00F77C52">
        <w:rPr>
          <w:rFonts w:ascii="Times New Roman" w:eastAsia="Times New Roman" w:hAnsi="Times New Roman" w:cs="Times New Roman"/>
          <w:color w:val="000000"/>
          <w:kern w:val="0"/>
          <w:sz w:val="20"/>
          <w:szCs w:val="20"/>
          <w14:ligatures w14:val="none"/>
        </w:rPr>
        <w:t>,</w:t>
      </w:r>
    </w:p>
    <w:p w14:paraId="66B6758F" w14:textId="77777777" w:rsidR="00F77C52" w:rsidRPr="00F77C52" w:rsidRDefault="00F77C52" w:rsidP="00F77C52">
      <w:pPr>
        <w:numPr>
          <w:ilvl w:val="0"/>
          <w:numId w:val="19"/>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synthetic EMG generation</w:t>
      </w:r>
      <w:r w:rsidRPr="00F77C52">
        <w:rPr>
          <w:rFonts w:ascii="Times New Roman" w:eastAsia="Times New Roman" w:hAnsi="Times New Roman" w:cs="Times New Roman"/>
          <w:color w:val="000000"/>
          <w:kern w:val="0"/>
          <w:sz w:val="20"/>
          <w:szCs w:val="20"/>
          <w14:ligatures w14:val="none"/>
        </w:rPr>
        <w:t>,</w:t>
      </w:r>
    </w:p>
    <w:p w14:paraId="00C8DB4D" w14:textId="77777777" w:rsidR="00F77C52" w:rsidRPr="00F77C52" w:rsidRDefault="00F77C52" w:rsidP="00F77C52">
      <w:pPr>
        <w:numPr>
          <w:ilvl w:val="0"/>
          <w:numId w:val="19"/>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ethics preparation and planned human testing.</w:t>
      </w:r>
    </w:p>
    <w:p w14:paraId="3491BF1D" w14:textId="77777777" w:rsidR="00F77C52" w:rsidRPr="00F77C52" w:rsidRDefault="00F77C52" w:rsidP="00F77C52">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 xml:space="preserve">So the best strategy is </w:t>
      </w:r>
      <w:r w:rsidRPr="00F77C52">
        <w:rPr>
          <w:rFonts w:ascii="Times New Roman" w:eastAsia="Times New Roman" w:hAnsi="Times New Roman" w:cs="Times New Roman"/>
          <w:b/>
          <w:bCs/>
          <w:color w:val="000000"/>
          <w:kern w:val="0"/>
          <w:sz w:val="20"/>
          <w:szCs w:val="20"/>
          <w14:ligatures w14:val="none"/>
        </w:rPr>
        <w:t>not</w:t>
      </w:r>
      <w:r w:rsidRPr="00F77C52">
        <w:rPr>
          <w:rFonts w:ascii="Times New Roman" w:eastAsia="Times New Roman" w:hAnsi="Times New Roman" w:cs="Times New Roman"/>
          <w:color w:val="000000"/>
          <w:kern w:val="0"/>
          <w:sz w:val="20"/>
          <w:szCs w:val="20"/>
          <w14:ligatures w14:val="none"/>
        </w:rPr>
        <w:t xml:space="preserve"> to abandon the proposal structure entirely, but to </w:t>
      </w:r>
      <w:r w:rsidRPr="00F77C52">
        <w:rPr>
          <w:rFonts w:ascii="Times New Roman" w:eastAsia="Times New Roman" w:hAnsi="Times New Roman" w:cs="Times New Roman"/>
          <w:b/>
          <w:bCs/>
          <w:color w:val="000000"/>
          <w:kern w:val="0"/>
          <w:sz w:val="20"/>
          <w:szCs w:val="20"/>
          <w14:ligatures w14:val="none"/>
        </w:rPr>
        <w:t>reinterpret and update the WPs</w:t>
      </w:r>
      <w:r w:rsidRPr="00F77C52">
        <w:rPr>
          <w:rFonts w:ascii="Times New Roman" w:eastAsia="Times New Roman" w:hAnsi="Times New Roman" w:cs="Times New Roman"/>
          <w:color w:val="000000"/>
          <w:kern w:val="0"/>
          <w:sz w:val="20"/>
          <w:szCs w:val="20"/>
          <w14:ligatures w14:val="none"/>
        </w:rPr>
        <w:t xml:space="preserve"> so they reflect the current work.</w:t>
      </w:r>
    </w:p>
    <w:p w14:paraId="565D8078" w14:textId="77777777" w:rsidR="00F77C52" w:rsidRPr="00F77C52" w:rsidRDefault="0004325F" w:rsidP="00F77C52">
      <w:pPr>
        <w:spacing w:after="0" w:line="240" w:lineRule="auto"/>
        <w:rPr>
          <w:rFonts w:ascii="Times New Roman" w:eastAsia="Times New Roman" w:hAnsi="Times New Roman" w:cs="Times New Roman"/>
          <w:color w:val="000000"/>
          <w:kern w:val="0"/>
          <w:sz w:val="20"/>
          <w:szCs w:val="20"/>
          <w14:ligatures w14:val="none"/>
        </w:rPr>
      </w:pPr>
      <w:r w:rsidRPr="0004325F">
        <w:rPr>
          <w:rFonts w:ascii="Times New Roman" w:eastAsia="Times New Roman" w:hAnsi="Times New Roman" w:cs="Times New Roman"/>
          <w:noProof/>
          <w:color w:val="000000"/>
          <w:kern w:val="0"/>
          <w:sz w:val="20"/>
          <w:szCs w:val="20"/>
        </w:rPr>
        <w:pict w14:anchorId="18C2A543">
          <v:rect id="_x0000_i1034" alt="" style="width:468pt;height:.05pt;mso-width-percent:0;mso-height-percent:0;mso-width-percent:0;mso-height-percent:0" o:hralign="center" o:hrstd="t" o:hr="t" fillcolor="#a0a0a0" stroked="f"/>
        </w:pict>
      </w:r>
    </w:p>
    <w:p w14:paraId="5C166521" w14:textId="77777777" w:rsidR="00F77C52" w:rsidRPr="00F77C52" w:rsidRDefault="00F77C52" w:rsidP="00F77C52">
      <w:pPr>
        <w:spacing w:before="100" w:beforeAutospacing="1" w:after="100" w:afterAutospacing="1" w:line="240" w:lineRule="auto"/>
        <w:outlineLvl w:val="0"/>
        <w:rPr>
          <w:rFonts w:ascii="Times New Roman" w:eastAsia="Times New Roman" w:hAnsi="Times New Roman" w:cs="Times New Roman"/>
          <w:b/>
          <w:bCs/>
          <w:color w:val="000000"/>
          <w:kern w:val="36"/>
          <w:sz w:val="20"/>
          <w:szCs w:val="20"/>
          <w14:ligatures w14:val="none"/>
        </w:rPr>
      </w:pPr>
      <w:r w:rsidRPr="00F77C52">
        <w:rPr>
          <w:rFonts w:ascii="Times New Roman" w:eastAsia="Times New Roman" w:hAnsi="Times New Roman" w:cs="Times New Roman"/>
          <w:b/>
          <w:bCs/>
          <w:color w:val="000000"/>
          <w:kern w:val="36"/>
          <w:sz w:val="20"/>
          <w:szCs w:val="20"/>
          <w14:ligatures w14:val="none"/>
        </w:rPr>
        <w:lastRenderedPageBreak/>
        <w:t>Modified Work Package Structure</w:t>
      </w:r>
    </w:p>
    <w:p w14:paraId="623289F0" w14:textId="77777777" w:rsidR="00F77C52" w:rsidRPr="00F77C52" w:rsidRDefault="00F77C52" w:rsidP="00F77C52">
      <w:pPr>
        <w:spacing w:before="100" w:beforeAutospacing="1" w:after="100" w:afterAutospacing="1" w:line="240" w:lineRule="auto"/>
        <w:outlineLvl w:val="1"/>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WP1 — Hardware Platform Development and Experimental Setup</w:t>
      </w:r>
    </w:p>
    <w:p w14:paraId="47E2AC0E" w14:textId="77777777" w:rsidR="00F77C52" w:rsidRPr="00F77C52" w:rsidRDefault="00F77C52" w:rsidP="00F77C52">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Period:</w:t>
      </w:r>
      <w:r w:rsidRPr="00F77C52">
        <w:rPr>
          <w:rFonts w:ascii="Times New Roman" w:eastAsia="Times New Roman" w:hAnsi="Times New Roman" w:cs="Times New Roman"/>
          <w:color w:val="000000"/>
          <w:kern w:val="0"/>
          <w:sz w:val="20"/>
          <w:szCs w:val="20"/>
          <w14:ligatures w14:val="none"/>
        </w:rPr>
        <w:t xml:space="preserve"> Mo1–8</w:t>
      </w:r>
      <w:r w:rsidRPr="00F77C52">
        <w:rPr>
          <w:rFonts w:ascii="Times New Roman" w:eastAsia="Times New Roman" w:hAnsi="Times New Roman" w:cs="Times New Roman"/>
          <w:color w:val="000000"/>
          <w:kern w:val="0"/>
          <w:sz w:val="20"/>
          <w:szCs w:val="20"/>
          <w14:ligatures w14:val="none"/>
        </w:rPr>
        <w:br/>
      </w:r>
      <w:r w:rsidRPr="00F77C52">
        <w:rPr>
          <w:rFonts w:ascii="Times New Roman" w:eastAsia="Times New Roman" w:hAnsi="Times New Roman" w:cs="Times New Roman"/>
          <w:b/>
          <w:bCs/>
          <w:color w:val="000000"/>
          <w:kern w:val="0"/>
          <w:sz w:val="20"/>
          <w:szCs w:val="20"/>
          <w14:ligatures w14:val="none"/>
        </w:rPr>
        <w:t>Objective:</w:t>
      </w:r>
      <w:r w:rsidRPr="00F77C52">
        <w:rPr>
          <w:rFonts w:ascii="Times New Roman" w:eastAsia="Times New Roman" w:hAnsi="Times New Roman" w:cs="Times New Roman"/>
          <w:color w:val="000000"/>
          <w:kern w:val="0"/>
          <w:sz w:val="20"/>
          <w:szCs w:val="20"/>
          <w14:ligatures w14:val="none"/>
        </w:rPr>
        <w:t xml:space="preserve"> Develop the physical research platform for stiffness modulation and human-inspired manipulation experiments.</w:t>
      </w:r>
    </w:p>
    <w:p w14:paraId="5DEF7631" w14:textId="77777777" w:rsidR="00F77C52" w:rsidRPr="00F77C52" w:rsidRDefault="00F77C52" w:rsidP="00F77C52">
      <w:pPr>
        <w:spacing w:before="100" w:beforeAutospacing="1" w:after="100" w:afterAutospacing="1" w:line="240" w:lineRule="auto"/>
        <w:outlineLvl w:val="2"/>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Tasks</w:t>
      </w:r>
    </w:p>
    <w:p w14:paraId="46961F3A" w14:textId="77777777" w:rsidR="00F77C52" w:rsidRPr="00F77C52" w:rsidRDefault="00F77C52" w:rsidP="00F77C52">
      <w:pPr>
        <w:numPr>
          <w:ilvl w:val="0"/>
          <w:numId w:val="20"/>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T1.1</w:t>
      </w:r>
      <w:r w:rsidRPr="00F77C52">
        <w:rPr>
          <w:rFonts w:ascii="Times New Roman" w:eastAsia="Times New Roman" w:hAnsi="Times New Roman" w:cs="Times New Roman"/>
          <w:color w:val="000000"/>
          <w:kern w:val="0"/>
          <w:sz w:val="20"/>
          <w:szCs w:val="20"/>
          <w14:ligatures w14:val="none"/>
        </w:rPr>
        <w:t xml:space="preserve"> Build manipulator hardware platform.</w:t>
      </w:r>
    </w:p>
    <w:p w14:paraId="0838BD5B" w14:textId="77777777" w:rsidR="00F77C52" w:rsidRPr="00F77C52" w:rsidRDefault="00F77C52" w:rsidP="00F77C52">
      <w:pPr>
        <w:numPr>
          <w:ilvl w:val="0"/>
          <w:numId w:val="20"/>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T1.2</w:t>
      </w:r>
      <w:r w:rsidRPr="00F77C52">
        <w:rPr>
          <w:rFonts w:ascii="Times New Roman" w:eastAsia="Times New Roman" w:hAnsi="Times New Roman" w:cs="Times New Roman"/>
          <w:color w:val="000000"/>
          <w:kern w:val="0"/>
          <w:sz w:val="20"/>
          <w:szCs w:val="20"/>
          <w14:ligatures w14:val="none"/>
        </w:rPr>
        <w:t xml:space="preserve"> Build exosuit/stiffness-modulation hardware.</w:t>
      </w:r>
    </w:p>
    <w:p w14:paraId="03C4F1E7" w14:textId="77777777" w:rsidR="00F77C52" w:rsidRPr="00F77C52" w:rsidRDefault="00F77C52" w:rsidP="00F77C52">
      <w:pPr>
        <w:numPr>
          <w:ilvl w:val="0"/>
          <w:numId w:val="20"/>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T1.3</w:t>
      </w:r>
      <w:r w:rsidRPr="00F77C52">
        <w:rPr>
          <w:rFonts w:ascii="Times New Roman" w:eastAsia="Times New Roman" w:hAnsi="Times New Roman" w:cs="Times New Roman"/>
          <w:color w:val="000000"/>
          <w:kern w:val="0"/>
          <w:sz w:val="20"/>
          <w:szCs w:val="20"/>
          <w14:ligatures w14:val="none"/>
        </w:rPr>
        <w:t xml:space="preserve"> Develop the two-rail ball-in-cup human experimental platform.</w:t>
      </w:r>
    </w:p>
    <w:p w14:paraId="3580D3FB" w14:textId="77777777" w:rsidR="00F77C52" w:rsidRPr="00F77C52" w:rsidRDefault="00F77C52" w:rsidP="00F77C52">
      <w:pPr>
        <w:numPr>
          <w:ilvl w:val="0"/>
          <w:numId w:val="20"/>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T1.4</w:t>
      </w:r>
      <w:r w:rsidRPr="00F77C52">
        <w:rPr>
          <w:rFonts w:ascii="Times New Roman" w:eastAsia="Times New Roman" w:hAnsi="Times New Roman" w:cs="Times New Roman"/>
          <w:color w:val="000000"/>
          <w:kern w:val="0"/>
          <w:sz w:val="20"/>
          <w:szCs w:val="20"/>
          <w14:ligatures w14:val="none"/>
        </w:rPr>
        <w:t xml:space="preserve"> Integrate sensing hardware (force/torque, camera, EMG, rail position).</w:t>
      </w:r>
    </w:p>
    <w:p w14:paraId="2A510C57" w14:textId="77777777" w:rsidR="00F77C52" w:rsidRPr="00F77C52" w:rsidRDefault="00F77C52" w:rsidP="00F77C52">
      <w:pPr>
        <w:numPr>
          <w:ilvl w:val="0"/>
          <w:numId w:val="20"/>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T1.5</w:t>
      </w:r>
      <w:r w:rsidRPr="00F77C52">
        <w:rPr>
          <w:rFonts w:ascii="Times New Roman" w:eastAsia="Times New Roman" w:hAnsi="Times New Roman" w:cs="Times New Roman"/>
          <w:color w:val="000000"/>
          <w:kern w:val="0"/>
          <w:sz w:val="20"/>
          <w:szCs w:val="20"/>
          <w14:ligatures w14:val="none"/>
        </w:rPr>
        <w:t xml:space="preserve"> Perform initial hardware validation and bench testing.</w:t>
      </w:r>
    </w:p>
    <w:p w14:paraId="02533C60" w14:textId="77777777" w:rsidR="00F77C52" w:rsidRPr="00F77C52" w:rsidRDefault="00F77C52" w:rsidP="00F77C52">
      <w:pPr>
        <w:spacing w:before="100" w:beforeAutospacing="1" w:after="100" w:afterAutospacing="1" w:line="240" w:lineRule="auto"/>
        <w:outlineLvl w:val="2"/>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Deliverables</w:t>
      </w:r>
    </w:p>
    <w:p w14:paraId="4E3FEF63" w14:textId="77777777" w:rsidR="00F77C52" w:rsidRPr="00F77C52" w:rsidRDefault="00F77C52" w:rsidP="00F77C52">
      <w:pPr>
        <w:numPr>
          <w:ilvl w:val="0"/>
          <w:numId w:val="21"/>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D1.1</w:t>
      </w:r>
      <w:r w:rsidRPr="00F77C52">
        <w:rPr>
          <w:rFonts w:ascii="Times New Roman" w:eastAsia="Times New Roman" w:hAnsi="Times New Roman" w:cs="Times New Roman"/>
          <w:color w:val="000000"/>
          <w:kern w:val="0"/>
          <w:sz w:val="20"/>
          <w:szCs w:val="20"/>
          <w14:ligatures w14:val="none"/>
        </w:rPr>
        <w:t xml:space="preserve"> Manipulator hardware platform completed.</w:t>
      </w:r>
    </w:p>
    <w:p w14:paraId="05CF91DF" w14:textId="77777777" w:rsidR="00F77C52" w:rsidRPr="00F77C52" w:rsidRDefault="00F77C52" w:rsidP="00F77C52">
      <w:pPr>
        <w:numPr>
          <w:ilvl w:val="0"/>
          <w:numId w:val="21"/>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D1.2</w:t>
      </w:r>
      <w:r w:rsidRPr="00F77C52">
        <w:rPr>
          <w:rFonts w:ascii="Times New Roman" w:eastAsia="Times New Roman" w:hAnsi="Times New Roman" w:cs="Times New Roman"/>
          <w:color w:val="000000"/>
          <w:kern w:val="0"/>
          <w:sz w:val="20"/>
          <w:szCs w:val="20"/>
          <w14:ligatures w14:val="none"/>
        </w:rPr>
        <w:t xml:space="preserve"> Exosuit stiffness-modulation hardware completed.</w:t>
      </w:r>
    </w:p>
    <w:p w14:paraId="071BC785" w14:textId="77777777" w:rsidR="00F77C52" w:rsidRPr="00F77C52" w:rsidRDefault="00F77C52" w:rsidP="00F77C52">
      <w:pPr>
        <w:numPr>
          <w:ilvl w:val="0"/>
          <w:numId w:val="21"/>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D1.3</w:t>
      </w:r>
      <w:r w:rsidRPr="00F77C52">
        <w:rPr>
          <w:rFonts w:ascii="Times New Roman" w:eastAsia="Times New Roman" w:hAnsi="Times New Roman" w:cs="Times New Roman"/>
          <w:color w:val="000000"/>
          <w:kern w:val="0"/>
          <w:sz w:val="20"/>
          <w:szCs w:val="20"/>
          <w14:ligatures w14:val="none"/>
        </w:rPr>
        <w:t xml:space="preserve"> Human rail-based ball-in-cup platform designed and assembled.</w:t>
      </w:r>
    </w:p>
    <w:p w14:paraId="4FC1F2F0" w14:textId="77777777" w:rsidR="00F77C52" w:rsidRPr="00F77C52" w:rsidRDefault="00F77C52" w:rsidP="00F77C52">
      <w:pPr>
        <w:numPr>
          <w:ilvl w:val="0"/>
          <w:numId w:val="21"/>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D1.4</w:t>
      </w:r>
      <w:r w:rsidRPr="00F77C52">
        <w:rPr>
          <w:rFonts w:ascii="Times New Roman" w:eastAsia="Times New Roman" w:hAnsi="Times New Roman" w:cs="Times New Roman"/>
          <w:color w:val="000000"/>
          <w:kern w:val="0"/>
          <w:sz w:val="20"/>
          <w:szCs w:val="20"/>
          <w14:ligatures w14:val="none"/>
        </w:rPr>
        <w:t xml:space="preserve"> Sensor integration and calibration framework.</w:t>
      </w:r>
    </w:p>
    <w:p w14:paraId="5E91AED0" w14:textId="77777777" w:rsidR="00F77C52" w:rsidRPr="00F77C52" w:rsidRDefault="00F77C52" w:rsidP="00F77C52">
      <w:pPr>
        <w:numPr>
          <w:ilvl w:val="0"/>
          <w:numId w:val="21"/>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D1.5</w:t>
      </w:r>
      <w:r w:rsidRPr="00F77C52">
        <w:rPr>
          <w:rFonts w:ascii="Times New Roman" w:eastAsia="Times New Roman" w:hAnsi="Times New Roman" w:cs="Times New Roman"/>
          <w:color w:val="000000"/>
          <w:kern w:val="0"/>
          <w:sz w:val="20"/>
          <w:szCs w:val="20"/>
          <w14:ligatures w14:val="none"/>
        </w:rPr>
        <w:t xml:space="preserve"> Initial hardware validation report.</w:t>
      </w:r>
    </w:p>
    <w:p w14:paraId="15EC424C" w14:textId="77777777" w:rsidR="00F77C52" w:rsidRPr="00F77C52" w:rsidRDefault="00F77C52" w:rsidP="00F77C52">
      <w:pPr>
        <w:spacing w:before="100" w:beforeAutospacing="1" w:after="100" w:afterAutospacing="1" w:line="240" w:lineRule="auto"/>
        <w:outlineLvl w:val="2"/>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Milestone</w:t>
      </w:r>
    </w:p>
    <w:p w14:paraId="23B82432" w14:textId="77777777" w:rsidR="00F77C52" w:rsidRPr="00F77C52" w:rsidRDefault="00F77C52" w:rsidP="00F77C52">
      <w:pPr>
        <w:numPr>
          <w:ilvl w:val="0"/>
          <w:numId w:val="2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M1.1</w:t>
      </w:r>
      <w:r w:rsidRPr="00F77C52">
        <w:rPr>
          <w:rFonts w:ascii="Times New Roman" w:eastAsia="Times New Roman" w:hAnsi="Times New Roman" w:cs="Times New Roman"/>
          <w:color w:val="000000"/>
          <w:kern w:val="0"/>
          <w:sz w:val="20"/>
          <w:szCs w:val="20"/>
          <w14:ligatures w14:val="none"/>
        </w:rPr>
        <w:t xml:space="preserve"> Integrated hardware platform available for modelling and data collection.</w:t>
      </w:r>
    </w:p>
    <w:p w14:paraId="6A5149AF" w14:textId="77777777" w:rsidR="00F77C52" w:rsidRPr="00F77C52" w:rsidRDefault="0004325F" w:rsidP="00F77C52">
      <w:pPr>
        <w:spacing w:after="0" w:line="240" w:lineRule="auto"/>
        <w:rPr>
          <w:rFonts w:ascii="Times New Roman" w:eastAsia="Times New Roman" w:hAnsi="Times New Roman" w:cs="Times New Roman"/>
          <w:color w:val="000000"/>
          <w:kern w:val="0"/>
          <w:sz w:val="20"/>
          <w:szCs w:val="20"/>
          <w14:ligatures w14:val="none"/>
        </w:rPr>
      </w:pPr>
      <w:r w:rsidRPr="0004325F">
        <w:rPr>
          <w:rFonts w:ascii="Times New Roman" w:eastAsia="Times New Roman" w:hAnsi="Times New Roman" w:cs="Times New Roman"/>
          <w:noProof/>
          <w:color w:val="000000"/>
          <w:kern w:val="0"/>
          <w:sz w:val="20"/>
          <w:szCs w:val="20"/>
        </w:rPr>
        <w:pict w14:anchorId="6A5B5166">
          <v:rect id="_x0000_i1033" alt="" style="width:468pt;height:.05pt;mso-width-percent:0;mso-height-percent:0;mso-width-percent:0;mso-height-percent:0" o:hralign="center" o:hrstd="t" o:hr="t" fillcolor="#a0a0a0" stroked="f"/>
        </w:pict>
      </w:r>
    </w:p>
    <w:p w14:paraId="4B84AF44" w14:textId="77777777" w:rsidR="00F77C52" w:rsidRPr="00F77C52" w:rsidRDefault="00F77C52" w:rsidP="00F77C52">
      <w:pPr>
        <w:spacing w:before="100" w:beforeAutospacing="1" w:after="100" w:afterAutospacing="1" w:line="240" w:lineRule="auto"/>
        <w:outlineLvl w:val="1"/>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WP2 — Digital Twin, Modelling, and Simulation Framework</w:t>
      </w:r>
    </w:p>
    <w:p w14:paraId="3C44A4BC" w14:textId="77777777" w:rsidR="00F77C52" w:rsidRPr="00F77C52" w:rsidRDefault="00F77C52" w:rsidP="00F77C52">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Period:</w:t>
      </w:r>
      <w:r w:rsidRPr="00F77C52">
        <w:rPr>
          <w:rFonts w:ascii="Times New Roman" w:eastAsia="Times New Roman" w:hAnsi="Times New Roman" w:cs="Times New Roman"/>
          <w:color w:val="000000"/>
          <w:kern w:val="0"/>
          <w:sz w:val="20"/>
          <w:szCs w:val="20"/>
          <w14:ligatures w14:val="none"/>
        </w:rPr>
        <w:t xml:space="preserve"> Mo4–12</w:t>
      </w:r>
      <w:r w:rsidRPr="00F77C52">
        <w:rPr>
          <w:rFonts w:ascii="Times New Roman" w:eastAsia="Times New Roman" w:hAnsi="Times New Roman" w:cs="Times New Roman"/>
          <w:color w:val="000000"/>
          <w:kern w:val="0"/>
          <w:sz w:val="20"/>
          <w:szCs w:val="20"/>
          <w14:ligatures w14:val="none"/>
        </w:rPr>
        <w:br/>
      </w:r>
      <w:r w:rsidRPr="00F77C52">
        <w:rPr>
          <w:rFonts w:ascii="Times New Roman" w:eastAsia="Times New Roman" w:hAnsi="Times New Roman" w:cs="Times New Roman"/>
          <w:b/>
          <w:bCs/>
          <w:color w:val="000000"/>
          <w:kern w:val="0"/>
          <w:sz w:val="20"/>
          <w:szCs w:val="20"/>
          <w14:ligatures w14:val="none"/>
        </w:rPr>
        <w:t>Objective:</w:t>
      </w:r>
      <w:r w:rsidRPr="00F77C52">
        <w:rPr>
          <w:rFonts w:ascii="Times New Roman" w:eastAsia="Times New Roman" w:hAnsi="Times New Roman" w:cs="Times New Roman"/>
          <w:color w:val="000000"/>
          <w:kern w:val="0"/>
          <w:sz w:val="20"/>
          <w:szCs w:val="20"/>
          <w14:ligatures w14:val="none"/>
        </w:rPr>
        <w:t xml:space="preserve"> Build a computational framework for modelling, simulation, and controller development.</w:t>
      </w:r>
    </w:p>
    <w:p w14:paraId="3070A2C1" w14:textId="77777777" w:rsidR="00F77C52" w:rsidRPr="00F77C52" w:rsidRDefault="00F77C52" w:rsidP="00F77C52">
      <w:pPr>
        <w:spacing w:before="100" w:beforeAutospacing="1" w:after="100" w:afterAutospacing="1" w:line="240" w:lineRule="auto"/>
        <w:outlineLvl w:val="2"/>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Tasks</w:t>
      </w:r>
    </w:p>
    <w:p w14:paraId="6C209383" w14:textId="77777777" w:rsidR="00F77C52" w:rsidRPr="00F77C52" w:rsidRDefault="00F77C52" w:rsidP="00F77C52">
      <w:pPr>
        <w:numPr>
          <w:ilvl w:val="0"/>
          <w:numId w:val="23"/>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T2.1</w:t>
      </w:r>
      <w:r w:rsidRPr="00F77C52">
        <w:rPr>
          <w:rFonts w:ascii="Times New Roman" w:eastAsia="Times New Roman" w:hAnsi="Times New Roman" w:cs="Times New Roman"/>
          <w:color w:val="000000"/>
          <w:kern w:val="0"/>
          <w:sz w:val="20"/>
          <w:szCs w:val="20"/>
          <w14:ligatures w14:val="none"/>
        </w:rPr>
        <w:t xml:space="preserve"> Develop digital twin in </w:t>
      </w:r>
      <w:r w:rsidRPr="00F77C52">
        <w:rPr>
          <w:rFonts w:ascii="Times New Roman" w:eastAsia="Times New Roman" w:hAnsi="Times New Roman" w:cs="Times New Roman"/>
          <w:b/>
          <w:bCs/>
          <w:color w:val="000000"/>
          <w:kern w:val="0"/>
          <w:sz w:val="20"/>
          <w:szCs w:val="20"/>
          <w14:ligatures w14:val="none"/>
        </w:rPr>
        <w:t>PyDrake</w:t>
      </w:r>
      <w:r w:rsidRPr="00F77C52">
        <w:rPr>
          <w:rFonts w:ascii="Times New Roman" w:eastAsia="Times New Roman" w:hAnsi="Times New Roman" w:cs="Times New Roman"/>
          <w:color w:val="000000"/>
          <w:kern w:val="0"/>
          <w:sz w:val="20"/>
          <w:szCs w:val="20"/>
          <w14:ligatures w14:val="none"/>
        </w:rPr>
        <w:t>.</w:t>
      </w:r>
    </w:p>
    <w:p w14:paraId="38C7FAC8" w14:textId="77777777" w:rsidR="00F77C52" w:rsidRPr="00F77C52" w:rsidRDefault="00F77C52" w:rsidP="00F77C52">
      <w:pPr>
        <w:numPr>
          <w:ilvl w:val="0"/>
          <w:numId w:val="23"/>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T2.2</w:t>
      </w:r>
      <w:r w:rsidRPr="00F77C52">
        <w:rPr>
          <w:rFonts w:ascii="Times New Roman" w:eastAsia="Times New Roman" w:hAnsi="Times New Roman" w:cs="Times New Roman"/>
          <w:color w:val="000000"/>
          <w:kern w:val="0"/>
          <w:sz w:val="20"/>
          <w:szCs w:val="20"/>
          <w14:ligatures w14:val="none"/>
        </w:rPr>
        <w:t xml:space="preserve"> Develop digital twin in </w:t>
      </w:r>
      <w:r w:rsidRPr="00F77C52">
        <w:rPr>
          <w:rFonts w:ascii="Times New Roman" w:eastAsia="Times New Roman" w:hAnsi="Times New Roman" w:cs="Times New Roman"/>
          <w:b/>
          <w:bCs/>
          <w:color w:val="000000"/>
          <w:kern w:val="0"/>
          <w:sz w:val="20"/>
          <w:szCs w:val="20"/>
          <w14:ligatures w14:val="none"/>
        </w:rPr>
        <w:t>Isaac Sim</w:t>
      </w:r>
      <w:r w:rsidRPr="00F77C52">
        <w:rPr>
          <w:rFonts w:ascii="Times New Roman" w:eastAsia="Times New Roman" w:hAnsi="Times New Roman" w:cs="Times New Roman"/>
          <w:color w:val="000000"/>
          <w:kern w:val="0"/>
          <w:sz w:val="20"/>
          <w:szCs w:val="20"/>
          <w14:ligatures w14:val="none"/>
        </w:rPr>
        <w:t>.</w:t>
      </w:r>
    </w:p>
    <w:p w14:paraId="6AEC9D99" w14:textId="77777777" w:rsidR="00F77C52" w:rsidRPr="00F77C52" w:rsidRDefault="00F77C52" w:rsidP="00F77C52">
      <w:pPr>
        <w:numPr>
          <w:ilvl w:val="0"/>
          <w:numId w:val="23"/>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T2.3</w:t>
      </w:r>
      <w:r w:rsidRPr="00F77C52">
        <w:rPr>
          <w:rFonts w:ascii="Times New Roman" w:eastAsia="Times New Roman" w:hAnsi="Times New Roman" w:cs="Times New Roman"/>
          <w:color w:val="000000"/>
          <w:kern w:val="0"/>
          <w:sz w:val="20"/>
          <w:szCs w:val="20"/>
          <w14:ligatures w14:val="none"/>
        </w:rPr>
        <w:t xml:space="preserve"> Implement IK, inverse dynamics, static optimisation, and stiffness estimation pipeline.</w:t>
      </w:r>
    </w:p>
    <w:p w14:paraId="1266F9B6" w14:textId="77777777" w:rsidR="00F77C52" w:rsidRPr="00F77C52" w:rsidRDefault="00F77C52" w:rsidP="00F77C52">
      <w:pPr>
        <w:numPr>
          <w:ilvl w:val="0"/>
          <w:numId w:val="23"/>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T2.4</w:t>
      </w:r>
      <w:r w:rsidRPr="00F77C52">
        <w:rPr>
          <w:rFonts w:ascii="Times New Roman" w:eastAsia="Times New Roman" w:hAnsi="Times New Roman" w:cs="Times New Roman"/>
          <w:color w:val="000000"/>
          <w:kern w:val="0"/>
          <w:sz w:val="20"/>
          <w:szCs w:val="20"/>
          <w14:ligatures w14:val="none"/>
        </w:rPr>
        <w:t xml:space="preserve"> Build weak-stiffness manipulator and exo-informed simulation framework.</w:t>
      </w:r>
    </w:p>
    <w:p w14:paraId="138669A7" w14:textId="77777777" w:rsidR="00F77C52" w:rsidRPr="00F77C52" w:rsidRDefault="00F77C52" w:rsidP="00F77C52">
      <w:pPr>
        <w:numPr>
          <w:ilvl w:val="0"/>
          <w:numId w:val="23"/>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T2.5</w:t>
      </w:r>
      <w:r w:rsidRPr="00F77C52">
        <w:rPr>
          <w:rFonts w:ascii="Times New Roman" w:eastAsia="Times New Roman" w:hAnsi="Times New Roman" w:cs="Times New Roman"/>
          <w:color w:val="000000"/>
          <w:kern w:val="0"/>
          <w:sz w:val="20"/>
          <w:szCs w:val="20"/>
          <w14:ligatures w14:val="none"/>
        </w:rPr>
        <w:t xml:space="preserve"> Validate consistency between hardware and simulation.</w:t>
      </w:r>
    </w:p>
    <w:p w14:paraId="268FD76E" w14:textId="77777777" w:rsidR="00F77C52" w:rsidRPr="00F77C52" w:rsidRDefault="00F77C52" w:rsidP="00F77C52">
      <w:pPr>
        <w:spacing w:before="100" w:beforeAutospacing="1" w:after="100" w:afterAutospacing="1" w:line="240" w:lineRule="auto"/>
        <w:outlineLvl w:val="2"/>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Deliverables</w:t>
      </w:r>
    </w:p>
    <w:p w14:paraId="77484D6E" w14:textId="77777777" w:rsidR="00F77C52" w:rsidRPr="00F77C52" w:rsidRDefault="00F77C52" w:rsidP="00F77C52">
      <w:pPr>
        <w:numPr>
          <w:ilvl w:val="0"/>
          <w:numId w:val="24"/>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D2.1</w:t>
      </w:r>
      <w:r w:rsidRPr="00F77C52">
        <w:rPr>
          <w:rFonts w:ascii="Times New Roman" w:eastAsia="Times New Roman" w:hAnsi="Times New Roman" w:cs="Times New Roman"/>
          <w:color w:val="000000"/>
          <w:kern w:val="0"/>
          <w:sz w:val="20"/>
          <w:szCs w:val="20"/>
          <w14:ligatures w14:val="none"/>
        </w:rPr>
        <w:t xml:space="preserve"> PyDrake digital twin implemented.</w:t>
      </w:r>
    </w:p>
    <w:p w14:paraId="2BCF7730" w14:textId="77777777" w:rsidR="00F77C52" w:rsidRPr="00F77C52" w:rsidRDefault="00F77C52" w:rsidP="00F77C52">
      <w:pPr>
        <w:numPr>
          <w:ilvl w:val="0"/>
          <w:numId w:val="24"/>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D2.2</w:t>
      </w:r>
      <w:r w:rsidRPr="00F77C52">
        <w:rPr>
          <w:rFonts w:ascii="Times New Roman" w:eastAsia="Times New Roman" w:hAnsi="Times New Roman" w:cs="Times New Roman"/>
          <w:color w:val="000000"/>
          <w:kern w:val="0"/>
          <w:sz w:val="20"/>
          <w:szCs w:val="20"/>
          <w14:ligatures w14:val="none"/>
        </w:rPr>
        <w:t xml:space="preserve"> Isaac Sim digital twin implemented.</w:t>
      </w:r>
    </w:p>
    <w:p w14:paraId="511C3A70" w14:textId="77777777" w:rsidR="00F77C52" w:rsidRPr="00F77C52" w:rsidRDefault="00F77C52" w:rsidP="00F77C52">
      <w:pPr>
        <w:numPr>
          <w:ilvl w:val="0"/>
          <w:numId w:val="24"/>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D2.3</w:t>
      </w:r>
      <w:r w:rsidRPr="00F77C52">
        <w:rPr>
          <w:rFonts w:ascii="Times New Roman" w:eastAsia="Times New Roman" w:hAnsi="Times New Roman" w:cs="Times New Roman"/>
          <w:color w:val="000000"/>
          <w:kern w:val="0"/>
          <w:sz w:val="20"/>
          <w:szCs w:val="20"/>
          <w14:ligatures w14:val="none"/>
        </w:rPr>
        <w:t xml:space="preserve"> Musculoskeletal dynamics and endpoint stiffness pipeline implemented.</w:t>
      </w:r>
    </w:p>
    <w:p w14:paraId="42FAB7E6" w14:textId="77777777" w:rsidR="00F77C52" w:rsidRPr="00F77C52" w:rsidRDefault="00F77C52" w:rsidP="00F77C52">
      <w:pPr>
        <w:numPr>
          <w:ilvl w:val="0"/>
          <w:numId w:val="24"/>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D2.4</w:t>
      </w:r>
      <w:r w:rsidRPr="00F77C52">
        <w:rPr>
          <w:rFonts w:ascii="Times New Roman" w:eastAsia="Times New Roman" w:hAnsi="Times New Roman" w:cs="Times New Roman"/>
          <w:color w:val="000000"/>
          <w:kern w:val="0"/>
          <w:sz w:val="20"/>
          <w:szCs w:val="20"/>
          <w14:ligatures w14:val="none"/>
        </w:rPr>
        <w:t xml:space="preserve"> Exo–manipulator simulation framework for stiffness transfer.</w:t>
      </w:r>
    </w:p>
    <w:p w14:paraId="276DCAE6" w14:textId="77777777" w:rsidR="00F77C52" w:rsidRPr="00F77C52" w:rsidRDefault="00F77C52" w:rsidP="00F77C52">
      <w:pPr>
        <w:numPr>
          <w:ilvl w:val="0"/>
          <w:numId w:val="24"/>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D2.5</w:t>
      </w:r>
      <w:r w:rsidRPr="00F77C52">
        <w:rPr>
          <w:rFonts w:ascii="Times New Roman" w:eastAsia="Times New Roman" w:hAnsi="Times New Roman" w:cs="Times New Roman"/>
          <w:color w:val="000000"/>
          <w:kern w:val="0"/>
          <w:sz w:val="20"/>
          <w:szCs w:val="20"/>
          <w14:ligatures w14:val="none"/>
        </w:rPr>
        <w:t xml:space="preserve"> Simulation validation report.</w:t>
      </w:r>
    </w:p>
    <w:p w14:paraId="3A0D92F3" w14:textId="77777777" w:rsidR="00F77C52" w:rsidRPr="00F77C52" w:rsidRDefault="00F77C52" w:rsidP="00F77C52">
      <w:pPr>
        <w:spacing w:before="100" w:beforeAutospacing="1" w:after="100" w:afterAutospacing="1" w:line="240" w:lineRule="auto"/>
        <w:outlineLvl w:val="2"/>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lastRenderedPageBreak/>
        <w:t>Milestone</w:t>
      </w:r>
    </w:p>
    <w:p w14:paraId="35CB535D" w14:textId="77777777" w:rsidR="00F77C52" w:rsidRPr="00F77C52" w:rsidRDefault="00F77C52" w:rsidP="00F77C52">
      <w:pPr>
        <w:numPr>
          <w:ilvl w:val="0"/>
          <w:numId w:val="25"/>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M2.1</w:t>
      </w:r>
      <w:r w:rsidRPr="00F77C52">
        <w:rPr>
          <w:rFonts w:ascii="Times New Roman" w:eastAsia="Times New Roman" w:hAnsi="Times New Roman" w:cs="Times New Roman"/>
          <w:color w:val="000000"/>
          <w:kern w:val="0"/>
          <w:sz w:val="20"/>
          <w:szCs w:val="20"/>
          <w14:ligatures w14:val="none"/>
        </w:rPr>
        <w:t xml:space="preserve"> Multi-platform digital twin established for learning and control.</w:t>
      </w:r>
    </w:p>
    <w:p w14:paraId="5449DD84" w14:textId="77777777" w:rsidR="00F77C52" w:rsidRPr="00F77C52" w:rsidRDefault="0004325F" w:rsidP="00F77C52">
      <w:pPr>
        <w:spacing w:after="0" w:line="240" w:lineRule="auto"/>
        <w:rPr>
          <w:rFonts w:ascii="Times New Roman" w:eastAsia="Times New Roman" w:hAnsi="Times New Roman" w:cs="Times New Roman"/>
          <w:color w:val="000000"/>
          <w:kern w:val="0"/>
          <w:sz w:val="20"/>
          <w:szCs w:val="20"/>
          <w14:ligatures w14:val="none"/>
        </w:rPr>
      </w:pPr>
      <w:r w:rsidRPr="0004325F">
        <w:rPr>
          <w:rFonts w:ascii="Times New Roman" w:eastAsia="Times New Roman" w:hAnsi="Times New Roman" w:cs="Times New Roman"/>
          <w:noProof/>
          <w:color w:val="000000"/>
          <w:kern w:val="0"/>
          <w:sz w:val="20"/>
          <w:szCs w:val="20"/>
        </w:rPr>
        <w:pict w14:anchorId="56631EA3">
          <v:rect id="_x0000_i1032" alt="" style="width:468pt;height:.05pt;mso-width-percent:0;mso-height-percent:0;mso-width-percent:0;mso-height-percent:0" o:hralign="center" o:hrstd="t" o:hr="t" fillcolor="#a0a0a0" stroked="f"/>
        </w:pict>
      </w:r>
    </w:p>
    <w:p w14:paraId="30C3FCC7" w14:textId="77777777" w:rsidR="00F77C52" w:rsidRPr="00F77C52" w:rsidRDefault="00F77C52" w:rsidP="00F77C52">
      <w:pPr>
        <w:spacing w:before="100" w:beforeAutospacing="1" w:after="100" w:afterAutospacing="1" w:line="240" w:lineRule="auto"/>
        <w:outlineLvl w:val="1"/>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WP3 — EMG, Human Reference Modelling, and Stiffness Transfer</w:t>
      </w:r>
    </w:p>
    <w:p w14:paraId="69C52061" w14:textId="77777777" w:rsidR="00F77C52" w:rsidRPr="00F77C52" w:rsidRDefault="00F77C52" w:rsidP="00F77C52">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Period:</w:t>
      </w:r>
      <w:r w:rsidRPr="00F77C52">
        <w:rPr>
          <w:rFonts w:ascii="Times New Roman" w:eastAsia="Times New Roman" w:hAnsi="Times New Roman" w:cs="Times New Roman"/>
          <w:color w:val="000000"/>
          <w:kern w:val="0"/>
          <w:sz w:val="20"/>
          <w:szCs w:val="20"/>
          <w14:ligatures w14:val="none"/>
        </w:rPr>
        <w:t xml:space="preserve"> Mo6–15</w:t>
      </w:r>
      <w:r w:rsidRPr="00F77C52">
        <w:rPr>
          <w:rFonts w:ascii="Times New Roman" w:eastAsia="Times New Roman" w:hAnsi="Times New Roman" w:cs="Times New Roman"/>
          <w:color w:val="000000"/>
          <w:kern w:val="0"/>
          <w:sz w:val="20"/>
          <w:szCs w:val="20"/>
          <w14:ligatures w14:val="none"/>
        </w:rPr>
        <w:br/>
      </w:r>
      <w:r w:rsidRPr="00F77C52">
        <w:rPr>
          <w:rFonts w:ascii="Times New Roman" w:eastAsia="Times New Roman" w:hAnsi="Times New Roman" w:cs="Times New Roman"/>
          <w:b/>
          <w:bCs/>
          <w:color w:val="000000"/>
          <w:kern w:val="0"/>
          <w:sz w:val="20"/>
          <w:szCs w:val="20"/>
          <w14:ligatures w14:val="none"/>
        </w:rPr>
        <w:t>Objective:</w:t>
      </w:r>
      <w:r w:rsidRPr="00F77C52">
        <w:rPr>
          <w:rFonts w:ascii="Times New Roman" w:eastAsia="Times New Roman" w:hAnsi="Times New Roman" w:cs="Times New Roman"/>
          <w:color w:val="000000"/>
          <w:kern w:val="0"/>
          <w:sz w:val="20"/>
          <w:szCs w:val="20"/>
          <w14:ligatures w14:val="none"/>
        </w:rPr>
        <w:t xml:space="preserve"> Generate and use human-inspired neuromuscular reference signals for stiffness modulation.</w:t>
      </w:r>
    </w:p>
    <w:p w14:paraId="4A780B05" w14:textId="77777777" w:rsidR="00F77C52" w:rsidRPr="00F77C52" w:rsidRDefault="00F77C52" w:rsidP="00F77C52">
      <w:pPr>
        <w:spacing w:before="100" w:beforeAutospacing="1" w:after="100" w:afterAutospacing="1" w:line="240" w:lineRule="auto"/>
        <w:outlineLvl w:val="2"/>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Tasks</w:t>
      </w:r>
    </w:p>
    <w:p w14:paraId="7A4B9A3A" w14:textId="77777777" w:rsidR="00F77C52" w:rsidRPr="00F77C52" w:rsidRDefault="00F77C52" w:rsidP="00F77C52">
      <w:pPr>
        <w:numPr>
          <w:ilvl w:val="0"/>
          <w:numId w:val="26"/>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T3.1</w:t>
      </w:r>
      <w:r w:rsidRPr="00F77C52">
        <w:rPr>
          <w:rFonts w:ascii="Times New Roman" w:eastAsia="Times New Roman" w:hAnsi="Times New Roman" w:cs="Times New Roman"/>
          <w:color w:val="000000"/>
          <w:kern w:val="0"/>
          <w:sz w:val="20"/>
          <w:szCs w:val="20"/>
          <w14:ligatures w14:val="none"/>
        </w:rPr>
        <w:t xml:space="preserve"> Develop synthetic EMG generation pipeline.</w:t>
      </w:r>
    </w:p>
    <w:p w14:paraId="416893FD" w14:textId="77777777" w:rsidR="00F77C52" w:rsidRPr="00F77C52" w:rsidRDefault="00F77C52" w:rsidP="00F77C52">
      <w:pPr>
        <w:numPr>
          <w:ilvl w:val="0"/>
          <w:numId w:val="26"/>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T3.2</w:t>
      </w:r>
      <w:r w:rsidRPr="00F77C52">
        <w:rPr>
          <w:rFonts w:ascii="Times New Roman" w:eastAsia="Times New Roman" w:hAnsi="Times New Roman" w:cs="Times New Roman"/>
          <w:color w:val="000000"/>
          <w:kern w:val="0"/>
          <w:sz w:val="20"/>
          <w:szCs w:val="20"/>
          <w14:ligatures w14:val="none"/>
        </w:rPr>
        <w:t xml:space="preserve"> Build musculoskeletal ground-truth pipeline linking trajectory, torque, activation, and stiffness.</w:t>
      </w:r>
    </w:p>
    <w:p w14:paraId="6402208F" w14:textId="77777777" w:rsidR="00F77C52" w:rsidRPr="00F77C52" w:rsidRDefault="00F77C52" w:rsidP="00F77C52">
      <w:pPr>
        <w:numPr>
          <w:ilvl w:val="0"/>
          <w:numId w:val="26"/>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T3.3</w:t>
      </w:r>
      <w:r w:rsidRPr="00F77C52">
        <w:rPr>
          <w:rFonts w:ascii="Times New Roman" w:eastAsia="Times New Roman" w:hAnsi="Times New Roman" w:cs="Times New Roman"/>
          <w:color w:val="000000"/>
          <w:kern w:val="0"/>
          <w:sz w:val="20"/>
          <w:szCs w:val="20"/>
          <w14:ligatures w14:val="none"/>
        </w:rPr>
        <w:t xml:space="preserve"> Define tele-impedance-inspired mapping from human EMG/co-contraction to robot/exosuit stiffness.</w:t>
      </w:r>
    </w:p>
    <w:p w14:paraId="40A7EB03" w14:textId="77777777" w:rsidR="00F77C52" w:rsidRPr="00F77C52" w:rsidRDefault="00F77C52" w:rsidP="00F77C52">
      <w:pPr>
        <w:numPr>
          <w:ilvl w:val="0"/>
          <w:numId w:val="26"/>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T3.4</w:t>
      </w:r>
      <w:r w:rsidRPr="00F77C52">
        <w:rPr>
          <w:rFonts w:ascii="Times New Roman" w:eastAsia="Times New Roman" w:hAnsi="Times New Roman" w:cs="Times New Roman"/>
          <w:color w:val="000000"/>
          <w:kern w:val="0"/>
          <w:sz w:val="20"/>
          <w:szCs w:val="20"/>
          <w14:ligatures w14:val="none"/>
        </w:rPr>
        <w:t xml:space="preserve"> Fit surrogate stiffness models for real-time implementation.</w:t>
      </w:r>
    </w:p>
    <w:p w14:paraId="04EF9C7F" w14:textId="77777777" w:rsidR="00F77C52" w:rsidRPr="00F77C52" w:rsidRDefault="00F77C52" w:rsidP="00F77C52">
      <w:pPr>
        <w:numPr>
          <w:ilvl w:val="0"/>
          <w:numId w:val="26"/>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T3.5</w:t>
      </w:r>
      <w:r w:rsidRPr="00F77C52">
        <w:rPr>
          <w:rFonts w:ascii="Times New Roman" w:eastAsia="Times New Roman" w:hAnsi="Times New Roman" w:cs="Times New Roman"/>
          <w:color w:val="000000"/>
          <w:kern w:val="0"/>
          <w:sz w:val="20"/>
          <w:szCs w:val="20"/>
          <w14:ligatures w14:val="none"/>
        </w:rPr>
        <w:t xml:space="preserve"> Prepare human-reference datasets for RL and controller development.</w:t>
      </w:r>
    </w:p>
    <w:p w14:paraId="775375C5" w14:textId="77777777" w:rsidR="00F77C52" w:rsidRPr="00F77C52" w:rsidRDefault="00F77C52" w:rsidP="00F77C52">
      <w:pPr>
        <w:spacing w:before="100" w:beforeAutospacing="1" w:after="100" w:afterAutospacing="1" w:line="240" w:lineRule="auto"/>
        <w:outlineLvl w:val="2"/>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Deliverables</w:t>
      </w:r>
    </w:p>
    <w:p w14:paraId="57DA0B43" w14:textId="77777777" w:rsidR="00F77C52" w:rsidRPr="00F77C52" w:rsidRDefault="00F77C52" w:rsidP="00F77C52">
      <w:pPr>
        <w:numPr>
          <w:ilvl w:val="0"/>
          <w:numId w:val="27"/>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D3.1</w:t>
      </w:r>
      <w:r w:rsidRPr="00F77C52">
        <w:rPr>
          <w:rFonts w:ascii="Times New Roman" w:eastAsia="Times New Roman" w:hAnsi="Times New Roman" w:cs="Times New Roman"/>
          <w:color w:val="000000"/>
          <w:kern w:val="0"/>
          <w:sz w:val="20"/>
          <w:szCs w:val="20"/>
          <w14:ligatures w14:val="none"/>
        </w:rPr>
        <w:t xml:space="preserve"> Synthetic EMG generation pipeline completed.</w:t>
      </w:r>
    </w:p>
    <w:p w14:paraId="62EEFD8D" w14:textId="77777777" w:rsidR="00F77C52" w:rsidRPr="00F77C52" w:rsidRDefault="00F77C52" w:rsidP="00F77C52">
      <w:pPr>
        <w:numPr>
          <w:ilvl w:val="0"/>
          <w:numId w:val="27"/>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D3.2</w:t>
      </w:r>
      <w:r w:rsidRPr="00F77C52">
        <w:rPr>
          <w:rFonts w:ascii="Times New Roman" w:eastAsia="Times New Roman" w:hAnsi="Times New Roman" w:cs="Times New Roman"/>
          <w:color w:val="000000"/>
          <w:kern w:val="0"/>
          <w:sz w:val="20"/>
          <w:szCs w:val="20"/>
          <w14:ligatures w14:val="none"/>
        </w:rPr>
        <w:t xml:space="preserve"> Joint and endpoint stiffness estimation framework completed.</w:t>
      </w:r>
    </w:p>
    <w:p w14:paraId="0581FFDD" w14:textId="77777777" w:rsidR="00F77C52" w:rsidRPr="00F77C52" w:rsidRDefault="00F77C52" w:rsidP="00F77C52">
      <w:pPr>
        <w:numPr>
          <w:ilvl w:val="0"/>
          <w:numId w:val="27"/>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D3.3</w:t>
      </w:r>
      <w:r w:rsidRPr="00F77C52">
        <w:rPr>
          <w:rFonts w:ascii="Times New Roman" w:eastAsia="Times New Roman" w:hAnsi="Times New Roman" w:cs="Times New Roman"/>
          <w:color w:val="000000"/>
          <w:kern w:val="0"/>
          <w:sz w:val="20"/>
          <w:szCs w:val="20"/>
          <w14:ligatures w14:val="none"/>
        </w:rPr>
        <w:t xml:space="preserve"> Tele-impedance / co-contraction transfer model defined.</w:t>
      </w:r>
    </w:p>
    <w:p w14:paraId="67417B81" w14:textId="77777777" w:rsidR="00F77C52" w:rsidRPr="00F77C52" w:rsidRDefault="00F77C52" w:rsidP="00F77C52">
      <w:pPr>
        <w:numPr>
          <w:ilvl w:val="0"/>
          <w:numId w:val="27"/>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D3.4</w:t>
      </w:r>
      <w:r w:rsidRPr="00F77C52">
        <w:rPr>
          <w:rFonts w:ascii="Times New Roman" w:eastAsia="Times New Roman" w:hAnsi="Times New Roman" w:cs="Times New Roman"/>
          <w:color w:val="000000"/>
          <w:kern w:val="0"/>
          <w:sz w:val="20"/>
          <w:szCs w:val="20"/>
          <w14:ligatures w14:val="none"/>
        </w:rPr>
        <w:t xml:space="preserve"> Real-time stiffness surrogate model fitted.</w:t>
      </w:r>
    </w:p>
    <w:p w14:paraId="562BE2DF" w14:textId="77777777" w:rsidR="00F77C52" w:rsidRPr="00F77C52" w:rsidRDefault="00F77C52" w:rsidP="00F77C52">
      <w:pPr>
        <w:numPr>
          <w:ilvl w:val="0"/>
          <w:numId w:val="27"/>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D3.5</w:t>
      </w:r>
      <w:r w:rsidRPr="00F77C52">
        <w:rPr>
          <w:rFonts w:ascii="Times New Roman" w:eastAsia="Times New Roman" w:hAnsi="Times New Roman" w:cs="Times New Roman"/>
          <w:color w:val="000000"/>
          <w:kern w:val="0"/>
          <w:sz w:val="20"/>
          <w:szCs w:val="20"/>
          <w14:ligatures w14:val="none"/>
        </w:rPr>
        <w:t xml:space="preserve"> Human-inspired reference dataset for control and learning.</w:t>
      </w:r>
    </w:p>
    <w:p w14:paraId="6CAB6B23" w14:textId="77777777" w:rsidR="00F77C52" w:rsidRPr="00F77C52" w:rsidRDefault="00F77C52" w:rsidP="00F77C52">
      <w:pPr>
        <w:spacing w:before="100" w:beforeAutospacing="1" w:after="100" w:afterAutospacing="1" w:line="240" w:lineRule="auto"/>
        <w:outlineLvl w:val="2"/>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Milestone</w:t>
      </w:r>
    </w:p>
    <w:p w14:paraId="073A0DA9" w14:textId="77777777" w:rsidR="00F77C52" w:rsidRPr="00F77C52" w:rsidRDefault="00F77C52" w:rsidP="00F77C52">
      <w:pPr>
        <w:numPr>
          <w:ilvl w:val="0"/>
          <w:numId w:val="28"/>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M3.1</w:t>
      </w:r>
      <w:r w:rsidRPr="00F77C52">
        <w:rPr>
          <w:rFonts w:ascii="Times New Roman" w:eastAsia="Times New Roman" w:hAnsi="Times New Roman" w:cs="Times New Roman"/>
          <w:color w:val="000000"/>
          <w:kern w:val="0"/>
          <w:sz w:val="20"/>
          <w:szCs w:val="20"/>
          <w14:ligatures w14:val="none"/>
        </w:rPr>
        <w:t xml:space="preserve"> Human-inspired stiffness-transfer framework established.</w:t>
      </w:r>
    </w:p>
    <w:p w14:paraId="592ACE1B" w14:textId="77777777" w:rsidR="00F77C52" w:rsidRPr="00F77C52" w:rsidRDefault="0004325F" w:rsidP="00F77C52">
      <w:pPr>
        <w:spacing w:after="0" w:line="240" w:lineRule="auto"/>
        <w:rPr>
          <w:rFonts w:ascii="Times New Roman" w:eastAsia="Times New Roman" w:hAnsi="Times New Roman" w:cs="Times New Roman"/>
          <w:color w:val="000000"/>
          <w:kern w:val="0"/>
          <w:sz w:val="20"/>
          <w:szCs w:val="20"/>
          <w14:ligatures w14:val="none"/>
        </w:rPr>
      </w:pPr>
      <w:r w:rsidRPr="0004325F">
        <w:rPr>
          <w:rFonts w:ascii="Times New Roman" w:eastAsia="Times New Roman" w:hAnsi="Times New Roman" w:cs="Times New Roman"/>
          <w:noProof/>
          <w:color w:val="000000"/>
          <w:kern w:val="0"/>
          <w:sz w:val="20"/>
          <w:szCs w:val="20"/>
        </w:rPr>
        <w:pict w14:anchorId="2624C79C">
          <v:rect id="_x0000_i1031" alt="" style="width:468pt;height:.05pt;mso-width-percent:0;mso-height-percent:0;mso-width-percent:0;mso-height-percent:0" o:hralign="center" o:hrstd="t" o:hr="t" fillcolor="#a0a0a0" stroked="f"/>
        </w:pict>
      </w:r>
    </w:p>
    <w:p w14:paraId="5A31C71C" w14:textId="77777777" w:rsidR="00F77C52" w:rsidRPr="00F77C52" w:rsidRDefault="00F77C52" w:rsidP="00F77C52">
      <w:pPr>
        <w:spacing w:before="100" w:beforeAutospacing="1" w:after="100" w:afterAutospacing="1" w:line="240" w:lineRule="auto"/>
        <w:outlineLvl w:val="1"/>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WP4 — Learning-Based Control and Policy Development</w:t>
      </w:r>
    </w:p>
    <w:p w14:paraId="42B06D31" w14:textId="77777777" w:rsidR="00F77C52" w:rsidRPr="00F77C52" w:rsidRDefault="00F77C52" w:rsidP="00F77C52">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Period:</w:t>
      </w:r>
      <w:r w:rsidRPr="00F77C52">
        <w:rPr>
          <w:rFonts w:ascii="Times New Roman" w:eastAsia="Times New Roman" w:hAnsi="Times New Roman" w:cs="Times New Roman"/>
          <w:color w:val="000000"/>
          <w:kern w:val="0"/>
          <w:sz w:val="20"/>
          <w:szCs w:val="20"/>
          <w14:ligatures w14:val="none"/>
        </w:rPr>
        <w:t xml:space="preserve"> Mo10–20</w:t>
      </w:r>
      <w:r w:rsidRPr="00F77C52">
        <w:rPr>
          <w:rFonts w:ascii="Times New Roman" w:eastAsia="Times New Roman" w:hAnsi="Times New Roman" w:cs="Times New Roman"/>
          <w:color w:val="000000"/>
          <w:kern w:val="0"/>
          <w:sz w:val="20"/>
          <w:szCs w:val="20"/>
          <w14:ligatures w14:val="none"/>
        </w:rPr>
        <w:br/>
      </w:r>
      <w:r w:rsidRPr="00F77C52">
        <w:rPr>
          <w:rFonts w:ascii="Times New Roman" w:eastAsia="Times New Roman" w:hAnsi="Times New Roman" w:cs="Times New Roman"/>
          <w:b/>
          <w:bCs/>
          <w:color w:val="000000"/>
          <w:kern w:val="0"/>
          <w:sz w:val="20"/>
          <w:szCs w:val="20"/>
          <w14:ligatures w14:val="none"/>
        </w:rPr>
        <w:t>Objective:</w:t>
      </w:r>
      <w:r w:rsidRPr="00F77C52">
        <w:rPr>
          <w:rFonts w:ascii="Times New Roman" w:eastAsia="Times New Roman" w:hAnsi="Times New Roman" w:cs="Times New Roman"/>
          <w:color w:val="000000"/>
          <w:kern w:val="0"/>
          <w:sz w:val="20"/>
          <w:szCs w:val="20"/>
          <w14:ligatures w14:val="none"/>
        </w:rPr>
        <w:t xml:space="preserve"> Develop controllers and learning policies for stiffness-modulated manipulation.</w:t>
      </w:r>
    </w:p>
    <w:p w14:paraId="0559B97C" w14:textId="77777777" w:rsidR="00F77C52" w:rsidRPr="00F77C52" w:rsidRDefault="00F77C52" w:rsidP="00F77C52">
      <w:pPr>
        <w:spacing w:before="100" w:beforeAutospacing="1" w:after="100" w:afterAutospacing="1" w:line="240" w:lineRule="auto"/>
        <w:outlineLvl w:val="2"/>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Tasks</w:t>
      </w:r>
    </w:p>
    <w:p w14:paraId="5E2D84DD" w14:textId="77777777" w:rsidR="00F77C52" w:rsidRPr="00F77C52" w:rsidRDefault="00F77C52" w:rsidP="00F77C52">
      <w:pPr>
        <w:numPr>
          <w:ilvl w:val="0"/>
          <w:numId w:val="29"/>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T4.1</w:t>
      </w:r>
      <w:r w:rsidRPr="00F77C52">
        <w:rPr>
          <w:rFonts w:ascii="Times New Roman" w:eastAsia="Times New Roman" w:hAnsi="Times New Roman" w:cs="Times New Roman"/>
          <w:color w:val="000000"/>
          <w:kern w:val="0"/>
          <w:sz w:val="20"/>
          <w:szCs w:val="20"/>
          <w14:ligatures w14:val="none"/>
        </w:rPr>
        <w:t xml:space="preserve"> Implement computed-torque baseline controller.</w:t>
      </w:r>
    </w:p>
    <w:p w14:paraId="134F02AE" w14:textId="77777777" w:rsidR="00F77C52" w:rsidRPr="00F77C52" w:rsidRDefault="00F77C52" w:rsidP="00F77C52">
      <w:pPr>
        <w:numPr>
          <w:ilvl w:val="0"/>
          <w:numId w:val="29"/>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T4.2</w:t>
      </w:r>
      <w:r w:rsidRPr="00F77C52">
        <w:rPr>
          <w:rFonts w:ascii="Times New Roman" w:eastAsia="Times New Roman" w:hAnsi="Times New Roman" w:cs="Times New Roman"/>
          <w:color w:val="000000"/>
          <w:kern w:val="0"/>
          <w:sz w:val="20"/>
          <w:szCs w:val="20"/>
          <w14:ligatures w14:val="none"/>
        </w:rPr>
        <w:t xml:space="preserve"> Design exosuit-mediated stiffness control architecture.</w:t>
      </w:r>
    </w:p>
    <w:p w14:paraId="5926925E" w14:textId="77777777" w:rsidR="00F77C52" w:rsidRPr="00F77C52" w:rsidRDefault="00F77C52" w:rsidP="00F77C52">
      <w:pPr>
        <w:numPr>
          <w:ilvl w:val="0"/>
          <w:numId w:val="29"/>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T4.3</w:t>
      </w:r>
      <w:r w:rsidRPr="00F77C52">
        <w:rPr>
          <w:rFonts w:ascii="Times New Roman" w:eastAsia="Times New Roman" w:hAnsi="Times New Roman" w:cs="Times New Roman"/>
          <w:color w:val="000000"/>
          <w:kern w:val="0"/>
          <w:sz w:val="20"/>
          <w:szCs w:val="20"/>
          <w14:ligatures w14:val="none"/>
        </w:rPr>
        <w:t xml:space="preserve"> Train RL / imitation learning policy in digital twin.</w:t>
      </w:r>
    </w:p>
    <w:p w14:paraId="37CA1317" w14:textId="77777777" w:rsidR="00F77C52" w:rsidRPr="00F77C52" w:rsidRDefault="00F77C52" w:rsidP="00F77C52">
      <w:pPr>
        <w:numPr>
          <w:ilvl w:val="0"/>
          <w:numId w:val="29"/>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T4.4</w:t>
      </w:r>
      <w:r w:rsidRPr="00F77C52">
        <w:rPr>
          <w:rFonts w:ascii="Times New Roman" w:eastAsia="Times New Roman" w:hAnsi="Times New Roman" w:cs="Times New Roman"/>
          <w:color w:val="000000"/>
          <w:kern w:val="0"/>
          <w:sz w:val="20"/>
          <w:szCs w:val="20"/>
          <w14:ligatures w14:val="none"/>
        </w:rPr>
        <w:t xml:space="preserve"> Compare exo-off vs exo-on vs learned-policy performance.</w:t>
      </w:r>
    </w:p>
    <w:p w14:paraId="5E4B2542" w14:textId="77777777" w:rsidR="00F77C52" w:rsidRPr="00F77C52" w:rsidRDefault="00F77C52" w:rsidP="00F77C52">
      <w:pPr>
        <w:numPr>
          <w:ilvl w:val="0"/>
          <w:numId w:val="29"/>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T4.5</w:t>
      </w:r>
      <w:r w:rsidRPr="00F77C52">
        <w:rPr>
          <w:rFonts w:ascii="Times New Roman" w:eastAsia="Times New Roman" w:hAnsi="Times New Roman" w:cs="Times New Roman"/>
          <w:color w:val="000000"/>
          <w:kern w:val="0"/>
          <w:sz w:val="20"/>
          <w:szCs w:val="20"/>
          <w14:ligatures w14:val="none"/>
        </w:rPr>
        <w:t xml:space="preserve"> Prepare deployment framework for real-robot validation.</w:t>
      </w:r>
    </w:p>
    <w:p w14:paraId="03E12EE5" w14:textId="77777777" w:rsidR="00F77C52" w:rsidRPr="00F77C52" w:rsidRDefault="00F77C52" w:rsidP="00F77C52">
      <w:pPr>
        <w:spacing w:before="100" w:beforeAutospacing="1" w:after="100" w:afterAutospacing="1" w:line="240" w:lineRule="auto"/>
        <w:outlineLvl w:val="2"/>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Deliverables</w:t>
      </w:r>
    </w:p>
    <w:p w14:paraId="70D0B977" w14:textId="77777777" w:rsidR="00F77C52" w:rsidRPr="00F77C52" w:rsidRDefault="00F77C52" w:rsidP="00F77C52">
      <w:pPr>
        <w:numPr>
          <w:ilvl w:val="0"/>
          <w:numId w:val="30"/>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D4.1</w:t>
      </w:r>
      <w:r w:rsidRPr="00F77C52">
        <w:rPr>
          <w:rFonts w:ascii="Times New Roman" w:eastAsia="Times New Roman" w:hAnsi="Times New Roman" w:cs="Times New Roman"/>
          <w:color w:val="000000"/>
          <w:kern w:val="0"/>
          <w:sz w:val="20"/>
          <w:szCs w:val="20"/>
          <w14:ligatures w14:val="none"/>
        </w:rPr>
        <w:t xml:space="preserve"> Baseline CT controller implemented.</w:t>
      </w:r>
    </w:p>
    <w:p w14:paraId="126805DE" w14:textId="77777777" w:rsidR="00F77C52" w:rsidRPr="00F77C52" w:rsidRDefault="00F77C52" w:rsidP="00F77C52">
      <w:pPr>
        <w:numPr>
          <w:ilvl w:val="0"/>
          <w:numId w:val="30"/>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D4.2</w:t>
      </w:r>
      <w:r w:rsidRPr="00F77C52">
        <w:rPr>
          <w:rFonts w:ascii="Times New Roman" w:eastAsia="Times New Roman" w:hAnsi="Times New Roman" w:cs="Times New Roman"/>
          <w:color w:val="000000"/>
          <w:kern w:val="0"/>
          <w:sz w:val="20"/>
          <w:szCs w:val="20"/>
          <w14:ligatures w14:val="none"/>
        </w:rPr>
        <w:t xml:space="preserve"> Stiffness-control framework implemented in simulation.</w:t>
      </w:r>
    </w:p>
    <w:p w14:paraId="3BB5BDE3" w14:textId="77777777" w:rsidR="00F77C52" w:rsidRPr="00F77C52" w:rsidRDefault="00F77C52" w:rsidP="00F77C52">
      <w:pPr>
        <w:numPr>
          <w:ilvl w:val="0"/>
          <w:numId w:val="30"/>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D4.3</w:t>
      </w:r>
      <w:r w:rsidRPr="00F77C52">
        <w:rPr>
          <w:rFonts w:ascii="Times New Roman" w:eastAsia="Times New Roman" w:hAnsi="Times New Roman" w:cs="Times New Roman"/>
          <w:color w:val="000000"/>
          <w:kern w:val="0"/>
          <w:sz w:val="20"/>
          <w:szCs w:val="20"/>
          <w14:ligatures w14:val="none"/>
        </w:rPr>
        <w:t xml:space="preserve"> RL / imitation learning policy trained in digital twin.</w:t>
      </w:r>
    </w:p>
    <w:p w14:paraId="464275B2" w14:textId="77777777" w:rsidR="00F77C52" w:rsidRPr="00F77C52" w:rsidRDefault="00F77C52" w:rsidP="00F77C52">
      <w:pPr>
        <w:numPr>
          <w:ilvl w:val="0"/>
          <w:numId w:val="30"/>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lastRenderedPageBreak/>
        <w:t>D4.4</w:t>
      </w:r>
      <w:r w:rsidRPr="00F77C52">
        <w:rPr>
          <w:rFonts w:ascii="Times New Roman" w:eastAsia="Times New Roman" w:hAnsi="Times New Roman" w:cs="Times New Roman"/>
          <w:color w:val="000000"/>
          <w:kern w:val="0"/>
          <w:sz w:val="20"/>
          <w:szCs w:val="20"/>
          <w14:ligatures w14:val="none"/>
        </w:rPr>
        <w:t xml:space="preserve"> Controller benchmarking report.</w:t>
      </w:r>
    </w:p>
    <w:p w14:paraId="7EAA0B65" w14:textId="77777777" w:rsidR="00F77C52" w:rsidRPr="00F77C52" w:rsidRDefault="00F77C52" w:rsidP="00F77C52">
      <w:pPr>
        <w:numPr>
          <w:ilvl w:val="0"/>
          <w:numId w:val="30"/>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D4.5</w:t>
      </w:r>
      <w:r w:rsidRPr="00F77C52">
        <w:rPr>
          <w:rFonts w:ascii="Times New Roman" w:eastAsia="Times New Roman" w:hAnsi="Times New Roman" w:cs="Times New Roman"/>
          <w:color w:val="000000"/>
          <w:kern w:val="0"/>
          <w:sz w:val="20"/>
          <w:szCs w:val="20"/>
          <w14:ligatures w14:val="none"/>
        </w:rPr>
        <w:t xml:space="preserve"> Deployment-ready controller package.</w:t>
      </w:r>
    </w:p>
    <w:p w14:paraId="5C842ACF" w14:textId="77777777" w:rsidR="00F77C52" w:rsidRPr="00F77C52" w:rsidRDefault="00F77C52" w:rsidP="00F77C52">
      <w:pPr>
        <w:spacing w:before="100" w:beforeAutospacing="1" w:after="100" w:afterAutospacing="1" w:line="240" w:lineRule="auto"/>
        <w:outlineLvl w:val="2"/>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Milestone</w:t>
      </w:r>
    </w:p>
    <w:p w14:paraId="556B3079" w14:textId="77777777" w:rsidR="00F77C52" w:rsidRPr="00F77C52" w:rsidRDefault="00F77C52" w:rsidP="00F77C52">
      <w:pPr>
        <w:numPr>
          <w:ilvl w:val="0"/>
          <w:numId w:val="31"/>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M4.1</w:t>
      </w:r>
      <w:r w:rsidRPr="00F77C52">
        <w:rPr>
          <w:rFonts w:ascii="Times New Roman" w:eastAsia="Times New Roman" w:hAnsi="Times New Roman" w:cs="Times New Roman"/>
          <w:color w:val="000000"/>
          <w:kern w:val="0"/>
          <w:sz w:val="20"/>
          <w:szCs w:val="20"/>
          <w14:ligatures w14:val="none"/>
        </w:rPr>
        <w:t xml:space="preserve"> Learned stiffness controller ready for real-system testing.</w:t>
      </w:r>
    </w:p>
    <w:p w14:paraId="0C2F73AB" w14:textId="77777777" w:rsidR="00F77C52" w:rsidRPr="00F77C52" w:rsidRDefault="0004325F" w:rsidP="00F77C52">
      <w:pPr>
        <w:spacing w:after="0" w:line="240" w:lineRule="auto"/>
        <w:rPr>
          <w:rFonts w:ascii="Times New Roman" w:eastAsia="Times New Roman" w:hAnsi="Times New Roman" w:cs="Times New Roman"/>
          <w:color w:val="000000"/>
          <w:kern w:val="0"/>
          <w:sz w:val="20"/>
          <w:szCs w:val="20"/>
          <w14:ligatures w14:val="none"/>
        </w:rPr>
      </w:pPr>
      <w:r w:rsidRPr="0004325F">
        <w:rPr>
          <w:rFonts w:ascii="Times New Roman" w:eastAsia="Times New Roman" w:hAnsi="Times New Roman" w:cs="Times New Roman"/>
          <w:noProof/>
          <w:color w:val="000000"/>
          <w:kern w:val="0"/>
          <w:sz w:val="20"/>
          <w:szCs w:val="20"/>
        </w:rPr>
        <w:pict w14:anchorId="2800ACDA">
          <v:rect id="_x0000_i1030" alt="" style="width:468pt;height:.05pt;mso-width-percent:0;mso-height-percent:0;mso-width-percent:0;mso-height-percent:0" o:hralign="center" o:hrstd="t" o:hr="t" fillcolor="#a0a0a0" stroked="f"/>
        </w:pict>
      </w:r>
    </w:p>
    <w:p w14:paraId="13751534" w14:textId="77777777" w:rsidR="00F77C52" w:rsidRPr="00F77C52" w:rsidRDefault="00F77C52" w:rsidP="00F77C52">
      <w:pPr>
        <w:spacing w:before="100" w:beforeAutospacing="1" w:after="100" w:afterAutospacing="1" w:line="240" w:lineRule="auto"/>
        <w:outlineLvl w:val="1"/>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WP5 — Human Experimentation, Ethics, and Validation</w:t>
      </w:r>
    </w:p>
    <w:p w14:paraId="0DBB3A92" w14:textId="77777777" w:rsidR="00F77C52" w:rsidRPr="00F77C52" w:rsidRDefault="00F77C52" w:rsidP="00F77C52">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Period:</w:t>
      </w:r>
      <w:r w:rsidRPr="00F77C52">
        <w:rPr>
          <w:rFonts w:ascii="Times New Roman" w:eastAsia="Times New Roman" w:hAnsi="Times New Roman" w:cs="Times New Roman"/>
          <w:color w:val="000000"/>
          <w:kern w:val="0"/>
          <w:sz w:val="20"/>
          <w:szCs w:val="20"/>
          <w14:ligatures w14:val="none"/>
        </w:rPr>
        <w:t xml:space="preserve"> Mo8–24</w:t>
      </w:r>
      <w:r w:rsidRPr="00F77C52">
        <w:rPr>
          <w:rFonts w:ascii="Times New Roman" w:eastAsia="Times New Roman" w:hAnsi="Times New Roman" w:cs="Times New Roman"/>
          <w:color w:val="000000"/>
          <w:kern w:val="0"/>
          <w:sz w:val="20"/>
          <w:szCs w:val="20"/>
          <w14:ligatures w14:val="none"/>
        </w:rPr>
        <w:br/>
      </w:r>
      <w:r w:rsidRPr="00F77C52">
        <w:rPr>
          <w:rFonts w:ascii="Times New Roman" w:eastAsia="Times New Roman" w:hAnsi="Times New Roman" w:cs="Times New Roman"/>
          <w:b/>
          <w:bCs/>
          <w:color w:val="000000"/>
          <w:kern w:val="0"/>
          <w:sz w:val="20"/>
          <w:szCs w:val="20"/>
          <w14:ligatures w14:val="none"/>
        </w:rPr>
        <w:t>Objective:</w:t>
      </w:r>
      <w:r w:rsidRPr="00F77C52">
        <w:rPr>
          <w:rFonts w:ascii="Times New Roman" w:eastAsia="Times New Roman" w:hAnsi="Times New Roman" w:cs="Times New Roman"/>
          <w:color w:val="000000"/>
          <w:kern w:val="0"/>
          <w:sz w:val="20"/>
          <w:szCs w:val="20"/>
          <w14:ligatures w14:val="none"/>
        </w:rPr>
        <w:t xml:space="preserve"> Validate the framework through human and robot experiments.</w:t>
      </w:r>
    </w:p>
    <w:p w14:paraId="62C29BE0" w14:textId="77777777" w:rsidR="00F77C52" w:rsidRPr="00F77C52" w:rsidRDefault="00F77C52" w:rsidP="00F77C52">
      <w:pPr>
        <w:spacing w:before="100" w:beforeAutospacing="1" w:after="100" w:afterAutospacing="1" w:line="240" w:lineRule="auto"/>
        <w:outlineLvl w:val="2"/>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Tasks</w:t>
      </w:r>
    </w:p>
    <w:p w14:paraId="5EE2B9FD" w14:textId="77777777" w:rsidR="00F77C52" w:rsidRPr="00F77C52" w:rsidRDefault="00F77C52" w:rsidP="00F77C52">
      <w:pPr>
        <w:numPr>
          <w:ilvl w:val="0"/>
          <w:numId w:val="3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T5.1</w:t>
      </w:r>
      <w:r w:rsidRPr="00F77C52">
        <w:rPr>
          <w:rFonts w:ascii="Times New Roman" w:eastAsia="Times New Roman" w:hAnsi="Times New Roman" w:cs="Times New Roman"/>
          <w:color w:val="000000"/>
          <w:kern w:val="0"/>
          <w:sz w:val="20"/>
          <w:szCs w:val="20"/>
          <w14:ligatures w14:val="none"/>
        </w:rPr>
        <w:t xml:space="preserve"> Prepare ethics application and safety documentation.</w:t>
      </w:r>
    </w:p>
    <w:p w14:paraId="3B06020A" w14:textId="77777777" w:rsidR="00F77C52" w:rsidRPr="00F77C52" w:rsidRDefault="00F77C52" w:rsidP="00F77C52">
      <w:pPr>
        <w:numPr>
          <w:ilvl w:val="0"/>
          <w:numId w:val="3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T5.2</w:t>
      </w:r>
      <w:r w:rsidRPr="00F77C52">
        <w:rPr>
          <w:rFonts w:ascii="Times New Roman" w:eastAsia="Times New Roman" w:hAnsi="Times New Roman" w:cs="Times New Roman"/>
          <w:color w:val="000000"/>
          <w:kern w:val="0"/>
          <w:sz w:val="20"/>
          <w:szCs w:val="20"/>
          <w14:ligatures w14:val="none"/>
        </w:rPr>
        <w:t xml:space="preserve"> Finalise participant protocol for ball-in-cup disturbance adaptation experiment.</w:t>
      </w:r>
    </w:p>
    <w:p w14:paraId="70891F62" w14:textId="77777777" w:rsidR="00F77C52" w:rsidRPr="00F77C52" w:rsidRDefault="00F77C52" w:rsidP="00F77C52">
      <w:pPr>
        <w:numPr>
          <w:ilvl w:val="0"/>
          <w:numId w:val="3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T5.3</w:t>
      </w:r>
      <w:r w:rsidRPr="00F77C52">
        <w:rPr>
          <w:rFonts w:ascii="Times New Roman" w:eastAsia="Times New Roman" w:hAnsi="Times New Roman" w:cs="Times New Roman"/>
          <w:color w:val="000000"/>
          <w:kern w:val="0"/>
          <w:sz w:val="20"/>
          <w:szCs w:val="20"/>
          <w14:ligatures w14:val="none"/>
        </w:rPr>
        <w:t xml:space="preserve"> Conduct healthy-participant experiments.</w:t>
      </w:r>
    </w:p>
    <w:p w14:paraId="5785E611" w14:textId="77777777" w:rsidR="00F77C52" w:rsidRPr="00F77C52" w:rsidRDefault="00F77C52" w:rsidP="00F77C52">
      <w:pPr>
        <w:numPr>
          <w:ilvl w:val="0"/>
          <w:numId w:val="3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T5.4</w:t>
      </w:r>
      <w:r w:rsidRPr="00F77C52">
        <w:rPr>
          <w:rFonts w:ascii="Times New Roman" w:eastAsia="Times New Roman" w:hAnsi="Times New Roman" w:cs="Times New Roman"/>
          <w:color w:val="000000"/>
          <w:kern w:val="0"/>
          <w:sz w:val="20"/>
          <w:szCs w:val="20"/>
          <w14:ligatures w14:val="none"/>
        </w:rPr>
        <w:t xml:space="preserve"> Use collected data for validation of EMG, stiffness, and disturbance-recovery models.</w:t>
      </w:r>
    </w:p>
    <w:p w14:paraId="46D7F091" w14:textId="77777777" w:rsidR="00F77C52" w:rsidRPr="00F77C52" w:rsidRDefault="00F77C52" w:rsidP="00F77C52">
      <w:pPr>
        <w:numPr>
          <w:ilvl w:val="0"/>
          <w:numId w:val="3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T5.5</w:t>
      </w:r>
      <w:r w:rsidRPr="00F77C52">
        <w:rPr>
          <w:rFonts w:ascii="Times New Roman" w:eastAsia="Times New Roman" w:hAnsi="Times New Roman" w:cs="Times New Roman"/>
          <w:color w:val="000000"/>
          <w:kern w:val="0"/>
          <w:sz w:val="20"/>
          <w:szCs w:val="20"/>
          <w14:ligatures w14:val="none"/>
        </w:rPr>
        <w:t xml:space="preserve"> Conduct real-robot validation with learned stiffness policy.</w:t>
      </w:r>
    </w:p>
    <w:p w14:paraId="6534D512" w14:textId="77777777" w:rsidR="00F77C52" w:rsidRPr="00F77C52" w:rsidRDefault="00F77C52" w:rsidP="00F77C52">
      <w:pPr>
        <w:numPr>
          <w:ilvl w:val="0"/>
          <w:numId w:val="32"/>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T5.6</w:t>
      </w:r>
      <w:r w:rsidRPr="00F77C52">
        <w:rPr>
          <w:rFonts w:ascii="Times New Roman" w:eastAsia="Times New Roman" w:hAnsi="Times New Roman" w:cs="Times New Roman"/>
          <w:color w:val="000000"/>
          <w:kern w:val="0"/>
          <w:sz w:val="20"/>
          <w:szCs w:val="20"/>
          <w14:ligatures w14:val="none"/>
        </w:rPr>
        <w:t xml:space="preserve"> Prepare rehabilitation-oriented interpretation and future patient-study pathway.</w:t>
      </w:r>
    </w:p>
    <w:p w14:paraId="36DF110B" w14:textId="77777777" w:rsidR="00F77C52" w:rsidRPr="00F77C52" w:rsidRDefault="00F77C52" w:rsidP="00F77C52">
      <w:pPr>
        <w:spacing w:before="100" w:beforeAutospacing="1" w:after="100" w:afterAutospacing="1" w:line="240" w:lineRule="auto"/>
        <w:outlineLvl w:val="2"/>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Deliverables</w:t>
      </w:r>
    </w:p>
    <w:p w14:paraId="269DB65A" w14:textId="77777777" w:rsidR="00F77C52" w:rsidRPr="00F77C52" w:rsidRDefault="00F77C52" w:rsidP="00F77C52">
      <w:pPr>
        <w:numPr>
          <w:ilvl w:val="0"/>
          <w:numId w:val="33"/>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D5.1</w:t>
      </w:r>
      <w:r w:rsidRPr="00F77C52">
        <w:rPr>
          <w:rFonts w:ascii="Times New Roman" w:eastAsia="Times New Roman" w:hAnsi="Times New Roman" w:cs="Times New Roman"/>
          <w:color w:val="000000"/>
          <w:kern w:val="0"/>
          <w:sz w:val="20"/>
          <w:szCs w:val="20"/>
          <w14:ligatures w14:val="none"/>
        </w:rPr>
        <w:t xml:space="preserve"> Ethics application package.</w:t>
      </w:r>
    </w:p>
    <w:p w14:paraId="0B696EFE" w14:textId="77777777" w:rsidR="00F77C52" w:rsidRPr="00F77C52" w:rsidRDefault="00F77C52" w:rsidP="00F77C52">
      <w:pPr>
        <w:numPr>
          <w:ilvl w:val="0"/>
          <w:numId w:val="33"/>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D5.2</w:t>
      </w:r>
      <w:r w:rsidRPr="00F77C52">
        <w:rPr>
          <w:rFonts w:ascii="Times New Roman" w:eastAsia="Times New Roman" w:hAnsi="Times New Roman" w:cs="Times New Roman"/>
          <w:color w:val="000000"/>
          <w:kern w:val="0"/>
          <w:sz w:val="20"/>
          <w:szCs w:val="20"/>
          <w14:ligatures w14:val="none"/>
        </w:rPr>
        <w:t xml:space="preserve"> Final human experimental protocol.</w:t>
      </w:r>
    </w:p>
    <w:p w14:paraId="66D3C702" w14:textId="77777777" w:rsidR="00F77C52" w:rsidRPr="00F77C52" w:rsidRDefault="00F77C52" w:rsidP="00F77C52">
      <w:pPr>
        <w:numPr>
          <w:ilvl w:val="0"/>
          <w:numId w:val="33"/>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D5.3</w:t>
      </w:r>
      <w:r w:rsidRPr="00F77C52">
        <w:rPr>
          <w:rFonts w:ascii="Times New Roman" w:eastAsia="Times New Roman" w:hAnsi="Times New Roman" w:cs="Times New Roman"/>
          <w:color w:val="000000"/>
          <w:kern w:val="0"/>
          <w:sz w:val="20"/>
          <w:szCs w:val="20"/>
          <w14:ligatures w14:val="none"/>
        </w:rPr>
        <w:t xml:space="preserve"> Healthy-participant dataset.</w:t>
      </w:r>
    </w:p>
    <w:p w14:paraId="65869587" w14:textId="77777777" w:rsidR="00F77C52" w:rsidRPr="00F77C52" w:rsidRDefault="00F77C52" w:rsidP="00F77C52">
      <w:pPr>
        <w:numPr>
          <w:ilvl w:val="0"/>
          <w:numId w:val="33"/>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D5.4</w:t>
      </w:r>
      <w:r w:rsidRPr="00F77C52">
        <w:rPr>
          <w:rFonts w:ascii="Times New Roman" w:eastAsia="Times New Roman" w:hAnsi="Times New Roman" w:cs="Times New Roman"/>
          <w:color w:val="000000"/>
          <w:kern w:val="0"/>
          <w:sz w:val="20"/>
          <w:szCs w:val="20"/>
          <w14:ligatures w14:val="none"/>
        </w:rPr>
        <w:t xml:space="preserve"> Human vs robot validation report.</w:t>
      </w:r>
    </w:p>
    <w:p w14:paraId="77235B45" w14:textId="77777777" w:rsidR="00F77C52" w:rsidRPr="00F77C52" w:rsidRDefault="00F77C52" w:rsidP="00F77C52">
      <w:pPr>
        <w:numPr>
          <w:ilvl w:val="0"/>
          <w:numId w:val="33"/>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D5.5</w:t>
      </w:r>
      <w:r w:rsidRPr="00F77C52">
        <w:rPr>
          <w:rFonts w:ascii="Times New Roman" w:eastAsia="Times New Roman" w:hAnsi="Times New Roman" w:cs="Times New Roman"/>
          <w:color w:val="000000"/>
          <w:kern w:val="0"/>
          <w:sz w:val="20"/>
          <w:szCs w:val="20"/>
          <w14:ligatures w14:val="none"/>
        </w:rPr>
        <w:t xml:space="preserve"> Real-system evaluation report.</w:t>
      </w:r>
    </w:p>
    <w:p w14:paraId="2271503E" w14:textId="77777777" w:rsidR="00F77C52" w:rsidRPr="00F77C52" w:rsidRDefault="00F77C52" w:rsidP="00F77C52">
      <w:pPr>
        <w:numPr>
          <w:ilvl w:val="0"/>
          <w:numId w:val="33"/>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D5.6</w:t>
      </w:r>
      <w:r w:rsidRPr="00F77C52">
        <w:rPr>
          <w:rFonts w:ascii="Times New Roman" w:eastAsia="Times New Roman" w:hAnsi="Times New Roman" w:cs="Times New Roman"/>
          <w:color w:val="000000"/>
          <w:kern w:val="0"/>
          <w:sz w:val="20"/>
          <w:szCs w:val="20"/>
          <w14:ligatures w14:val="none"/>
        </w:rPr>
        <w:t xml:space="preserve"> Journal manuscript submission package.</w:t>
      </w:r>
    </w:p>
    <w:p w14:paraId="70201CD5" w14:textId="77777777" w:rsidR="00F77C52" w:rsidRPr="00F77C52" w:rsidRDefault="00F77C52" w:rsidP="00F77C52">
      <w:pPr>
        <w:spacing w:before="100" w:beforeAutospacing="1" w:after="100" w:afterAutospacing="1" w:line="240" w:lineRule="auto"/>
        <w:outlineLvl w:val="2"/>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Milestone</w:t>
      </w:r>
    </w:p>
    <w:p w14:paraId="1AFF0E11" w14:textId="77777777" w:rsidR="00F77C52" w:rsidRPr="00F77C52" w:rsidRDefault="00F77C52" w:rsidP="00F77C52">
      <w:pPr>
        <w:numPr>
          <w:ilvl w:val="0"/>
          <w:numId w:val="34"/>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M5.1</w:t>
      </w:r>
      <w:r w:rsidRPr="00F77C52">
        <w:rPr>
          <w:rFonts w:ascii="Times New Roman" w:eastAsia="Times New Roman" w:hAnsi="Times New Roman" w:cs="Times New Roman"/>
          <w:color w:val="000000"/>
          <w:kern w:val="0"/>
          <w:sz w:val="20"/>
          <w:szCs w:val="20"/>
          <w14:ligatures w14:val="none"/>
        </w:rPr>
        <w:t xml:space="preserve"> Ethics approval obtained.</w:t>
      </w:r>
    </w:p>
    <w:p w14:paraId="45CB713A" w14:textId="77777777" w:rsidR="00F77C52" w:rsidRPr="00F77C52" w:rsidRDefault="00F77C52" w:rsidP="00F77C52">
      <w:pPr>
        <w:numPr>
          <w:ilvl w:val="0"/>
          <w:numId w:val="34"/>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M5.2</w:t>
      </w:r>
      <w:r w:rsidRPr="00F77C52">
        <w:rPr>
          <w:rFonts w:ascii="Times New Roman" w:eastAsia="Times New Roman" w:hAnsi="Times New Roman" w:cs="Times New Roman"/>
          <w:color w:val="000000"/>
          <w:kern w:val="0"/>
          <w:sz w:val="20"/>
          <w:szCs w:val="20"/>
          <w14:ligatures w14:val="none"/>
        </w:rPr>
        <w:t xml:space="preserve"> Human and robot validation completed.</w:t>
      </w:r>
    </w:p>
    <w:p w14:paraId="28C389C0" w14:textId="77777777" w:rsidR="00F77C52" w:rsidRPr="00F77C52" w:rsidRDefault="0004325F" w:rsidP="00F77C52">
      <w:pPr>
        <w:spacing w:after="0" w:line="240" w:lineRule="auto"/>
        <w:rPr>
          <w:rFonts w:ascii="Times New Roman" w:eastAsia="Times New Roman" w:hAnsi="Times New Roman" w:cs="Times New Roman"/>
          <w:color w:val="000000"/>
          <w:kern w:val="0"/>
          <w:sz w:val="20"/>
          <w:szCs w:val="20"/>
          <w14:ligatures w14:val="none"/>
        </w:rPr>
      </w:pPr>
      <w:r w:rsidRPr="0004325F">
        <w:rPr>
          <w:rFonts w:ascii="Times New Roman" w:eastAsia="Times New Roman" w:hAnsi="Times New Roman" w:cs="Times New Roman"/>
          <w:noProof/>
          <w:color w:val="000000"/>
          <w:kern w:val="0"/>
          <w:sz w:val="20"/>
          <w:szCs w:val="20"/>
        </w:rPr>
        <w:pict w14:anchorId="6EEC3C73">
          <v:rect id="_x0000_i1029" alt="" style="width:468pt;height:.05pt;mso-width-percent:0;mso-height-percent:0;mso-width-percent:0;mso-height-percent:0" o:hralign="center" o:hrstd="t" o:hr="t" fillcolor="#a0a0a0" stroked="f"/>
        </w:pict>
      </w:r>
    </w:p>
    <w:p w14:paraId="70884FC2" w14:textId="77777777" w:rsidR="00F77C52" w:rsidRPr="00F77C52" w:rsidRDefault="00F77C52" w:rsidP="00F77C52">
      <w:pPr>
        <w:spacing w:before="100" w:beforeAutospacing="1" w:after="100" w:afterAutospacing="1" w:line="240" w:lineRule="auto"/>
        <w:outlineLvl w:val="1"/>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WP6 — Dissemination, Documentation, and Research Translation</w:t>
      </w:r>
    </w:p>
    <w:p w14:paraId="3868AA7B" w14:textId="77777777" w:rsidR="00F77C52" w:rsidRPr="00F77C52" w:rsidRDefault="00F77C52" w:rsidP="00F77C52">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Period:</w:t>
      </w:r>
      <w:r w:rsidRPr="00F77C52">
        <w:rPr>
          <w:rFonts w:ascii="Times New Roman" w:eastAsia="Times New Roman" w:hAnsi="Times New Roman" w:cs="Times New Roman"/>
          <w:color w:val="000000"/>
          <w:kern w:val="0"/>
          <w:sz w:val="20"/>
          <w:szCs w:val="20"/>
          <w14:ligatures w14:val="none"/>
        </w:rPr>
        <w:t xml:space="preserve"> Mo1–24</w:t>
      </w:r>
      <w:r w:rsidRPr="00F77C52">
        <w:rPr>
          <w:rFonts w:ascii="Times New Roman" w:eastAsia="Times New Roman" w:hAnsi="Times New Roman" w:cs="Times New Roman"/>
          <w:color w:val="000000"/>
          <w:kern w:val="0"/>
          <w:sz w:val="20"/>
          <w:szCs w:val="20"/>
          <w14:ligatures w14:val="none"/>
        </w:rPr>
        <w:br/>
      </w:r>
      <w:r w:rsidRPr="00F77C52">
        <w:rPr>
          <w:rFonts w:ascii="Times New Roman" w:eastAsia="Times New Roman" w:hAnsi="Times New Roman" w:cs="Times New Roman"/>
          <w:b/>
          <w:bCs/>
          <w:color w:val="000000"/>
          <w:kern w:val="0"/>
          <w:sz w:val="20"/>
          <w:szCs w:val="20"/>
          <w14:ligatures w14:val="none"/>
        </w:rPr>
        <w:t>Objective:</w:t>
      </w:r>
      <w:r w:rsidRPr="00F77C52">
        <w:rPr>
          <w:rFonts w:ascii="Times New Roman" w:eastAsia="Times New Roman" w:hAnsi="Times New Roman" w:cs="Times New Roman"/>
          <w:color w:val="000000"/>
          <w:kern w:val="0"/>
          <w:sz w:val="20"/>
          <w:szCs w:val="20"/>
          <w14:ligatures w14:val="none"/>
        </w:rPr>
        <w:t xml:space="preserve"> Ensure outputs are documented, published, and positioned for future rehabilitation impact.</w:t>
      </w:r>
    </w:p>
    <w:p w14:paraId="226104D5" w14:textId="77777777" w:rsidR="00F77C52" w:rsidRPr="00F77C52" w:rsidRDefault="00F77C52" w:rsidP="00F77C52">
      <w:pPr>
        <w:spacing w:before="100" w:beforeAutospacing="1" w:after="100" w:afterAutospacing="1" w:line="240" w:lineRule="auto"/>
        <w:outlineLvl w:val="2"/>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Tasks</w:t>
      </w:r>
    </w:p>
    <w:p w14:paraId="7F03122D" w14:textId="77777777" w:rsidR="00F77C52" w:rsidRPr="00F77C52" w:rsidRDefault="00F77C52" w:rsidP="00F77C52">
      <w:pPr>
        <w:numPr>
          <w:ilvl w:val="0"/>
          <w:numId w:val="35"/>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T6.1</w:t>
      </w:r>
      <w:r w:rsidRPr="00F77C52">
        <w:rPr>
          <w:rFonts w:ascii="Times New Roman" w:eastAsia="Times New Roman" w:hAnsi="Times New Roman" w:cs="Times New Roman"/>
          <w:color w:val="000000"/>
          <w:kern w:val="0"/>
          <w:sz w:val="20"/>
          <w:szCs w:val="20"/>
          <w14:ligatures w14:val="none"/>
        </w:rPr>
        <w:t xml:space="preserve"> Maintain code/documentation pipeline.</w:t>
      </w:r>
    </w:p>
    <w:p w14:paraId="33DD4E65" w14:textId="77777777" w:rsidR="00F77C52" w:rsidRPr="00F77C52" w:rsidRDefault="00F77C52" w:rsidP="00F77C52">
      <w:pPr>
        <w:numPr>
          <w:ilvl w:val="0"/>
          <w:numId w:val="35"/>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T6.2</w:t>
      </w:r>
      <w:r w:rsidRPr="00F77C52">
        <w:rPr>
          <w:rFonts w:ascii="Times New Roman" w:eastAsia="Times New Roman" w:hAnsi="Times New Roman" w:cs="Times New Roman"/>
          <w:color w:val="000000"/>
          <w:kern w:val="0"/>
          <w:sz w:val="20"/>
          <w:szCs w:val="20"/>
          <w14:ligatures w14:val="none"/>
        </w:rPr>
        <w:t xml:space="preserve"> Prepare conference and journal publications.</w:t>
      </w:r>
    </w:p>
    <w:p w14:paraId="4C1550E2" w14:textId="77777777" w:rsidR="00F77C52" w:rsidRPr="00F77C52" w:rsidRDefault="00F77C52" w:rsidP="00F77C52">
      <w:pPr>
        <w:numPr>
          <w:ilvl w:val="0"/>
          <w:numId w:val="35"/>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T6.3</w:t>
      </w:r>
      <w:r w:rsidRPr="00F77C52">
        <w:rPr>
          <w:rFonts w:ascii="Times New Roman" w:eastAsia="Times New Roman" w:hAnsi="Times New Roman" w:cs="Times New Roman"/>
          <w:color w:val="000000"/>
          <w:kern w:val="0"/>
          <w:sz w:val="20"/>
          <w:szCs w:val="20"/>
          <w14:ligatures w14:val="none"/>
        </w:rPr>
        <w:t xml:space="preserve"> Release reproducible simulation/model documentation.</w:t>
      </w:r>
    </w:p>
    <w:p w14:paraId="68CCBFEC" w14:textId="77777777" w:rsidR="00F77C52" w:rsidRPr="00F77C52" w:rsidRDefault="00F77C52" w:rsidP="00F77C52">
      <w:pPr>
        <w:numPr>
          <w:ilvl w:val="0"/>
          <w:numId w:val="35"/>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T6.4</w:t>
      </w:r>
      <w:r w:rsidRPr="00F77C52">
        <w:rPr>
          <w:rFonts w:ascii="Times New Roman" w:eastAsia="Times New Roman" w:hAnsi="Times New Roman" w:cs="Times New Roman"/>
          <w:color w:val="000000"/>
          <w:kern w:val="0"/>
          <w:sz w:val="20"/>
          <w:szCs w:val="20"/>
          <w14:ligatures w14:val="none"/>
        </w:rPr>
        <w:t xml:space="preserve"> Build pathway toward rehabilitation and clinical translation.</w:t>
      </w:r>
    </w:p>
    <w:p w14:paraId="11EBA810" w14:textId="77777777" w:rsidR="00F77C52" w:rsidRPr="00F77C52" w:rsidRDefault="00F77C52" w:rsidP="00F77C52">
      <w:pPr>
        <w:numPr>
          <w:ilvl w:val="0"/>
          <w:numId w:val="35"/>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T6.5</w:t>
      </w:r>
      <w:r w:rsidRPr="00F77C52">
        <w:rPr>
          <w:rFonts w:ascii="Times New Roman" w:eastAsia="Times New Roman" w:hAnsi="Times New Roman" w:cs="Times New Roman"/>
          <w:color w:val="000000"/>
          <w:kern w:val="0"/>
          <w:sz w:val="20"/>
          <w:szCs w:val="20"/>
          <w14:ligatures w14:val="none"/>
        </w:rPr>
        <w:t xml:space="preserve"> Support future funding and follow-on proposals.</w:t>
      </w:r>
    </w:p>
    <w:p w14:paraId="189B33CC" w14:textId="77777777" w:rsidR="00F77C52" w:rsidRPr="00F77C52" w:rsidRDefault="00F77C52" w:rsidP="00F77C52">
      <w:pPr>
        <w:spacing w:before="100" w:beforeAutospacing="1" w:after="100" w:afterAutospacing="1" w:line="240" w:lineRule="auto"/>
        <w:outlineLvl w:val="2"/>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lastRenderedPageBreak/>
        <w:t>Deliverables</w:t>
      </w:r>
    </w:p>
    <w:p w14:paraId="151EE59D" w14:textId="77777777" w:rsidR="00F77C52" w:rsidRPr="00F77C52" w:rsidRDefault="00F77C52" w:rsidP="00F77C52">
      <w:pPr>
        <w:numPr>
          <w:ilvl w:val="0"/>
          <w:numId w:val="36"/>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D6.1</w:t>
      </w:r>
      <w:r w:rsidRPr="00F77C52">
        <w:rPr>
          <w:rFonts w:ascii="Times New Roman" w:eastAsia="Times New Roman" w:hAnsi="Times New Roman" w:cs="Times New Roman"/>
          <w:color w:val="000000"/>
          <w:kern w:val="0"/>
          <w:sz w:val="20"/>
          <w:szCs w:val="20"/>
          <w14:ligatures w14:val="none"/>
        </w:rPr>
        <w:t xml:space="preserve"> Code and documentation repository.</w:t>
      </w:r>
    </w:p>
    <w:p w14:paraId="5D5B7CF8" w14:textId="77777777" w:rsidR="00F77C52" w:rsidRPr="00F77C52" w:rsidRDefault="00F77C52" w:rsidP="00F77C52">
      <w:pPr>
        <w:numPr>
          <w:ilvl w:val="0"/>
          <w:numId w:val="36"/>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D6.2</w:t>
      </w:r>
      <w:r w:rsidRPr="00F77C52">
        <w:rPr>
          <w:rFonts w:ascii="Times New Roman" w:eastAsia="Times New Roman" w:hAnsi="Times New Roman" w:cs="Times New Roman"/>
          <w:color w:val="000000"/>
          <w:kern w:val="0"/>
          <w:sz w:val="20"/>
          <w:szCs w:val="20"/>
          <w14:ligatures w14:val="none"/>
        </w:rPr>
        <w:t xml:space="preserve"> Conference paper submission.</w:t>
      </w:r>
    </w:p>
    <w:p w14:paraId="19D61422" w14:textId="77777777" w:rsidR="00F77C52" w:rsidRPr="00F77C52" w:rsidRDefault="00F77C52" w:rsidP="00F77C52">
      <w:pPr>
        <w:numPr>
          <w:ilvl w:val="0"/>
          <w:numId w:val="36"/>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D6.3</w:t>
      </w:r>
      <w:r w:rsidRPr="00F77C52">
        <w:rPr>
          <w:rFonts w:ascii="Times New Roman" w:eastAsia="Times New Roman" w:hAnsi="Times New Roman" w:cs="Times New Roman"/>
          <w:color w:val="000000"/>
          <w:kern w:val="0"/>
          <w:sz w:val="20"/>
          <w:szCs w:val="20"/>
          <w14:ligatures w14:val="none"/>
        </w:rPr>
        <w:t xml:space="preserve"> Journal paper submission.</w:t>
      </w:r>
    </w:p>
    <w:p w14:paraId="44CF0E41" w14:textId="77777777" w:rsidR="00F77C52" w:rsidRPr="00F77C52" w:rsidRDefault="00F77C52" w:rsidP="00F77C52">
      <w:pPr>
        <w:numPr>
          <w:ilvl w:val="0"/>
          <w:numId w:val="36"/>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D6.4</w:t>
      </w:r>
      <w:r w:rsidRPr="00F77C52">
        <w:rPr>
          <w:rFonts w:ascii="Times New Roman" w:eastAsia="Times New Roman" w:hAnsi="Times New Roman" w:cs="Times New Roman"/>
          <w:color w:val="000000"/>
          <w:kern w:val="0"/>
          <w:sz w:val="20"/>
          <w:szCs w:val="20"/>
          <w14:ligatures w14:val="none"/>
        </w:rPr>
        <w:t xml:space="preserve"> Translation/future-clinical roadmap.</w:t>
      </w:r>
    </w:p>
    <w:p w14:paraId="5662AC67" w14:textId="77777777" w:rsidR="00F77C52" w:rsidRPr="00F77C52" w:rsidRDefault="00F77C52" w:rsidP="00F77C52">
      <w:pPr>
        <w:numPr>
          <w:ilvl w:val="0"/>
          <w:numId w:val="36"/>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D6.5</w:t>
      </w:r>
      <w:r w:rsidRPr="00F77C52">
        <w:rPr>
          <w:rFonts w:ascii="Times New Roman" w:eastAsia="Times New Roman" w:hAnsi="Times New Roman" w:cs="Times New Roman"/>
          <w:color w:val="000000"/>
          <w:kern w:val="0"/>
          <w:sz w:val="20"/>
          <w:szCs w:val="20"/>
          <w14:ligatures w14:val="none"/>
        </w:rPr>
        <w:t xml:space="preserve"> Follow-on funding concept note.</w:t>
      </w:r>
    </w:p>
    <w:p w14:paraId="227CCEA0" w14:textId="77777777" w:rsidR="00F77C52" w:rsidRPr="00F77C52" w:rsidRDefault="00F77C52" w:rsidP="00F77C52">
      <w:pPr>
        <w:spacing w:before="100" w:beforeAutospacing="1" w:after="100" w:afterAutospacing="1" w:line="240" w:lineRule="auto"/>
        <w:outlineLvl w:val="2"/>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Milestone</w:t>
      </w:r>
    </w:p>
    <w:p w14:paraId="290F967C" w14:textId="77777777" w:rsidR="00F77C52" w:rsidRPr="00F77C52" w:rsidRDefault="00F77C52" w:rsidP="00F77C52">
      <w:pPr>
        <w:numPr>
          <w:ilvl w:val="0"/>
          <w:numId w:val="37"/>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M6.1</w:t>
      </w:r>
      <w:r w:rsidRPr="00F77C52">
        <w:rPr>
          <w:rFonts w:ascii="Times New Roman" w:eastAsia="Times New Roman" w:hAnsi="Times New Roman" w:cs="Times New Roman"/>
          <w:color w:val="000000"/>
          <w:kern w:val="0"/>
          <w:sz w:val="20"/>
          <w:szCs w:val="20"/>
          <w14:ligatures w14:val="none"/>
        </w:rPr>
        <w:t xml:space="preserve"> Publication and translation package in place.</w:t>
      </w:r>
    </w:p>
    <w:p w14:paraId="560CDC07" w14:textId="77777777" w:rsidR="00F77C52" w:rsidRPr="00F77C52" w:rsidRDefault="0004325F" w:rsidP="00F77C52">
      <w:pPr>
        <w:spacing w:after="0" w:line="240" w:lineRule="auto"/>
        <w:rPr>
          <w:rFonts w:ascii="Times New Roman" w:eastAsia="Times New Roman" w:hAnsi="Times New Roman" w:cs="Times New Roman"/>
          <w:color w:val="000000"/>
          <w:kern w:val="0"/>
          <w:sz w:val="20"/>
          <w:szCs w:val="20"/>
          <w14:ligatures w14:val="none"/>
        </w:rPr>
      </w:pPr>
      <w:r w:rsidRPr="0004325F">
        <w:rPr>
          <w:rFonts w:ascii="Times New Roman" w:eastAsia="Times New Roman" w:hAnsi="Times New Roman" w:cs="Times New Roman"/>
          <w:noProof/>
          <w:color w:val="000000"/>
          <w:kern w:val="0"/>
          <w:sz w:val="20"/>
          <w:szCs w:val="20"/>
        </w:rPr>
        <w:pict w14:anchorId="3C54CD12">
          <v:rect id="_x0000_i1028" alt="" style="width:468pt;height:.05pt;mso-width-percent:0;mso-height-percent:0;mso-width-percent:0;mso-height-percent:0" o:hralign="center" o:hrstd="t" o:hr="t" fillcolor="#a0a0a0" stroked="f"/>
        </w:pict>
      </w:r>
    </w:p>
    <w:p w14:paraId="4661CF3C" w14:textId="77777777" w:rsidR="00F77C52" w:rsidRPr="00F77C52" w:rsidRDefault="00F77C52" w:rsidP="00F77C52">
      <w:pPr>
        <w:spacing w:before="100" w:beforeAutospacing="1" w:after="100" w:afterAutospacing="1" w:line="240" w:lineRule="auto"/>
        <w:outlineLvl w:val="0"/>
        <w:rPr>
          <w:rFonts w:ascii="Times New Roman" w:eastAsia="Times New Roman" w:hAnsi="Times New Roman" w:cs="Times New Roman"/>
          <w:b/>
          <w:bCs/>
          <w:color w:val="000000"/>
          <w:kern w:val="36"/>
          <w:sz w:val="20"/>
          <w:szCs w:val="20"/>
          <w14:ligatures w14:val="none"/>
        </w:rPr>
      </w:pPr>
      <w:r w:rsidRPr="00F77C52">
        <w:rPr>
          <w:rFonts w:ascii="Times New Roman" w:eastAsia="Times New Roman" w:hAnsi="Times New Roman" w:cs="Times New Roman"/>
          <w:b/>
          <w:bCs/>
          <w:color w:val="000000"/>
          <w:kern w:val="36"/>
          <w:sz w:val="20"/>
          <w:szCs w:val="20"/>
          <w14:ligatures w14:val="none"/>
        </w:rPr>
        <w:t>Small comparison table: revised WP deliverables vs completed work</w:t>
      </w:r>
    </w:p>
    <w:p w14:paraId="315810B5" w14:textId="77777777" w:rsidR="00F77C52" w:rsidRPr="00F77C52" w:rsidRDefault="00F77C52" w:rsidP="00F77C52">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 xml:space="preserve">You asked for a </w:t>
      </w:r>
      <w:r w:rsidRPr="00F77C52">
        <w:rPr>
          <w:rFonts w:ascii="Times New Roman" w:eastAsia="Times New Roman" w:hAnsi="Times New Roman" w:cs="Times New Roman"/>
          <w:b/>
          <w:bCs/>
          <w:color w:val="000000"/>
          <w:kern w:val="0"/>
          <w:sz w:val="20"/>
          <w:szCs w:val="20"/>
          <w14:ligatures w14:val="none"/>
        </w:rPr>
        <w:t>small comparison table</w:t>
      </w:r>
      <w:r w:rsidRPr="00F77C52">
        <w:rPr>
          <w:rFonts w:ascii="Times New Roman" w:eastAsia="Times New Roman" w:hAnsi="Times New Roman" w:cs="Times New Roman"/>
          <w:color w:val="000000"/>
          <w:kern w:val="0"/>
          <w:sz w:val="20"/>
          <w:szCs w:val="20"/>
          <w14:ligatures w14:val="none"/>
        </w:rPr>
        <w:t>. Here is a concise 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2590"/>
        <w:gridCol w:w="3773"/>
        <w:gridCol w:w="1175"/>
      </w:tblGrid>
      <w:tr w:rsidR="00F77C52" w:rsidRPr="00F77C52" w14:paraId="39D2AD54" w14:textId="77777777">
        <w:trPr>
          <w:tblHeader/>
          <w:tblCellSpacing w:w="15" w:type="dxa"/>
        </w:trPr>
        <w:tc>
          <w:tcPr>
            <w:tcW w:w="0" w:type="auto"/>
            <w:vAlign w:val="center"/>
            <w:hideMark/>
          </w:tcPr>
          <w:p w14:paraId="1A85B66A" w14:textId="77777777" w:rsidR="00F77C52" w:rsidRPr="00F77C52" w:rsidRDefault="00F77C52" w:rsidP="00F77C52">
            <w:pPr>
              <w:spacing w:after="0" w:line="240" w:lineRule="auto"/>
              <w:jc w:val="center"/>
              <w:rPr>
                <w:rFonts w:ascii="Times New Roman" w:eastAsia="Times New Roman" w:hAnsi="Times New Roman" w:cs="Times New Roman"/>
                <w:b/>
                <w:bCs/>
                <w:kern w:val="0"/>
                <w:sz w:val="20"/>
                <w:szCs w:val="20"/>
                <w14:ligatures w14:val="none"/>
              </w:rPr>
            </w:pPr>
            <w:r w:rsidRPr="00F77C52">
              <w:rPr>
                <w:rFonts w:ascii="Times New Roman" w:eastAsia="Times New Roman" w:hAnsi="Times New Roman" w:cs="Times New Roman"/>
                <w:b/>
                <w:bCs/>
                <w:kern w:val="0"/>
                <w:sz w:val="20"/>
                <w:szCs w:val="20"/>
                <w14:ligatures w14:val="none"/>
              </w:rPr>
              <w:t>Revised WP</w:t>
            </w:r>
          </w:p>
        </w:tc>
        <w:tc>
          <w:tcPr>
            <w:tcW w:w="0" w:type="auto"/>
            <w:vAlign w:val="center"/>
            <w:hideMark/>
          </w:tcPr>
          <w:p w14:paraId="16B3BF00" w14:textId="77777777" w:rsidR="00F77C52" w:rsidRPr="00F77C52" w:rsidRDefault="00F77C52" w:rsidP="00F77C52">
            <w:pPr>
              <w:spacing w:after="0" w:line="240" w:lineRule="auto"/>
              <w:jc w:val="center"/>
              <w:rPr>
                <w:rFonts w:ascii="Times New Roman" w:eastAsia="Times New Roman" w:hAnsi="Times New Roman" w:cs="Times New Roman"/>
                <w:b/>
                <w:bCs/>
                <w:kern w:val="0"/>
                <w:sz w:val="20"/>
                <w:szCs w:val="20"/>
                <w14:ligatures w14:val="none"/>
              </w:rPr>
            </w:pPr>
            <w:r w:rsidRPr="00F77C52">
              <w:rPr>
                <w:rFonts w:ascii="Times New Roman" w:eastAsia="Times New Roman" w:hAnsi="Times New Roman" w:cs="Times New Roman"/>
                <w:b/>
                <w:bCs/>
                <w:kern w:val="0"/>
                <w:sz w:val="20"/>
                <w:szCs w:val="20"/>
                <w14:ligatures w14:val="none"/>
              </w:rPr>
              <w:t>Main deliverables</w:t>
            </w:r>
          </w:p>
        </w:tc>
        <w:tc>
          <w:tcPr>
            <w:tcW w:w="0" w:type="auto"/>
            <w:vAlign w:val="center"/>
            <w:hideMark/>
          </w:tcPr>
          <w:p w14:paraId="08B32936" w14:textId="77777777" w:rsidR="00F77C52" w:rsidRPr="00F77C52" w:rsidRDefault="00F77C52" w:rsidP="00F77C52">
            <w:pPr>
              <w:spacing w:after="0" w:line="240" w:lineRule="auto"/>
              <w:jc w:val="center"/>
              <w:rPr>
                <w:rFonts w:ascii="Times New Roman" w:eastAsia="Times New Roman" w:hAnsi="Times New Roman" w:cs="Times New Roman"/>
                <w:b/>
                <w:bCs/>
                <w:kern w:val="0"/>
                <w:sz w:val="20"/>
                <w:szCs w:val="20"/>
                <w14:ligatures w14:val="none"/>
              </w:rPr>
            </w:pPr>
            <w:r w:rsidRPr="00F77C52">
              <w:rPr>
                <w:rFonts w:ascii="Times New Roman" w:eastAsia="Times New Roman" w:hAnsi="Times New Roman" w:cs="Times New Roman"/>
                <w:b/>
                <w:bCs/>
                <w:kern w:val="0"/>
                <w:sz w:val="20"/>
                <w:szCs w:val="20"/>
                <w14:ligatures w14:val="none"/>
              </w:rPr>
              <w:t>Current status</w:t>
            </w:r>
          </w:p>
        </w:tc>
        <w:tc>
          <w:tcPr>
            <w:tcW w:w="0" w:type="auto"/>
            <w:vAlign w:val="center"/>
            <w:hideMark/>
          </w:tcPr>
          <w:p w14:paraId="5C40B7A9" w14:textId="77777777" w:rsidR="00F77C52" w:rsidRPr="00F77C52" w:rsidRDefault="00F77C52" w:rsidP="00F77C52">
            <w:pPr>
              <w:spacing w:after="0" w:line="240" w:lineRule="auto"/>
              <w:jc w:val="right"/>
              <w:rPr>
                <w:rFonts w:ascii="Times New Roman" w:eastAsia="Times New Roman" w:hAnsi="Times New Roman" w:cs="Times New Roman"/>
                <w:b/>
                <w:bCs/>
                <w:kern w:val="0"/>
                <w:sz w:val="20"/>
                <w:szCs w:val="20"/>
                <w14:ligatures w14:val="none"/>
              </w:rPr>
            </w:pPr>
            <w:r w:rsidRPr="00F77C52">
              <w:rPr>
                <w:rFonts w:ascii="Times New Roman" w:eastAsia="Times New Roman" w:hAnsi="Times New Roman" w:cs="Times New Roman"/>
                <w:b/>
                <w:bCs/>
                <w:kern w:val="0"/>
                <w:sz w:val="20"/>
                <w:szCs w:val="20"/>
                <w14:ligatures w14:val="none"/>
              </w:rPr>
              <w:t>Rough completion</w:t>
            </w:r>
          </w:p>
        </w:tc>
      </w:tr>
      <w:tr w:rsidR="00F77C52" w:rsidRPr="00F77C52" w14:paraId="68DF8A30" w14:textId="77777777">
        <w:trPr>
          <w:tblCellSpacing w:w="15" w:type="dxa"/>
        </w:trPr>
        <w:tc>
          <w:tcPr>
            <w:tcW w:w="0" w:type="auto"/>
            <w:vAlign w:val="center"/>
            <w:hideMark/>
          </w:tcPr>
          <w:p w14:paraId="62504EAC" w14:textId="77777777" w:rsidR="00F77C52" w:rsidRPr="00F77C52" w:rsidRDefault="00F77C52" w:rsidP="00F77C52">
            <w:pPr>
              <w:spacing w:after="0" w:line="240" w:lineRule="auto"/>
              <w:rPr>
                <w:rFonts w:ascii="Times New Roman" w:eastAsia="Times New Roman" w:hAnsi="Times New Roman" w:cs="Times New Roman"/>
                <w:kern w:val="0"/>
                <w:sz w:val="20"/>
                <w:szCs w:val="20"/>
                <w14:ligatures w14:val="none"/>
              </w:rPr>
            </w:pPr>
            <w:r w:rsidRPr="00F77C52">
              <w:rPr>
                <w:rFonts w:ascii="Times New Roman" w:eastAsia="Times New Roman" w:hAnsi="Times New Roman" w:cs="Times New Roman"/>
                <w:b/>
                <w:bCs/>
                <w:kern w:val="0"/>
                <w:sz w:val="20"/>
                <w:szCs w:val="20"/>
                <w14:ligatures w14:val="none"/>
              </w:rPr>
              <w:t>WP1 Hardware platform</w:t>
            </w:r>
          </w:p>
        </w:tc>
        <w:tc>
          <w:tcPr>
            <w:tcW w:w="0" w:type="auto"/>
            <w:vAlign w:val="center"/>
            <w:hideMark/>
          </w:tcPr>
          <w:p w14:paraId="3DE7108C" w14:textId="77777777" w:rsidR="00F77C52" w:rsidRPr="00F77C52" w:rsidRDefault="00F77C52" w:rsidP="00F77C52">
            <w:pPr>
              <w:spacing w:after="0" w:line="240" w:lineRule="auto"/>
              <w:rPr>
                <w:rFonts w:ascii="Times New Roman" w:eastAsia="Times New Roman" w:hAnsi="Times New Roman" w:cs="Times New Roman"/>
                <w:kern w:val="0"/>
                <w:sz w:val="20"/>
                <w:szCs w:val="20"/>
                <w14:ligatures w14:val="none"/>
              </w:rPr>
            </w:pPr>
            <w:r w:rsidRPr="00F77C52">
              <w:rPr>
                <w:rFonts w:ascii="Times New Roman" w:eastAsia="Times New Roman" w:hAnsi="Times New Roman" w:cs="Times New Roman"/>
                <w:kern w:val="0"/>
                <w:sz w:val="20"/>
                <w:szCs w:val="20"/>
                <w14:ligatures w14:val="none"/>
              </w:rPr>
              <w:t>Manipulator, exosuit hardware, rail setup, sensing integration</w:t>
            </w:r>
          </w:p>
        </w:tc>
        <w:tc>
          <w:tcPr>
            <w:tcW w:w="0" w:type="auto"/>
            <w:vAlign w:val="center"/>
            <w:hideMark/>
          </w:tcPr>
          <w:p w14:paraId="6472B28F" w14:textId="77777777" w:rsidR="00F77C52" w:rsidRPr="00F77C52" w:rsidRDefault="00F77C52" w:rsidP="00F77C52">
            <w:pPr>
              <w:spacing w:after="0" w:line="240" w:lineRule="auto"/>
              <w:rPr>
                <w:rFonts w:ascii="Times New Roman" w:eastAsia="Times New Roman" w:hAnsi="Times New Roman" w:cs="Times New Roman"/>
                <w:kern w:val="0"/>
                <w:sz w:val="20"/>
                <w:szCs w:val="20"/>
                <w14:ligatures w14:val="none"/>
              </w:rPr>
            </w:pPr>
            <w:r w:rsidRPr="00F77C52">
              <w:rPr>
                <w:rFonts w:ascii="Times New Roman" w:eastAsia="Times New Roman" w:hAnsi="Times New Roman" w:cs="Times New Roman"/>
                <w:kern w:val="0"/>
                <w:sz w:val="20"/>
                <w:szCs w:val="20"/>
                <w14:ligatures w14:val="none"/>
              </w:rPr>
              <w:t>Manipulator and exosuit hardware built; rail platform concept well developed; sensing/calibration framework partly defined</w:t>
            </w:r>
          </w:p>
        </w:tc>
        <w:tc>
          <w:tcPr>
            <w:tcW w:w="0" w:type="auto"/>
            <w:vAlign w:val="center"/>
            <w:hideMark/>
          </w:tcPr>
          <w:p w14:paraId="1F3900C7" w14:textId="77777777" w:rsidR="00F77C52" w:rsidRPr="00F77C52" w:rsidRDefault="00F77C52" w:rsidP="00F77C52">
            <w:pPr>
              <w:spacing w:after="0" w:line="240" w:lineRule="auto"/>
              <w:jc w:val="right"/>
              <w:rPr>
                <w:rFonts w:ascii="Times New Roman" w:eastAsia="Times New Roman" w:hAnsi="Times New Roman" w:cs="Times New Roman"/>
                <w:kern w:val="0"/>
                <w:sz w:val="20"/>
                <w:szCs w:val="20"/>
                <w14:ligatures w14:val="none"/>
              </w:rPr>
            </w:pPr>
            <w:r w:rsidRPr="00F77C52">
              <w:rPr>
                <w:rFonts w:ascii="Times New Roman" w:eastAsia="Times New Roman" w:hAnsi="Times New Roman" w:cs="Times New Roman"/>
                <w:b/>
                <w:bCs/>
                <w:kern w:val="0"/>
                <w:sz w:val="20"/>
                <w:szCs w:val="20"/>
                <w14:ligatures w14:val="none"/>
              </w:rPr>
              <w:t>75–80%</w:t>
            </w:r>
          </w:p>
        </w:tc>
      </w:tr>
      <w:tr w:rsidR="00F77C52" w:rsidRPr="00F77C52" w14:paraId="3AFEE3DD" w14:textId="77777777">
        <w:trPr>
          <w:tblCellSpacing w:w="15" w:type="dxa"/>
        </w:trPr>
        <w:tc>
          <w:tcPr>
            <w:tcW w:w="0" w:type="auto"/>
            <w:vAlign w:val="center"/>
            <w:hideMark/>
          </w:tcPr>
          <w:p w14:paraId="62C5409B" w14:textId="77777777" w:rsidR="00F77C52" w:rsidRPr="00F77C52" w:rsidRDefault="00F77C52" w:rsidP="00F77C52">
            <w:pPr>
              <w:spacing w:after="0" w:line="240" w:lineRule="auto"/>
              <w:rPr>
                <w:rFonts w:ascii="Times New Roman" w:eastAsia="Times New Roman" w:hAnsi="Times New Roman" w:cs="Times New Roman"/>
                <w:kern w:val="0"/>
                <w:sz w:val="20"/>
                <w:szCs w:val="20"/>
                <w14:ligatures w14:val="none"/>
              </w:rPr>
            </w:pPr>
            <w:r w:rsidRPr="00F77C52">
              <w:rPr>
                <w:rFonts w:ascii="Times New Roman" w:eastAsia="Times New Roman" w:hAnsi="Times New Roman" w:cs="Times New Roman"/>
                <w:b/>
                <w:bCs/>
                <w:kern w:val="0"/>
                <w:sz w:val="20"/>
                <w:szCs w:val="20"/>
                <w14:ligatures w14:val="none"/>
              </w:rPr>
              <w:t>WP2 Digital twin &amp; modelling</w:t>
            </w:r>
          </w:p>
        </w:tc>
        <w:tc>
          <w:tcPr>
            <w:tcW w:w="0" w:type="auto"/>
            <w:vAlign w:val="center"/>
            <w:hideMark/>
          </w:tcPr>
          <w:p w14:paraId="444C6D19" w14:textId="77777777" w:rsidR="00F77C52" w:rsidRPr="00F77C52" w:rsidRDefault="00F77C52" w:rsidP="00F77C52">
            <w:pPr>
              <w:spacing w:after="0" w:line="240" w:lineRule="auto"/>
              <w:rPr>
                <w:rFonts w:ascii="Times New Roman" w:eastAsia="Times New Roman" w:hAnsi="Times New Roman" w:cs="Times New Roman"/>
                <w:kern w:val="0"/>
                <w:sz w:val="20"/>
                <w:szCs w:val="20"/>
                <w14:ligatures w14:val="none"/>
              </w:rPr>
            </w:pPr>
            <w:r w:rsidRPr="00F77C52">
              <w:rPr>
                <w:rFonts w:ascii="Times New Roman" w:eastAsia="Times New Roman" w:hAnsi="Times New Roman" w:cs="Times New Roman"/>
                <w:kern w:val="0"/>
                <w:sz w:val="20"/>
                <w:szCs w:val="20"/>
                <w14:ligatures w14:val="none"/>
              </w:rPr>
              <w:t>PyDrake twin, Isaac Sim twin, IK/ID/stiffness pipeline</w:t>
            </w:r>
          </w:p>
        </w:tc>
        <w:tc>
          <w:tcPr>
            <w:tcW w:w="0" w:type="auto"/>
            <w:vAlign w:val="center"/>
            <w:hideMark/>
          </w:tcPr>
          <w:p w14:paraId="43023C69" w14:textId="77777777" w:rsidR="00F77C52" w:rsidRPr="00F77C52" w:rsidRDefault="00F77C52" w:rsidP="00F77C52">
            <w:pPr>
              <w:spacing w:after="0" w:line="240" w:lineRule="auto"/>
              <w:rPr>
                <w:rFonts w:ascii="Times New Roman" w:eastAsia="Times New Roman" w:hAnsi="Times New Roman" w:cs="Times New Roman"/>
                <w:kern w:val="0"/>
                <w:sz w:val="20"/>
                <w:szCs w:val="20"/>
                <w14:ligatures w14:val="none"/>
              </w:rPr>
            </w:pPr>
            <w:r w:rsidRPr="00F77C52">
              <w:rPr>
                <w:rFonts w:ascii="Times New Roman" w:eastAsia="Times New Roman" w:hAnsi="Times New Roman" w:cs="Times New Roman"/>
                <w:kern w:val="0"/>
                <w:sz w:val="20"/>
                <w:szCs w:val="20"/>
                <w14:ligatures w14:val="none"/>
              </w:rPr>
              <w:t>PyDrake and Isaac Sim twins built; modelling and stiffness pipeline implemented</w:t>
            </w:r>
          </w:p>
        </w:tc>
        <w:tc>
          <w:tcPr>
            <w:tcW w:w="0" w:type="auto"/>
            <w:vAlign w:val="center"/>
            <w:hideMark/>
          </w:tcPr>
          <w:p w14:paraId="47D46A4D" w14:textId="77777777" w:rsidR="00F77C52" w:rsidRPr="00F77C52" w:rsidRDefault="00F77C52" w:rsidP="00F77C52">
            <w:pPr>
              <w:spacing w:after="0" w:line="240" w:lineRule="auto"/>
              <w:jc w:val="right"/>
              <w:rPr>
                <w:rFonts w:ascii="Times New Roman" w:eastAsia="Times New Roman" w:hAnsi="Times New Roman" w:cs="Times New Roman"/>
                <w:kern w:val="0"/>
                <w:sz w:val="20"/>
                <w:szCs w:val="20"/>
                <w14:ligatures w14:val="none"/>
              </w:rPr>
            </w:pPr>
            <w:r w:rsidRPr="00F77C52">
              <w:rPr>
                <w:rFonts w:ascii="Times New Roman" w:eastAsia="Times New Roman" w:hAnsi="Times New Roman" w:cs="Times New Roman"/>
                <w:b/>
                <w:bCs/>
                <w:kern w:val="0"/>
                <w:sz w:val="20"/>
                <w:szCs w:val="20"/>
                <w14:ligatures w14:val="none"/>
              </w:rPr>
              <w:t>85–90%</w:t>
            </w:r>
          </w:p>
        </w:tc>
      </w:tr>
      <w:tr w:rsidR="00F77C52" w:rsidRPr="00F77C52" w14:paraId="5518AB13" w14:textId="77777777">
        <w:trPr>
          <w:tblCellSpacing w:w="15" w:type="dxa"/>
        </w:trPr>
        <w:tc>
          <w:tcPr>
            <w:tcW w:w="0" w:type="auto"/>
            <w:vAlign w:val="center"/>
            <w:hideMark/>
          </w:tcPr>
          <w:p w14:paraId="5F787198" w14:textId="77777777" w:rsidR="00F77C52" w:rsidRPr="00F77C52" w:rsidRDefault="00F77C52" w:rsidP="00F77C52">
            <w:pPr>
              <w:spacing w:after="0" w:line="240" w:lineRule="auto"/>
              <w:rPr>
                <w:rFonts w:ascii="Times New Roman" w:eastAsia="Times New Roman" w:hAnsi="Times New Roman" w:cs="Times New Roman"/>
                <w:kern w:val="0"/>
                <w:sz w:val="20"/>
                <w:szCs w:val="20"/>
                <w14:ligatures w14:val="none"/>
              </w:rPr>
            </w:pPr>
            <w:r w:rsidRPr="00F77C52">
              <w:rPr>
                <w:rFonts w:ascii="Times New Roman" w:eastAsia="Times New Roman" w:hAnsi="Times New Roman" w:cs="Times New Roman"/>
                <w:b/>
                <w:bCs/>
                <w:kern w:val="0"/>
                <w:sz w:val="20"/>
                <w:szCs w:val="20"/>
                <w14:ligatures w14:val="none"/>
              </w:rPr>
              <w:t>WP3 EMG &amp; stiffness transfer</w:t>
            </w:r>
          </w:p>
        </w:tc>
        <w:tc>
          <w:tcPr>
            <w:tcW w:w="0" w:type="auto"/>
            <w:vAlign w:val="center"/>
            <w:hideMark/>
          </w:tcPr>
          <w:p w14:paraId="2AAACC08" w14:textId="77777777" w:rsidR="00F77C52" w:rsidRPr="00F77C52" w:rsidRDefault="00F77C52" w:rsidP="00F77C52">
            <w:pPr>
              <w:spacing w:after="0" w:line="240" w:lineRule="auto"/>
              <w:rPr>
                <w:rFonts w:ascii="Times New Roman" w:eastAsia="Times New Roman" w:hAnsi="Times New Roman" w:cs="Times New Roman"/>
                <w:kern w:val="0"/>
                <w:sz w:val="20"/>
                <w:szCs w:val="20"/>
                <w14:ligatures w14:val="none"/>
              </w:rPr>
            </w:pPr>
            <w:r w:rsidRPr="00F77C52">
              <w:rPr>
                <w:rFonts w:ascii="Times New Roman" w:eastAsia="Times New Roman" w:hAnsi="Times New Roman" w:cs="Times New Roman"/>
                <w:kern w:val="0"/>
                <w:sz w:val="20"/>
                <w:szCs w:val="20"/>
                <w14:ligatures w14:val="none"/>
              </w:rPr>
              <w:t>Synthetic EMG, stiffness estimation, tele-impedance mapping, surrogate model</w:t>
            </w:r>
          </w:p>
        </w:tc>
        <w:tc>
          <w:tcPr>
            <w:tcW w:w="0" w:type="auto"/>
            <w:vAlign w:val="center"/>
            <w:hideMark/>
          </w:tcPr>
          <w:p w14:paraId="75621363" w14:textId="77777777" w:rsidR="00F77C52" w:rsidRPr="00F77C52" w:rsidRDefault="00F77C52" w:rsidP="00F77C52">
            <w:pPr>
              <w:spacing w:after="0" w:line="240" w:lineRule="auto"/>
              <w:rPr>
                <w:rFonts w:ascii="Times New Roman" w:eastAsia="Times New Roman" w:hAnsi="Times New Roman" w:cs="Times New Roman"/>
                <w:kern w:val="0"/>
                <w:sz w:val="20"/>
                <w:szCs w:val="20"/>
                <w14:ligatures w14:val="none"/>
              </w:rPr>
            </w:pPr>
            <w:r w:rsidRPr="00F77C52">
              <w:rPr>
                <w:rFonts w:ascii="Times New Roman" w:eastAsia="Times New Roman" w:hAnsi="Times New Roman" w:cs="Times New Roman"/>
                <w:kern w:val="0"/>
                <w:sz w:val="20"/>
                <w:szCs w:val="20"/>
                <w14:ligatures w14:val="none"/>
              </w:rPr>
              <w:t>Synthetic EMG done; stiffness pipeline done; transfer framework largely defined</w:t>
            </w:r>
          </w:p>
        </w:tc>
        <w:tc>
          <w:tcPr>
            <w:tcW w:w="0" w:type="auto"/>
            <w:vAlign w:val="center"/>
            <w:hideMark/>
          </w:tcPr>
          <w:p w14:paraId="4E8EBDEA" w14:textId="77777777" w:rsidR="00F77C52" w:rsidRPr="00F77C52" w:rsidRDefault="00F77C52" w:rsidP="00F77C52">
            <w:pPr>
              <w:spacing w:after="0" w:line="240" w:lineRule="auto"/>
              <w:jc w:val="right"/>
              <w:rPr>
                <w:rFonts w:ascii="Times New Roman" w:eastAsia="Times New Roman" w:hAnsi="Times New Roman" w:cs="Times New Roman"/>
                <w:kern w:val="0"/>
                <w:sz w:val="20"/>
                <w:szCs w:val="20"/>
                <w14:ligatures w14:val="none"/>
              </w:rPr>
            </w:pPr>
            <w:r w:rsidRPr="00F77C52">
              <w:rPr>
                <w:rFonts w:ascii="Times New Roman" w:eastAsia="Times New Roman" w:hAnsi="Times New Roman" w:cs="Times New Roman"/>
                <w:b/>
                <w:bCs/>
                <w:kern w:val="0"/>
                <w:sz w:val="20"/>
                <w:szCs w:val="20"/>
                <w14:ligatures w14:val="none"/>
              </w:rPr>
              <w:t>80–85%</w:t>
            </w:r>
          </w:p>
        </w:tc>
      </w:tr>
      <w:tr w:rsidR="00F77C52" w:rsidRPr="00F77C52" w14:paraId="740335E5" w14:textId="77777777">
        <w:trPr>
          <w:tblCellSpacing w:w="15" w:type="dxa"/>
        </w:trPr>
        <w:tc>
          <w:tcPr>
            <w:tcW w:w="0" w:type="auto"/>
            <w:vAlign w:val="center"/>
            <w:hideMark/>
          </w:tcPr>
          <w:p w14:paraId="2E67D56A" w14:textId="77777777" w:rsidR="00F77C52" w:rsidRPr="00F77C52" w:rsidRDefault="00F77C52" w:rsidP="00F77C52">
            <w:pPr>
              <w:spacing w:after="0" w:line="240" w:lineRule="auto"/>
              <w:rPr>
                <w:rFonts w:ascii="Times New Roman" w:eastAsia="Times New Roman" w:hAnsi="Times New Roman" w:cs="Times New Roman"/>
                <w:kern w:val="0"/>
                <w:sz w:val="20"/>
                <w:szCs w:val="20"/>
                <w14:ligatures w14:val="none"/>
              </w:rPr>
            </w:pPr>
            <w:r w:rsidRPr="00F77C52">
              <w:rPr>
                <w:rFonts w:ascii="Times New Roman" w:eastAsia="Times New Roman" w:hAnsi="Times New Roman" w:cs="Times New Roman"/>
                <w:b/>
                <w:bCs/>
                <w:kern w:val="0"/>
                <w:sz w:val="20"/>
                <w:szCs w:val="20"/>
                <w14:ligatures w14:val="none"/>
              </w:rPr>
              <w:t>WP4 Learning-based control</w:t>
            </w:r>
          </w:p>
        </w:tc>
        <w:tc>
          <w:tcPr>
            <w:tcW w:w="0" w:type="auto"/>
            <w:vAlign w:val="center"/>
            <w:hideMark/>
          </w:tcPr>
          <w:p w14:paraId="6073115B" w14:textId="77777777" w:rsidR="00F77C52" w:rsidRPr="00F77C52" w:rsidRDefault="00F77C52" w:rsidP="00F77C52">
            <w:pPr>
              <w:spacing w:after="0" w:line="240" w:lineRule="auto"/>
              <w:rPr>
                <w:rFonts w:ascii="Times New Roman" w:eastAsia="Times New Roman" w:hAnsi="Times New Roman" w:cs="Times New Roman"/>
                <w:kern w:val="0"/>
                <w:sz w:val="20"/>
                <w:szCs w:val="20"/>
                <w14:ligatures w14:val="none"/>
              </w:rPr>
            </w:pPr>
            <w:r w:rsidRPr="00F77C52">
              <w:rPr>
                <w:rFonts w:ascii="Times New Roman" w:eastAsia="Times New Roman" w:hAnsi="Times New Roman" w:cs="Times New Roman"/>
                <w:kern w:val="0"/>
                <w:sz w:val="20"/>
                <w:szCs w:val="20"/>
                <w14:ligatures w14:val="none"/>
              </w:rPr>
              <w:t>CT controller, stiffness control, RL policy, deployment framework</w:t>
            </w:r>
          </w:p>
        </w:tc>
        <w:tc>
          <w:tcPr>
            <w:tcW w:w="0" w:type="auto"/>
            <w:vAlign w:val="center"/>
            <w:hideMark/>
          </w:tcPr>
          <w:p w14:paraId="396DC5B2" w14:textId="77777777" w:rsidR="00F77C52" w:rsidRPr="00F77C52" w:rsidRDefault="00F77C52" w:rsidP="00F77C52">
            <w:pPr>
              <w:spacing w:after="0" w:line="240" w:lineRule="auto"/>
              <w:rPr>
                <w:rFonts w:ascii="Times New Roman" w:eastAsia="Times New Roman" w:hAnsi="Times New Roman" w:cs="Times New Roman"/>
                <w:kern w:val="0"/>
                <w:sz w:val="20"/>
                <w:szCs w:val="20"/>
                <w14:ligatures w14:val="none"/>
              </w:rPr>
            </w:pPr>
            <w:r w:rsidRPr="00F77C52">
              <w:rPr>
                <w:rFonts w:ascii="Times New Roman" w:eastAsia="Times New Roman" w:hAnsi="Times New Roman" w:cs="Times New Roman"/>
                <w:kern w:val="0"/>
                <w:sz w:val="20"/>
                <w:szCs w:val="20"/>
                <w14:ligatures w14:val="none"/>
              </w:rPr>
              <w:t>CT framework and RL setup defined; policy training/deployment partly ongoing</w:t>
            </w:r>
          </w:p>
        </w:tc>
        <w:tc>
          <w:tcPr>
            <w:tcW w:w="0" w:type="auto"/>
            <w:vAlign w:val="center"/>
            <w:hideMark/>
          </w:tcPr>
          <w:p w14:paraId="43461E3F" w14:textId="77777777" w:rsidR="00F77C52" w:rsidRPr="00F77C52" w:rsidRDefault="00F77C52" w:rsidP="00F77C52">
            <w:pPr>
              <w:spacing w:after="0" w:line="240" w:lineRule="auto"/>
              <w:jc w:val="right"/>
              <w:rPr>
                <w:rFonts w:ascii="Times New Roman" w:eastAsia="Times New Roman" w:hAnsi="Times New Roman" w:cs="Times New Roman"/>
                <w:kern w:val="0"/>
                <w:sz w:val="20"/>
                <w:szCs w:val="20"/>
                <w14:ligatures w14:val="none"/>
              </w:rPr>
            </w:pPr>
            <w:r w:rsidRPr="00F77C52">
              <w:rPr>
                <w:rFonts w:ascii="Times New Roman" w:eastAsia="Times New Roman" w:hAnsi="Times New Roman" w:cs="Times New Roman"/>
                <w:b/>
                <w:bCs/>
                <w:kern w:val="0"/>
                <w:sz w:val="20"/>
                <w:szCs w:val="20"/>
                <w14:ligatures w14:val="none"/>
              </w:rPr>
              <w:t>50–60%</w:t>
            </w:r>
          </w:p>
        </w:tc>
      </w:tr>
      <w:tr w:rsidR="00F77C52" w:rsidRPr="00F77C52" w14:paraId="7B6101F2" w14:textId="77777777">
        <w:trPr>
          <w:tblCellSpacing w:w="15" w:type="dxa"/>
        </w:trPr>
        <w:tc>
          <w:tcPr>
            <w:tcW w:w="0" w:type="auto"/>
            <w:vAlign w:val="center"/>
            <w:hideMark/>
          </w:tcPr>
          <w:p w14:paraId="3A377852" w14:textId="77777777" w:rsidR="00F77C52" w:rsidRPr="00F77C52" w:rsidRDefault="00F77C52" w:rsidP="00F77C52">
            <w:pPr>
              <w:spacing w:after="0" w:line="240" w:lineRule="auto"/>
              <w:rPr>
                <w:rFonts w:ascii="Times New Roman" w:eastAsia="Times New Roman" w:hAnsi="Times New Roman" w:cs="Times New Roman"/>
                <w:kern w:val="0"/>
                <w:sz w:val="20"/>
                <w:szCs w:val="20"/>
                <w14:ligatures w14:val="none"/>
              </w:rPr>
            </w:pPr>
            <w:r w:rsidRPr="00F77C52">
              <w:rPr>
                <w:rFonts w:ascii="Times New Roman" w:eastAsia="Times New Roman" w:hAnsi="Times New Roman" w:cs="Times New Roman"/>
                <w:b/>
                <w:bCs/>
                <w:kern w:val="0"/>
                <w:sz w:val="20"/>
                <w:szCs w:val="20"/>
                <w14:ligatures w14:val="none"/>
              </w:rPr>
              <w:t>WP5 Human experiments &amp; validation</w:t>
            </w:r>
          </w:p>
        </w:tc>
        <w:tc>
          <w:tcPr>
            <w:tcW w:w="0" w:type="auto"/>
            <w:vAlign w:val="center"/>
            <w:hideMark/>
          </w:tcPr>
          <w:p w14:paraId="7D0FAB71" w14:textId="77777777" w:rsidR="00F77C52" w:rsidRPr="00F77C52" w:rsidRDefault="00F77C52" w:rsidP="00F77C52">
            <w:pPr>
              <w:spacing w:after="0" w:line="240" w:lineRule="auto"/>
              <w:rPr>
                <w:rFonts w:ascii="Times New Roman" w:eastAsia="Times New Roman" w:hAnsi="Times New Roman" w:cs="Times New Roman"/>
                <w:kern w:val="0"/>
                <w:sz w:val="20"/>
                <w:szCs w:val="20"/>
                <w14:ligatures w14:val="none"/>
              </w:rPr>
            </w:pPr>
            <w:r w:rsidRPr="00F77C52">
              <w:rPr>
                <w:rFonts w:ascii="Times New Roman" w:eastAsia="Times New Roman" w:hAnsi="Times New Roman" w:cs="Times New Roman"/>
                <w:kern w:val="0"/>
                <w:sz w:val="20"/>
                <w:szCs w:val="20"/>
                <w14:ligatures w14:val="none"/>
              </w:rPr>
              <w:t>Ethics, participant protocol, data collection, validation</w:t>
            </w:r>
          </w:p>
        </w:tc>
        <w:tc>
          <w:tcPr>
            <w:tcW w:w="0" w:type="auto"/>
            <w:vAlign w:val="center"/>
            <w:hideMark/>
          </w:tcPr>
          <w:p w14:paraId="5D30FD18" w14:textId="77777777" w:rsidR="00F77C52" w:rsidRPr="00F77C52" w:rsidRDefault="00F77C52" w:rsidP="00F77C52">
            <w:pPr>
              <w:spacing w:after="0" w:line="240" w:lineRule="auto"/>
              <w:rPr>
                <w:rFonts w:ascii="Times New Roman" w:eastAsia="Times New Roman" w:hAnsi="Times New Roman" w:cs="Times New Roman"/>
                <w:kern w:val="0"/>
                <w:sz w:val="20"/>
                <w:szCs w:val="20"/>
                <w14:ligatures w14:val="none"/>
              </w:rPr>
            </w:pPr>
            <w:r w:rsidRPr="00F77C52">
              <w:rPr>
                <w:rFonts w:ascii="Times New Roman" w:eastAsia="Times New Roman" w:hAnsi="Times New Roman" w:cs="Times New Roman"/>
                <w:kern w:val="0"/>
                <w:sz w:val="20"/>
                <w:szCs w:val="20"/>
                <w14:ligatures w14:val="none"/>
              </w:rPr>
              <w:t>Ethics in preparation; protocol developed; participant testing not yet started</w:t>
            </w:r>
          </w:p>
        </w:tc>
        <w:tc>
          <w:tcPr>
            <w:tcW w:w="0" w:type="auto"/>
            <w:vAlign w:val="center"/>
            <w:hideMark/>
          </w:tcPr>
          <w:p w14:paraId="3B6A62E7" w14:textId="77777777" w:rsidR="00F77C52" w:rsidRPr="00F77C52" w:rsidRDefault="00F77C52" w:rsidP="00F77C52">
            <w:pPr>
              <w:spacing w:after="0" w:line="240" w:lineRule="auto"/>
              <w:jc w:val="right"/>
              <w:rPr>
                <w:rFonts w:ascii="Times New Roman" w:eastAsia="Times New Roman" w:hAnsi="Times New Roman" w:cs="Times New Roman"/>
                <w:kern w:val="0"/>
                <w:sz w:val="20"/>
                <w:szCs w:val="20"/>
                <w14:ligatures w14:val="none"/>
              </w:rPr>
            </w:pPr>
            <w:r w:rsidRPr="00F77C52">
              <w:rPr>
                <w:rFonts w:ascii="Times New Roman" w:eastAsia="Times New Roman" w:hAnsi="Times New Roman" w:cs="Times New Roman"/>
                <w:b/>
                <w:bCs/>
                <w:kern w:val="0"/>
                <w:sz w:val="20"/>
                <w:szCs w:val="20"/>
                <w14:ligatures w14:val="none"/>
              </w:rPr>
              <w:t>25–35%</w:t>
            </w:r>
          </w:p>
        </w:tc>
      </w:tr>
      <w:tr w:rsidR="00F77C52" w:rsidRPr="00F77C52" w14:paraId="0A23088E" w14:textId="77777777">
        <w:trPr>
          <w:tblCellSpacing w:w="15" w:type="dxa"/>
        </w:trPr>
        <w:tc>
          <w:tcPr>
            <w:tcW w:w="0" w:type="auto"/>
            <w:vAlign w:val="center"/>
            <w:hideMark/>
          </w:tcPr>
          <w:p w14:paraId="53948C6F" w14:textId="77777777" w:rsidR="00F77C52" w:rsidRPr="00F77C52" w:rsidRDefault="00F77C52" w:rsidP="00F77C52">
            <w:pPr>
              <w:spacing w:after="0" w:line="240" w:lineRule="auto"/>
              <w:rPr>
                <w:rFonts w:ascii="Times New Roman" w:eastAsia="Times New Roman" w:hAnsi="Times New Roman" w:cs="Times New Roman"/>
                <w:kern w:val="0"/>
                <w:sz w:val="20"/>
                <w:szCs w:val="20"/>
                <w14:ligatures w14:val="none"/>
              </w:rPr>
            </w:pPr>
            <w:r w:rsidRPr="00F77C52">
              <w:rPr>
                <w:rFonts w:ascii="Times New Roman" w:eastAsia="Times New Roman" w:hAnsi="Times New Roman" w:cs="Times New Roman"/>
                <w:b/>
                <w:bCs/>
                <w:kern w:val="0"/>
                <w:sz w:val="20"/>
                <w:szCs w:val="20"/>
                <w14:ligatures w14:val="none"/>
              </w:rPr>
              <w:t>WP6 Dissemination &amp; translation</w:t>
            </w:r>
          </w:p>
        </w:tc>
        <w:tc>
          <w:tcPr>
            <w:tcW w:w="0" w:type="auto"/>
            <w:vAlign w:val="center"/>
            <w:hideMark/>
          </w:tcPr>
          <w:p w14:paraId="04DC7158" w14:textId="77777777" w:rsidR="00F77C52" w:rsidRPr="00F77C52" w:rsidRDefault="00F77C52" w:rsidP="00F77C52">
            <w:pPr>
              <w:spacing w:after="0" w:line="240" w:lineRule="auto"/>
              <w:rPr>
                <w:rFonts w:ascii="Times New Roman" w:eastAsia="Times New Roman" w:hAnsi="Times New Roman" w:cs="Times New Roman"/>
                <w:kern w:val="0"/>
                <w:sz w:val="20"/>
                <w:szCs w:val="20"/>
                <w14:ligatures w14:val="none"/>
              </w:rPr>
            </w:pPr>
            <w:r w:rsidRPr="00F77C52">
              <w:rPr>
                <w:rFonts w:ascii="Times New Roman" w:eastAsia="Times New Roman" w:hAnsi="Times New Roman" w:cs="Times New Roman"/>
                <w:kern w:val="0"/>
                <w:sz w:val="20"/>
                <w:szCs w:val="20"/>
                <w14:ligatures w14:val="none"/>
              </w:rPr>
              <w:t>Papers, documentation, roadmap</w:t>
            </w:r>
          </w:p>
        </w:tc>
        <w:tc>
          <w:tcPr>
            <w:tcW w:w="0" w:type="auto"/>
            <w:vAlign w:val="center"/>
            <w:hideMark/>
          </w:tcPr>
          <w:p w14:paraId="17F4E97B" w14:textId="77777777" w:rsidR="00F77C52" w:rsidRPr="00F77C52" w:rsidRDefault="00F77C52" w:rsidP="00F77C52">
            <w:pPr>
              <w:spacing w:after="0" w:line="240" w:lineRule="auto"/>
              <w:rPr>
                <w:rFonts w:ascii="Times New Roman" w:eastAsia="Times New Roman" w:hAnsi="Times New Roman" w:cs="Times New Roman"/>
                <w:kern w:val="0"/>
                <w:sz w:val="20"/>
                <w:szCs w:val="20"/>
                <w14:ligatures w14:val="none"/>
              </w:rPr>
            </w:pPr>
            <w:r w:rsidRPr="00F77C52">
              <w:rPr>
                <w:rFonts w:ascii="Times New Roman" w:eastAsia="Times New Roman" w:hAnsi="Times New Roman" w:cs="Times New Roman"/>
                <w:kern w:val="0"/>
                <w:sz w:val="20"/>
                <w:szCs w:val="20"/>
                <w14:ligatures w14:val="none"/>
              </w:rPr>
              <w:t>Documentation strong; paper planning active; major submission still pending</w:t>
            </w:r>
          </w:p>
        </w:tc>
        <w:tc>
          <w:tcPr>
            <w:tcW w:w="0" w:type="auto"/>
            <w:vAlign w:val="center"/>
            <w:hideMark/>
          </w:tcPr>
          <w:p w14:paraId="29ADC31D" w14:textId="77777777" w:rsidR="00F77C52" w:rsidRPr="00F77C52" w:rsidRDefault="00F77C52" w:rsidP="00F77C52">
            <w:pPr>
              <w:spacing w:after="0" w:line="240" w:lineRule="auto"/>
              <w:jc w:val="right"/>
              <w:rPr>
                <w:rFonts w:ascii="Times New Roman" w:eastAsia="Times New Roman" w:hAnsi="Times New Roman" w:cs="Times New Roman"/>
                <w:kern w:val="0"/>
                <w:sz w:val="20"/>
                <w:szCs w:val="20"/>
                <w14:ligatures w14:val="none"/>
              </w:rPr>
            </w:pPr>
            <w:r w:rsidRPr="00F77C52">
              <w:rPr>
                <w:rFonts w:ascii="Times New Roman" w:eastAsia="Times New Roman" w:hAnsi="Times New Roman" w:cs="Times New Roman"/>
                <w:b/>
                <w:bCs/>
                <w:kern w:val="0"/>
                <w:sz w:val="20"/>
                <w:szCs w:val="20"/>
                <w14:ligatures w14:val="none"/>
              </w:rPr>
              <w:t>40–50%</w:t>
            </w:r>
          </w:p>
        </w:tc>
      </w:tr>
    </w:tbl>
    <w:p w14:paraId="7D0BDAF7" w14:textId="77777777" w:rsidR="00F77C52" w:rsidRPr="00F77C52" w:rsidRDefault="0004325F" w:rsidP="00F77C52">
      <w:pPr>
        <w:spacing w:after="0" w:line="240" w:lineRule="auto"/>
        <w:rPr>
          <w:rFonts w:ascii="Times New Roman" w:eastAsia="Times New Roman" w:hAnsi="Times New Roman" w:cs="Times New Roman"/>
          <w:color w:val="000000"/>
          <w:kern w:val="0"/>
          <w:sz w:val="20"/>
          <w:szCs w:val="20"/>
          <w14:ligatures w14:val="none"/>
        </w:rPr>
      </w:pPr>
      <w:r w:rsidRPr="0004325F">
        <w:rPr>
          <w:rFonts w:ascii="Times New Roman" w:eastAsia="Times New Roman" w:hAnsi="Times New Roman" w:cs="Times New Roman"/>
          <w:noProof/>
          <w:color w:val="000000"/>
          <w:kern w:val="0"/>
          <w:sz w:val="20"/>
          <w:szCs w:val="20"/>
        </w:rPr>
        <w:pict w14:anchorId="58CEED5E">
          <v:rect id="_x0000_i1027" alt="" style="width:468pt;height:.05pt;mso-width-percent:0;mso-height-percent:0;mso-width-percent:0;mso-height-percent:0" o:hralign="center" o:hrstd="t" o:hr="t" fillcolor="#a0a0a0" stroked="f"/>
        </w:pict>
      </w:r>
    </w:p>
    <w:p w14:paraId="4ADC3C74" w14:textId="77777777" w:rsidR="00F77C52" w:rsidRPr="00F77C52" w:rsidRDefault="00F77C52" w:rsidP="00F77C52">
      <w:pPr>
        <w:spacing w:before="100" w:beforeAutospacing="1" w:after="100" w:afterAutospacing="1" w:line="240" w:lineRule="auto"/>
        <w:outlineLvl w:val="0"/>
        <w:rPr>
          <w:rFonts w:ascii="Times New Roman" w:eastAsia="Times New Roman" w:hAnsi="Times New Roman" w:cs="Times New Roman"/>
          <w:b/>
          <w:bCs/>
          <w:color w:val="000000"/>
          <w:kern w:val="36"/>
          <w:sz w:val="20"/>
          <w:szCs w:val="20"/>
          <w14:ligatures w14:val="none"/>
        </w:rPr>
      </w:pPr>
      <w:r w:rsidRPr="00F77C52">
        <w:rPr>
          <w:rFonts w:ascii="Times New Roman" w:eastAsia="Times New Roman" w:hAnsi="Times New Roman" w:cs="Times New Roman"/>
          <w:b/>
          <w:bCs/>
          <w:color w:val="000000"/>
          <w:kern w:val="36"/>
          <w:sz w:val="20"/>
          <w:szCs w:val="20"/>
          <w14:ligatures w14:val="none"/>
        </w:rPr>
        <w:t>Rough overall percentage of proposal completed</w:t>
      </w:r>
    </w:p>
    <w:p w14:paraId="7E07F83E" w14:textId="77777777" w:rsidR="00F77C52" w:rsidRPr="00F77C52" w:rsidRDefault="00F77C52" w:rsidP="00F77C52">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A reasonable estimate is:</w:t>
      </w:r>
    </w:p>
    <w:p w14:paraId="12CB5504" w14:textId="77777777" w:rsidR="00F77C52" w:rsidRPr="00F77C52" w:rsidRDefault="00F77C52" w:rsidP="00F77C52">
      <w:pPr>
        <w:spacing w:before="100" w:beforeAutospacing="1" w:after="100" w:afterAutospacing="1" w:line="240" w:lineRule="auto"/>
        <w:outlineLvl w:val="1"/>
        <w:rPr>
          <w:rFonts w:ascii="Times New Roman" w:eastAsia="Times New Roman" w:hAnsi="Times New Roman" w:cs="Times New Roman"/>
          <w:b/>
          <w:bCs/>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Overall completion: ~60–65%</w:t>
      </w:r>
    </w:p>
    <w:p w14:paraId="1D8942E9" w14:textId="77777777" w:rsidR="00F77C52" w:rsidRPr="00F77C52" w:rsidRDefault="00F77C52" w:rsidP="00F77C52">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That estimate is defensible because:</w:t>
      </w:r>
    </w:p>
    <w:p w14:paraId="35D8B0EC" w14:textId="77777777" w:rsidR="00F77C52" w:rsidRPr="00F77C52" w:rsidRDefault="00F77C52" w:rsidP="00F77C52">
      <w:pPr>
        <w:numPr>
          <w:ilvl w:val="0"/>
          <w:numId w:val="38"/>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Hardware and simulation/model development are far advanced</w:t>
      </w:r>
      <w:r w:rsidRPr="00F77C52">
        <w:rPr>
          <w:rFonts w:ascii="Times New Roman" w:eastAsia="Times New Roman" w:hAnsi="Times New Roman" w:cs="Times New Roman"/>
          <w:color w:val="000000"/>
          <w:kern w:val="0"/>
          <w:sz w:val="20"/>
          <w:szCs w:val="20"/>
          <w14:ligatures w14:val="none"/>
        </w:rPr>
        <w:t>.</w:t>
      </w:r>
    </w:p>
    <w:p w14:paraId="55082420" w14:textId="77777777" w:rsidR="00F77C52" w:rsidRPr="00F77C52" w:rsidRDefault="00F77C52" w:rsidP="00F77C52">
      <w:pPr>
        <w:numPr>
          <w:ilvl w:val="0"/>
          <w:numId w:val="38"/>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Synthetic EMG and stiffness pipelines are largely complete</w:t>
      </w:r>
      <w:r w:rsidRPr="00F77C52">
        <w:rPr>
          <w:rFonts w:ascii="Times New Roman" w:eastAsia="Times New Roman" w:hAnsi="Times New Roman" w:cs="Times New Roman"/>
          <w:color w:val="000000"/>
          <w:kern w:val="0"/>
          <w:sz w:val="20"/>
          <w:szCs w:val="20"/>
          <w14:ligatures w14:val="none"/>
        </w:rPr>
        <w:t>.</w:t>
      </w:r>
    </w:p>
    <w:p w14:paraId="345ECA06" w14:textId="77777777" w:rsidR="00F77C52" w:rsidRPr="00F77C52" w:rsidRDefault="00F77C52" w:rsidP="00F77C52">
      <w:pPr>
        <w:numPr>
          <w:ilvl w:val="0"/>
          <w:numId w:val="38"/>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Learning/control is partially advanced</w:t>
      </w:r>
      <w:r w:rsidRPr="00F77C52">
        <w:rPr>
          <w:rFonts w:ascii="Times New Roman" w:eastAsia="Times New Roman" w:hAnsi="Times New Roman" w:cs="Times New Roman"/>
          <w:color w:val="000000"/>
          <w:kern w:val="0"/>
          <w:sz w:val="20"/>
          <w:szCs w:val="20"/>
          <w14:ligatures w14:val="none"/>
        </w:rPr>
        <w:t>.</w:t>
      </w:r>
    </w:p>
    <w:p w14:paraId="33791F53" w14:textId="77777777" w:rsidR="00F77C52" w:rsidRPr="00F77C52" w:rsidRDefault="00F77C52" w:rsidP="00F77C52">
      <w:pPr>
        <w:numPr>
          <w:ilvl w:val="0"/>
          <w:numId w:val="38"/>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Human testing and final validation are still pending</w:t>
      </w:r>
      <w:r w:rsidRPr="00F77C52">
        <w:rPr>
          <w:rFonts w:ascii="Times New Roman" w:eastAsia="Times New Roman" w:hAnsi="Times New Roman" w:cs="Times New Roman"/>
          <w:color w:val="000000"/>
          <w:kern w:val="0"/>
          <w:sz w:val="20"/>
          <w:szCs w:val="20"/>
          <w14:ligatures w14:val="none"/>
        </w:rPr>
        <w:t>, and these are major remaining parts.</w:t>
      </w:r>
    </w:p>
    <w:p w14:paraId="48B37025" w14:textId="77777777" w:rsidR="00F77C52" w:rsidRPr="00F77C52" w:rsidRDefault="00F77C52" w:rsidP="00F77C52">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lastRenderedPageBreak/>
        <w:t>If you want a slightly more optimistic version for internal reporting, you could say:</w:t>
      </w:r>
    </w:p>
    <w:p w14:paraId="26E20FBD" w14:textId="77777777" w:rsidR="00F77C52" w:rsidRPr="00F77C52" w:rsidRDefault="00F77C52" w:rsidP="00F77C52">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b/>
          <w:bCs/>
          <w:color w:val="000000"/>
          <w:kern w:val="0"/>
          <w:sz w:val="20"/>
          <w:szCs w:val="20"/>
          <w14:ligatures w14:val="none"/>
        </w:rPr>
        <w:t>Approximately 65% of the revised project has been completed</w:t>
      </w:r>
      <w:r w:rsidRPr="00F77C52">
        <w:rPr>
          <w:rFonts w:ascii="Times New Roman" w:eastAsia="Times New Roman" w:hAnsi="Times New Roman" w:cs="Times New Roman"/>
          <w:color w:val="000000"/>
          <w:kern w:val="0"/>
          <w:sz w:val="20"/>
          <w:szCs w:val="20"/>
          <w14:ligatures w14:val="none"/>
        </w:rPr>
        <w:t>, with the strongest progress in hardware development, digital twin modelling, musculoskeletal/EMG pipeline development, and stiffness-transfer framework design. The main remaining activities are ethics approval, human participant experiments, policy deployment, and final validation/publication.</w:t>
      </w:r>
    </w:p>
    <w:p w14:paraId="49828666" w14:textId="77777777" w:rsidR="00F77C52" w:rsidRPr="00F77C52" w:rsidRDefault="0004325F" w:rsidP="00F77C52">
      <w:pPr>
        <w:spacing w:after="0" w:line="240" w:lineRule="auto"/>
        <w:rPr>
          <w:rFonts w:ascii="Times New Roman" w:eastAsia="Times New Roman" w:hAnsi="Times New Roman" w:cs="Times New Roman"/>
          <w:color w:val="000000"/>
          <w:kern w:val="0"/>
          <w:sz w:val="20"/>
          <w:szCs w:val="20"/>
          <w14:ligatures w14:val="none"/>
        </w:rPr>
      </w:pPr>
      <w:r w:rsidRPr="0004325F">
        <w:rPr>
          <w:rFonts w:ascii="Times New Roman" w:eastAsia="Times New Roman" w:hAnsi="Times New Roman" w:cs="Times New Roman"/>
          <w:noProof/>
          <w:color w:val="000000"/>
          <w:kern w:val="0"/>
          <w:sz w:val="20"/>
          <w:szCs w:val="20"/>
        </w:rPr>
        <w:pict w14:anchorId="3C1F82D4">
          <v:rect id="_x0000_i1026" alt="" style="width:468pt;height:.05pt;mso-width-percent:0;mso-height-percent:0;mso-width-percent:0;mso-height-percent:0" o:hralign="center" o:hrstd="t" o:hr="t" fillcolor="#a0a0a0" stroked="f"/>
        </w:pict>
      </w:r>
    </w:p>
    <w:p w14:paraId="2F6ACE7F" w14:textId="77777777" w:rsidR="00F77C52" w:rsidRPr="00F77C52" w:rsidRDefault="00F77C52" w:rsidP="00F77C52">
      <w:pPr>
        <w:spacing w:before="100" w:beforeAutospacing="1" w:after="100" w:afterAutospacing="1" w:line="240" w:lineRule="auto"/>
        <w:outlineLvl w:val="0"/>
        <w:rPr>
          <w:rFonts w:ascii="Times New Roman" w:eastAsia="Times New Roman" w:hAnsi="Times New Roman" w:cs="Times New Roman"/>
          <w:b/>
          <w:bCs/>
          <w:color w:val="000000"/>
          <w:kern w:val="36"/>
          <w:sz w:val="20"/>
          <w:szCs w:val="20"/>
          <w14:ligatures w14:val="none"/>
        </w:rPr>
      </w:pPr>
      <w:r w:rsidRPr="00F77C52">
        <w:rPr>
          <w:rFonts w:ascii="Times New Roman" w:eastAsia="Times New Roman" w:hAnsi="Times New Roman" w:cs="Times New Roman"/>
          <w:b/>
          <w:bCs/>
          <w:color w:val="000000"/>
          <w:kern w:val="36"/>
          <w:sz w:val="20"/>
          <w:szCs w:val="20"/>
          <w14:ligatures w14:val="none"/>
        </w:rPr>
        <w:t>Short polished paragraph for your report</w:t>
      </w:r>
    </w:p>
    <w:p w14:paraId="2F80B701" w14:textId="77777777" w:rsidR="00F77C52" w:rsidRPr="00F77C52" w:rsidRDefault="00F77C52" w:rsidP="00F77C52">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You can use this directly:</w:t>
      </w:r>
    </w:p>
    <w:p w14:paraId="77F9652C" w14:textId="77777777" w:rsidR="00F77C52" w:rsidRPr="00F77C52" w:rsidRDefault="00F77C52" w:rsidP="00F77C52">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As the project has evolved beyond the original proposal structure, the work packages have been updated to reflect the present research direction, which now integrates manipulator and exosuit hardware, dual digital twins in PyDrake and Isaac Sim, musculoskeletal stiffness modelling, synthetic EMG generation, and a rail-based ball-in-cup human experiment. Relative to this revised WP structure, the project is approximately 60–65% complete. Progress is strongest in hardware development, modelling, simulation, and EMG/stiffness pipeline development, while the main remaining work concerns ethics approval, human participant testing, learning-based deployment, and final validation.</w:t>
      </w:r>
    </w:p>
    <w:p w14:paraId="35AB3196" w14:textId="77777777" w:rsidR="00F77C52" w:rsidRPr="00F77C52" w:rsidRDefault="0004325F" w:rsidP="00F77C52">
      <w:pPr>
        <w:spacing w:after="0" w:line="240" w:lineRule="auto"/>
        <w:rPr>
          <w:rFonts w:ascii="Times New Roman" w:eastAsia="Times New Roman" w:hAnsi="Times New Roman" w:cs="Times New Roman"/>
          <w:color w:val="000000"/>
          <w:kern w:val="0"/>
          <w:sz w:val="20"/>
          <w:szCs w:val="20"/>
          <w14:ligatures w14:val="none"/>
        </w:rPr>
      </w:pPr>
      <w:r w:rsidRPr="0004325F">
        <w:rPr>
          <w:rFonts w:ascii="Times New Roman" w:eastAsia="Times New Roman" w:hAnsi="Times New Roman" w:cs="Times New Roman"/>
          <w:noProof/>
          <w:color w:val="000000"/>
          <w:kern w:val="0"/>
          <w:sz w:val="20"/>
          <w:szCs w:val="20"/>
        </w:rPr>
        <w:pict w14:anchorId="15D341EB">
          <v:rect id="_x0000_i1025" alt="" style="width:468pt;height:.05pt;mso-width-percent:0;mso-height-percent:0;mso-width-percent:0;mso-height-percent:0" o:hralign="center" o:hrstd="t" o:hr="t" fillcolor="#a0a0a0" stroked="f"/>
        </w:pict>
      </w:r>
    </w:p>
    <w:p w14:paraId="039A10DA" w14:textId="77777777" w:rsidR="00F77C52" w:rsidRPr="00F77C52" w:rsidRDefault="00F77C52" w:rsidP="00F77C52">
      <w:p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If you want, I can next turn this into either:</w:t>
      </w:r>
    </w:p>
    <w:p w14:paraId="48852801" w14:textId="77777777" w:rsidR="00F77C52" w:rsidRPr="00F77C52" w:rsidRDefault="00F77C52" w:rsidP="00F77C52">
      <w:pPr>
        <w:numPr>
          <w:ilvl w:val="0"/>
          <w:numId w:val="39"/>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 xml:space="preserve">a </w:t>
      </w:r>
      <w:r w:rsidRPr="00F77C52">
        <w:rPr>
          <w:rFonts w:ascii="Times New Roman" w:eastAsia="Times New Roman" w:hAnsi="Times New Roman" w:cs="Times New Roman"/>
          <w:b/>
          <w:bCs/>
          <w:color w:val="000000"/>
          <w:kern w:val="0"/>
          <w:sz w:val="20"/>
          <w:szCs w:val="20"/>
          <w14:ligatures w14:val="none"/>
        </w:rPr>
        <w:t>formal MSCA-style revised WP section</w:t>
      </w:r>
      <w:r w:rsidRPr="00F77C52">
        <w:rPr>
          <w:rFonts w:ascii="Times New Roman" w:eastAsia="Times New Roman" w:hAnsi="Times New Roman" w:cs="Times New Roman"/>
          <w:color w:val="000000"/>
          <w:kern w:val="0"/>
          <w:sz w:val="20"/>
          <w:szCs w:val="20"/>
          <w14:ligatures w14:val="none"/>
        </w:rPr>
        <w:t>, or</w:t>
      </w:r>
    </w:p>
    <w:p w14:paraId="375C79AB" w14:textId="77777777" w:rsidR="00F77C52" w:rsidRPr="00F77C52" w:rsidRDefault="00F77C52" w:rsidP="00F77C52">
      <w:pPr>
        <w:numPr>
          <w:ilvl w:val="0"/>
          <w:numId w:val="39"/>
        </w:numPr>
        <w:spacing w:before="100" w:beforeAutospacing="1" w:after="100" w:afterAutospacing="1" w:line="240" w:lineRule="auto"/>
        <w:rPr>
          <w:rFonts w:ascii="Times New Roman" w:eastAsia="Times New Roman" w:hAnsi="Times New Roman" w:cs="Times New Roman"/>
          <w:color w:val="000000"/>
          <w:kern w:val="0"/>
          <w:sz w:val="20"/>
          <w:szCs w:val="20"/>
          <w14:ligatures w14:val="none"/>
        </w:rPr>
      </w:pPr>
      <w:r w:rsidRPr="00F77C52">
        <w:rPr>
          <w:rFonts w:ascii="Times New Roman" w:eastAsia="Times New Roman" w:hAnsi="Times New Roman" w:cs="Times New Roman"/>
          <w:color w:val="000000"/>
          <w:kern w:val="0"/>
          <w:sz w:val="20"/>
          <w:szCs w:val="20"/>
          <w14:ligatures w14:val="none"/>
        </w:rPr>
        <w:t xml:space="preserve">a </w:t>
      </w:r>
      <w:r w:rsidRPr="00F77C52">
        <w:rPr>
          <w:rFonts w:ascii="Times New Roman" w:eastAsia="Times New Roman" w:hAnsi="Times New Roman" w:cs="Times New Roman"/>
          <w:b/>
          <w:bCs/>
          <w:color w:val="000000"/>
          <w:kern w:val="0"/>
          <w:sz w:val="20"/>
          <w:szCs w:val="20"/>
          <w14:ligatures w14:val="none"/>
        </w:rPr>
        <w:t>very compact one-page progress report table</w:t>
      </w:r>
      <w:r w:rsidRPr="00F77C52">
        <w:rPr>
          <w:rFonts w:ascii="Times New Roman" w:eastAsia="Times New Roman" w:hAnsi="Times New Roman" w:cs="Times New Roman"/>
          <w:color w:val="000000"/>
          <w:kern w:val="0"/>
          <w:sz w:val="20"/>
          <w:szCs w:val="20"/>
          <w14:ligatures w14:val="none"/>
        </w:rPr>
        <w:t xml:space="preserve"> with </w:t>
      </w:r>
      <w:r w:rsidRPr="00F77C52">
        <w:rPr>
          <w:rFonts w:ascii="Times New Roman" w:eastAsia="Times New Roman" w:hAnsi="Times New Roman" w:cs="Times New Roman"/>
          <w:b/>
          <w:bCs/>
          <w:color w:val="000000"/>
          <w:kern w:val="0"/>
          <w:sz w:val="20"/>
          <w:szCs w:val="20"/>
          <w14:ligatures w14:val="none"/>
        </w:rPr>
        <w:t>tasks / deliverables / status / evidence / % complete</w:t>
      </w:r>
      <w:r w:rsidRPr="00F77C52">
        <w:rPr>
          <w:rFonts w:ascii="Times New Roman" w:eastAsia="Times New Roman" w:hAnsi="Times New Roman" w:cs="Times New Roman"/>
          <w:color w:val="000000"/>
          <w:kern w:val="0"/>
          <w:sz w:val="20"/>
          <w:szCs w:val="20"/>
          <w14:ligatures w14:val="none"/>
        </w:rPr>
        <w:t>.</w:t>
      </w:r>
    </w:p>
    <w:p w14:paraId="60A21DD7" w14:textId="1D9E5C6C" w:rsidR="00E259D6" w:rsidRDefault="00E259D6">
      <w:pPr>
        <w:rPr>
          <w:sz w:val="20"/>
          <w:szCs w:val="20"/>
        </w:rPr>
      </w:pPr>
      <w:r>
        <w:rPr>
          <w:sz w:val="20"/>
          <w:szCs w:val="20"/>
        </w:rPr>
        <w:br w:type="page"/>
      </w:r>
    </w:p>
    <w:p w14:paraId="25944F53" w14:textId="77777777" w:rsidR="00E259D6" w:rsidRDefault="00E259D6" w:rsidP="00E259D6">
      <w:pPr>
        <w:pStyle w:val="NormalWeb"/>
        <w:rPr>
          <w:color w:val="000000"/>
        </w:rPr>
      </w:pPr>
      <w:r>
        <w:rPr>
          <w:color w:val="000000"/>
        </w:rPr>
        <w:lastRenderedPageBreak/>
        <w:t xml:space="preserve">Yes — here is a clean table showing </w:t>
      </w:r>
      <w:r>
        <w:rPr>
          <w:rStyle w:val="Strong"/>
          <w:color w:val="000000"/>
        </w:rPr>
        <w:t>when each item was originally meant to be delivered</w:t>
      </w:r>
      <w:r>
        <w:rPr>
          <w:color w:val="000000"/>
        </w:rPr>
        <w:t xml:space="preserve"> and </w:t>
      </w:r>
      <w:r>
        <w:rPr>
          <w:rStyle w:val="Strong"/>
          <w:color w:val="000000"/>
        </w:rPr>
        <w:t>how early / fast it has been delivered relative to the proposal timeline</w:t>
      </w:r>
      <w:r>
        <w:rPr>
          <w:color w:val="000000"/>
        </w:rPr>
        <w:t>.</w:t>
      </w:r>
    </w:p>
    <w:p w14:paraId="45B3E9F6" w14:textId="77777777" w:rsidR="00E259D6" w:rsidRDefault="00E259D6" w:rsidP="00E259D6">
      <w:pPr>
        <w:pStyle w:val="NormalWeb"/>
        <w:rPr>
          <w:color w:val="000000"/>
        </w:rPr>
      </w:pPr>
      <w:r>
        <w:rPr>
          <w:color w:val="000000"/>
        </w:rPr>
        <w:t xml:space="preserve">Assumption used: </w:t>
      </w:r>
      <w:r>
        <w:rPr>
          <w:rStyle w:val="Strong"/>
          <w:color w:val="000000"/>
        </w:rPr>
        <w:t>Month 1 = November 2025</w:t>
      </w:r>
      <w:r>
        <w:rPr>
          <w:color w:val="000000"/>
        </w:rPr>
        <w:t xml:space="preserve">, so </w:t>
      </w:r>
      <w:r>
        <w:rPr>
          <w:rStyle w:val="Strong"/>
          <w:color w:val="000000"/>
        </w:rPr>
        <w:t>late May 2026 ≈ Month 7</w:t>
      </w:r>
      <w:r>
        <w:rPr>
          <w:color w:val="000000"/>
        </w:rPr>
        <w:t>.</w:t>
      </w:r>
    </w:p>
    <w:p w14:paraId="22234ECC" w14:textId="77777777" w:rsidR="00E259D6" w:rsidRDefault="00E259D6" w:rsidP="00E259D6">
      <w:pPr>
        <w:pStyle w:val="Heading2"/>
        <w:rPr>
          <w:color w:val="000000"/>
        </w:rPr>
      </w:pPr>
      <w:r>
        <w:rPr>
          <w:color w:val="000000"/>
        </w:rPr>
        <w:t>Planned vs actual delivery speed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1091"/>
        <w:gridCol w:w="1126"/>
        <w:gridCol w:w="1926"/>
        <w:gridCol w:w="1571"/>
        <w:gridCol w:w="1645"/>
      </w:tblGrid>
      <w:tr w:rsidR="00E259D6" w14:paraId="2F217FCC" w14:textId="77777777">
        <w:trPr>
          <w:tblHeader/>
          <w:tblCellSpacing w:w="15" w:type="dxa"/>
        </w:trPr>
        <w:tc>
          <w:tcPr>
            <w:tcW w:w="0" w:type="auto"/>
            <w:vAlign w:val="center"/>
            <w:hideMark/>
          </w:tcPr>
          <w:p w14:paraId="3F92A613" w14:textId="77777777" w:rsidR="00E259D6" w:rsidRDefault="00E259D6">
            <w:pPr>
              <w:jc w:val="center"/>
              <w:rPr>
                <w:b/>
                <w:bCs/>
              </w:rPr>
            </w:pPr>
            <w:r>
              <w:rPr>
                <w:b/>
                <w:bCs/>
              </w:rPr>
              <w:t>Item</w:t>
            </w:r>
          </w:p>
        </w:tc>
        <w:tc>
          <w:tcPr>
            <w:tcW w:w="0" w:type="auto"/>
            <w:vAlign w:val="center"/>
            <w:hideMark/>
          </w:tcPr>
          <w:p w14:paraId="77FA090E" w14:textId="77777777" w:rsidR="00E259D6" w:rsidRDefault="00E259D6">
            <w:pPr>
              <w:jc w:val="right"/>
              <w:rPr>
                <w:b/>
                <w:bCs/>
              </w:rPr>
            </w:pPr>
            <w:r>
              <w:rPr>
                <w:b/>
                <w:bCs/>
              </w:rPr>
              <w:t>Original proposal delivery month</w:t>
            </w:r>
          </w:p>
        </w:tc>
        <w:tc>
          <w:tcPr>
            <w:tcW w:w="0" w:type="auto"/>
            <w:vAlign w:val="center"/>
            <w:hideMark/>
          </w:tcPr>
          <w:p w14:paraId="4E3A5C57" w14:textId="77777777" w:rsidR="00E259D6" w:rsidRDefault="00E259D6">
            <w:pPr>
              <w:jc w:val="center"/>
              <w:rPr>
                <w:b/>
                <w:bCs/>
              </w:rPr>
            </w:pPr>
            <w:r>
              <w:rPr>
                <w:b/>
                <w:bCs/>
              </w:rPr>
              <w:t>Expected calendar month</w:t>
            </w:r>
          </w:p>
        </w:tc>
        <w:tc>
          <w:tcPr>
            <w:tcW w:w="0" w:type="auto"/>
            <w:vAlign w:val="center"/>
            <w:hideMark/>
          </w:tcPr>
          <w:p w14:paraId="2FF551FE" w14:textId="77777777" w:rsidR="00E259D6" w:rsidRDefault="00E259D6">
            <w:pPr>
              <w:jc w:val="center"/>
              <w:rPr>
                <w:b/>
                <w:bCs/>
              </w:rPr>
            </w:pPr>
            <w:r>
              <w:rPr>
                <w:b/>
                <w:bCs/>
              </w:rPr>
              <w:t>Current actual status by May 2026</w:t>
            </w:r>
          </w:p>
        </w:tc>
        <w:tc>
          <w:tcPr>
            <w:tcW w:w="0" w:type="auto"/>
            <w:vAlign w:val="center"/>
            <w:hideMark/>
          </w:tcPr>
          <w:p w14:paraId="715755B0" w14:textId="77777777" w:rsidR="00E259D6" w:rsidRDefault="00E259D6">
            <w:pPr>
              <w:jc w:val="center"/>
              <w:rPr>
                <w:b/>
                <w:bCs/>
              </w:rPr>
            </w:pPr>
            <w:r>
              <w:rPr>
                <w:b/>
                <w:bCs/>
              </w:rPr>
              <w:t>Delivered by current month?</w:t>
            </w:r>
          </w:p>
        </w:tc>
        <w:tc>
          <w:tcPr>
            <w:tcW w:w="0" w:type="auto"/>
            <w:vAlign w:val="center"/>
            <w:hideMark/>
          </w:tcPr>
          <w:p w14:paraId="3E7F27AA" w14:textId="77777777" w:rsidR="00E259D6" w:rsidRDefault="00E259D6">
            <w:pPr>
              <w:jc w:val="center"/>
              <w:rPr>
                <w:b/>
                <w:bCs/>
              </w:rPr>
            </w:pPr>
            <w:r>
              <w:rPr>
                <w:b/>
                <w:bCs/>
              </w:rPr>
              <w:t>Delivery speed / comment</w:t>
            </w:r>
          </w:p>
        </w:tc>
      </w:tr>
      <w:tr w:rsidR="00E259D6" w14:paraId="0C3B95BB" w14:textId="77777777">
        <w:trPr>
          <w:tblCellSpacing w:w="15" w:type="dxa"/>
        </w:trPr>
        <w:tc>
          <w:tcPr>
            <w:tcW w:w="0" w:type="auto"/>
            <w:vAlign w:val="center"/>
            <w:hideMark/>
          </w:tcPr>
          <w:p w14:paraId="33308330" w14:textId="77777777" w:rsidR="00E259D6" w:rsidRDefault="00E259D6">
            <w:r>
              <w:t>Preliminary actuator/material design (D1.1)</w:t>
            </w:r>
          </w:p>
        </w:tc>
        <w:tc>
          <w:tcPr>
            <w:tcW w:w="0" w:type="auto"/>
            <w:vAlign w:val="center"/>
            <w:hideMark/>
          </w:tcPr>
          <w:p w14:paraId="67258640" w14:textId="77777777" w:rsidR="00E259D6" w:rsidRDefault="00E259D6">
            <w:pPr>
              <w:jc w:val="right"/>
            </w:pPr>
            <w:r>
              <w:t>Mo3</w:t>
            </w:r>
          </w:p>
        </w:tc>
        <w:tc>
          <w:tcPr>
            <w:tcW w:w="0" w:type="auto"/>
            <w:vAlign w:val="center"/>
            <w:hideMark/>
          </w:tcPr>
          <w:p w14:paraId="259C3FD6" w14:textId="77777777" w:rsidR="00E259D6" w:rsidRDefault="00E259D6">
            <w:r>
              <w:t>Jan 2026</w:t>
            </w:r>
          </w:p>
        </w:tc>
        <w:tc>
          <w:tcPr>
            <w:tcW w:w="0" w:type="auto"/>
            <w:vAlign w:val="center"/>
            <w:hideMark/>
          </w:tcPr>
          <w:p w14:paraId="7649AE82" w14:textId="77777777" w:rsidR="00E259D6" w:rsidRDefault="00E259D6">
            <w:r>
              <w:t>Hardware development progressed beyond initial design stage</w:t>
            </w:r>
          </w:p>
        </w:tc>
        <w:tc>
          <w:tcPr>
            <w:tcW w:w="0" w:type="auto"/>
            <w:vAlign w:val="center"/>
            <w:hideMark/>
          </w:tcPr>
          <w:p w14:paraId="03B8B328" w14:textId="77777777" w:rsidR="00E259D6" w:rsidRDefault="00E259D6">
            <w:r>
              <w:t>Yes</w:t>
            </w:r>
          </w:p>
        </w:tc>
        <w:tc>
          <w:tcPr>
            <w:tcW w:w="0" w:type="auto"/>
            <w:vAlign w:val="center"/>
            <w:hideMark/>
          </w:tcPr>
          <w:p w14:paraId="5FBDB7A8" w14:textId="77777777" w:rsidR="00E259D6" w:rsidRDefault="00E259D6">
            <w:r>
              <w:rPr>
                <w:rStyle w:val="Strong"/>
              </w:rPr>
              <w:t>Delivered on time or earlier</w:t>
            </w:r>
          </w:p>
        </w:tc>
      </w:tr>
      <w:tr w:rsidR="00E259D6" w14:paraId="11A28632" w14:textId="77777777">
        <w:trPr>
          <w:tblCellSpacing w:w="15" w:type="dxa"/>
        </w:trPr>
        <w:tc>
          <w:tcPr>
            <w:tcW w:w="0" w:type="auto"/>
            <w:vAlign w:val="center"/>
            <w:hideMark/>
          </w:tcPr>
          <w:p w14:paraId="64EBD769" w14:textId="77777777" w:rsidR="00E259D6" w:rsidRDefault="00E259D6">
            <w:r>
              <w:t>Testing rig / prototype / actuation setup (D1.2)</w:t>
            </w:r>
          </w:p>
        </w:tc>
        <w:tc>
          <w:tcPr>
            <w:tcW w:w="0" w:type="auto"/>
            <w:vAlign w:val="center"/>
            <w:hideMark/>
          </w:tcPr>
          <w:p w14:paraId="46B3C4FD" w14:textId="77777777" w:rsidR="00E259D6" w:rsidRDefault="00E259D6">
            <w:pPr>
              <w:jc w:val="right"/>
            </w:pPr>
            <w:r>
              <w:t>Mo4</w:t>
            </w:r>
          </w:p>
        </w:tc>
        <w:tc>
          <w:tcPr>
            <w:tcW w:w="0" w:type="auto"/>
            <w:vAlign w:val="center"/>
            <w:hideMark/>
          </w:tcPr>
          <w:p w14:paraId="799902AF" w14:textId="77777777" w:rsidR="00E259D6" w:rsidRDefault="00E259D6">
            <w:r>
              <w:t>Feb 2026</w:t>
            </w:r>
          </w:p>
        </w:tc>
        <w:tc>
          <w:tcPr>
            <w:tcW w:w="0" w:type="auto"/>
            <w:vAlign w:val="center"/>
            <w:hideMark/>
          </w:tcPr>
          <w:p w14:paraId="7E08FF89" w14:textId="77777777" w:rsidR="00E259D6" w:rsidRDefault="00E259D6">
            <w:r>
              <w:t>Core manipulator and exosuit hardware built</w:t>
            </w:r>
          </w:p>
        </w:tc>
        <w:tc>
          <w:tcPr>
            <w:tcW w:w="0" w:type="auto"/>
            <w:vAlign w:val="center"/>
            <w:hideMark/>
          </w:tcPr>
          <w:p w14:paraId="3A4036A9" w14:textId="77777777" w:rsidR="00E259D6" w:rsidRDefault="00E259D6">
            <w:r>
              <w:t>Yes</w:t>
            </w:r>
          </w:p>
        </w:tc>
        <w:tc>
          <w:tcPr>
            <w:tcW w:w="0" w:type="auto"/>
            <w:vAlign w:val="center"/>
            <w:hideMark/>
          </w:tcPr>
          <w:p w14:paraId="4C7DD007" w14:textId="77777777" w:rsidR="00E259D6" w:rsidRDefault="00E259D6">
            <w:r>
              <w:rPr>
                <w:rStyle w:val="Strong"/>
              </w:rPr>
              <w:t>Delivered on time or earlier</w:t>
            </w:r>
          </w:p>
        </w:tc>
      </w:tr>
      <w:tr w:rsidR="00E259D6" w14:paraId="2FB7A839" w14:textId="77777777">
        <w:trPr>
          <w:tblCellSpacing w:w="15" w:type="dxa"/>
        </w:trPr>
        <w:tc>
          <w:tcPr>
            <w:tcW w:w="0" w:type="auto"/>
            <w:vAlign w:val="center"/>
            <w:hideMark/>
          </w:tcPr>
          <w:p w14:paraId="2302E3FD" w14:textId="77777777" w:rsidR="00E259D6" w:rsidRDefault="00E259D6">
            <w:r>
              <w:t>Final FReSCMA / core stiffness-modulation hardware (D1.3)</w:t>
            </w:r>
          </w:p>
        </w:tc>
        <w:tc>
          <w:tcPr>
            <w:tcW w:w="0" w:type="auto"/>
            <w:vAlign w:val="center"/>
            <w:hideMark/>
          </w:tcPr>
          <w:p w14:paraId="40F120C0" w14:textId="77777777" w:rsidR="00E259D6" w:rsidRDefault="00E259D6">
            <w:pPr>
              <w:jc w:val="right"/>
            </w:pPr>
            <w:r>
              <w:t>Mo5</w:t>
            </w:r>
          </w:p>
        </w:tc>
        <w:tc>
          <w:tcPr>
            <w:tcW w:w="0" w:type="auto"/>
            <w:vAlign w:val="center"/>
            <w:hideMark/>
          </w:tcPr>
          <w:p w14:paraId="7D82364B" w14:textId="77777777" w:rsidR="00E259D6" w:rsidRDefault="00E259D6">
            <w:r>
              <w:t>Mar 2026</w:t>
            </w:r>
          </w:p>
        </w:tc>
        <w:tc>
          <w:tcPr>
            <w:tcW w:w="0" w:type="auto"/>
            <w:vAlign w:val="center"/>
            <w:hideMark/>
          </w:tcPr>
          <w:p w14:paraId="0769E591" w14:textId="77777777" w:rsidR="00E259D6" w:rsidRDefault="00E259D6">
            <w:r>
              <w:t>Exosuit stiffness-modulation hardware built</w:t>
            </w:r>
          </w:p>
        </w:tc>
        <w:tc>
          <w:tcPr>
            <w:tcW w:w="0" w:type="auto"/>
            <w:vAlign w:val="center"/>
            <w:hideMark/>
          </w:tcPr>
          <w:p w14:paraId="0498AAFF" w14:textId="77777777" w:rsidR="00E259D6" w:rsidRDefault="00E259D6">
            <w:r>
              <w:t>Yes, approximately</w:t>
            </w:r>
          </w:p>
        </w:tc>
        <w:tc>
          <w:tcPr>
            <w:tcW w:w="0" w:type="auto"/>
            <w:vAlign w:val="center"/>
            <w:hideMark/>
          </w:tcPr>
          <w:p w14:paraId="6FE49867" w14:textId="77777777" w:rsidR="00E259D6" w:rsidRDefault="00E259D6">
            <w:r>
              <w:rPr>
                <w:rStyle w:val="Strong"/>
              </w:rPr>
              <w:t>Roughly on time</w:t>
            </w:r>
          </w:p>
        </w:tc>
      </w:tr>
      <w:tr w:rsidR="00E259D6" w14:paraId="72E26F42" w14:textId="77777777">
        <w:trPr>
          <w:tblCellSpacing w:w="15" w:type="dxa"/>
        </w:trPr>
        <w:tc>
          <w:tcPr>
            <w:tcW w:w="0" w:type="auto"/>
            <w:vAlign w:val="center"/>
            <w:hideMark/>
          </w:tcPr>
          <w:p w14:paraId="33BD4F7A" w14:textId="77777777" w:rsidR="00E259D6" w:rsidRDefault="00E259D6">
            <w:r>
              <w:t>Leakage/load testing (D1.4)</w:t>
            </w:r>
          </w:p>
        </w:tc>
        <w:tc>
          <w:tcPr>
            <w:tcW w:w="0" w:type="auto"/>
            <w:vAlign w:val="center"/>
            <w:hideMark/>
          </w:tcPr>
          <w:p w14:paraId="009EBAB7" w14:textId="77777777" w:rsidR="00E259D6" w:rsidRDefault="00E259D6">
            <w:pPr>
              <w:jc w:val="right"/>
            </w:pPr>
            <w:r>
              <w:t>Mo6</w:t>
            </w:r>
          </w:p>
        </w:tc>
        <w:tc>
          <w:tcPr>
            <w:tcW w:w="0" w:type="auto"/>
            <w:vAlign w:val="center"/>
            <w:hideMark/>
          </w:tcPr>
          <w:p w14:paraId="646DA537" w14:textId="77777777" w:rsidR="00E259D6" w:rsidRDefault="00E259D6">
            <w:r>
              <w:t>Apr 2026</w:t>
            </w:r>
          </w:p>
        </w:tc>
        <w:tc>
          <w:tcPr>
            <w:tcW w:w="0" w:type="auto"/>
            <w:vAlign w:val="center"/>
            <w:hideMark/>
          </w:tcPr>
          <w:p w14:paraId="5D682BA9" w14:textId="77777777" w:rsidR="00E259D6" w:rsidRDefault="00E259D6">
            <w:r>
              <w:t>Not clearly documented in current notes</w:t>
            </w:r>
          </w:p>
        </w:tc>
        <w:tc>
          <w:tcPr>
            <w:tcW w:w="0" w:type="auto"/>
            <w:vAlign w:val="center"/>
            <w:hideMark/>
          </w:tcPr>
          <w:p w14:paraId="005FE14B" w14:textId="77777777" w:rsidR="00E259D6" w:rsidRDefault="00E259D6">
            <w:r>
              <w:t>Unclear</w:t>
            </w:r>
          </w:p>
        </w:tc>
        <w:tc>
          <w:tcPr>
            <w:tcW w:w="0" w:type="auto"/>
            <w:vAlign w:val="center"/>
            <w:hideMark/>
          </w:tcPr>
          <w:p w14:paraId="7952A720" w14:textId="77777777" w:rsidR="00E259D6" w:rsidRDefault="00E259D6">
            <w:r>
              <w:rPr>
                <w:rStyle w:val="Strong"/>
              </w:rPr>
              <w:t>Cannot confirm yet</w:t>
            </w:r>
          </w:p>
        </w:tc>
      </w:tr>
      <w:tr w:rsidR="00E259D6" w14:paraId="089A3772" w14:textId="77777777">
        <w:trPr>
          <w:tblCellSpacing w:w="15" w:type="dxa"/>
        </w:trPr>
        <w:tc>
          <w:tcPr>
            <w:tcW w:w="0" w:type="auto"/>
            <w:vAlign w:val="center"/>
            <w:hideMark/>
          </w:tcPr>
          <w:p w14:paraId="73D33022" w14:textId="77777777" w:rsidR="00E259D6" w:rsidRDefault="00E259D6">
            <w:r>
              <w:t>MoCap / characterization results (D1.5)</w:t>
            </w:r>
          </w:p>
        </w:tc>
        <w:tc>
          <w:tcPr>
            <w:tcW w:w="0" w:type="auto"/>
            <w:vAlign w:val="center"/>
            <w:hideMark/>
          </w:tcPr>
          <w:p w14:paraId="07EA7D9E" w14:textId="77777777" w:rsidR="00E259D6" w:rsidRDefault="00E259D6">
            <w:pPr>
              <w:jc w:val="right"/>
            </w:pPr>
            <w:r>
              <w:t>Mo7</w:t>
            </w:r>
          </w:p>
        </w:tc>
        <w:tc>
          <w:tcPr>
            <w:tcW w:w="0" w:type="auto"/>
            <w:vAlign w:val="center"/>
            <w:hideMark/>
          </w:tcPr>
          <w:p w14:paraId="49E1D437" w14:textId="77777777" w:rsidR="00E259D6" w:rsidRDefault="00E259D6">
            <w:r>
              <w:t>May 2026</w:t>
            </w:r>
          </w:p>
        </w:tc>
        <w:tc>
          <w:tcPr>
            <w:tcW w:w="0" w:type="auto"/>
            <w:vAlign w:val="center"/>
            <w:hideMark/>
          </w:tcPr>
          <w:p w14:paraId="77971632" w14:textId="77777777" w:rsidR="00E259D6" w:rsidRDefault="00E259D6">
            <w:r>
              <w:t>Platform and modelling advanced, but formal characterization output not clearly shown</w:t>
            </w:r>
          </w:p>
        </w:tc>
        <w:tc>
          <w:tcPr>
            <w:tcW w:w="0" w:type="auto"/>
            <w:vAlign w:val="center"/>
            <w:hideMark/>
          </w:tcPr>
          <w:p w14:paraId="7A3B82A8" w14:textId="77777777" w:rsidR="00E259D6" w:rsidRDefault="00E259D6">
            <w:r>
              <w:t>Partly / unclear</w:t>
            </w:r>
          </w:p>
        </w:tc>
        <w:tc>
          <w:tcPr>
            <w:tcW w:w="0" w:type="auto"/>
            <w:vAlign w:val="center"/>
            <w:hideMark/>
          </w:tcPr>
          <w:p w14:paraId="58106908" w14:textId="77777777" w:rsidR="00E259D6" w:rsidRDefault="00E259D6">
            <w:r>
              <w:rPr>
                <w:rStyle w:val="Strong"/>
              </w:rPr>
              <w:t>About due now</w:t>
            </w:r>
          </w:p>
        </w:tc>
      </w:tr>
      <w:tr w:rsidR="00E259D6" w14:paraId="218885AA" w14:textId="77777777">
        <w:trPr>
          <w:tblCellSpacing w:w="15" w:type="dxa"/>
        </w:trPr>
        <w:tc>
          <w:tcPr>
            <w:tcW w:w="0" w:type="auto"/>
            <w:vAlign w:val="center"/>
            <w:hideMark/>
          </w:tcPr>
          <w:p w14:paraId="1F4DB43B" w14:textId="77777777" w:rsidR="00E259D6" w:rsidRDefault="00E259D6">
            <w:r>
              <w:lastRenderedPageBreak/>
              <w:t>Final WP1 testing (D1.6)</w:t>
            </w:r>
          </w:p>
        </w:tc>
        <w:tc>
          <w:tcPr>
            <w:tcW w:w="0" w:type="auto"/>
            <w:vAlign w:val="center"/>
            <w:hideMark/>
          </w:tcPr>
          <w:p w14:paraId="03080E88" w14:textId="77777777" w:rsidR="00E259D6" w:rsidRDefault="00E259D6">
            <w:pPr>
              <w:jc w:val="right"/>
            </w:pPr>
            <w:r>
              <w:t>Mo8</w:t>
            </w:r>
          </w:p>
        </w:tc>
        <w:tc>
          <w:tcPr>
            <w:tcW w:w="0" w:type="auto"/>
            <w:vAlign w:val="center"/>
            <w:hideMark/>
          </w:tcPr>
          <w:p w14:paraId="67223BBD" w14:textId="77777777" w:rsidR="00E259D6" w:rsidRDefault="00E259D6">
            <w:r>
              <w:t>Jun 2026</w:t>
            </w:r>
          </w:p>
        </w:tc>
        <w:tc>
          <w:tcPr>
            <w:tcW w:w="0" w:type="auto"/>
            <w:vAlign w:val="center"/>
            <w:hideMark/>
          </w:tcPr>
          <w:p w14:paraId="275AB4AE" w14:textId="77777777" w:rsidR="00E259D6" w:rsidRDefault="00E259D6">
            <w:r>
              <w:t>Hardware platform already integrated into broader workflow</w:t>
            </w:r>
          </w:p>
        </w:tc>
        <w:tc>
          <w:tcPr>
            <w:tcW w:w="0" w:type="auto"/>
            <w:vAlign w:val="center"/>
            <w:hideMark/>
          </w:tcPr>
          <w:p w14:paraId="5DD23AB8" w14:textId="77777777" w:rsidR="00E259D6" w:rsidRDefault="00E259D6">
            <w:r>
              <w:t>Not yet formally due</w:t>
            </w:r>
          </w:p>
        </w:tc>
        <w:tc>
          <w:tcPr>
            <w:tcW w:w="0" w:type="auto"/>
            <w:vAlign w:val="center"/>
            <w:hideMark/>
          </w:tcPr>
          <w:p w14:paraId="652397EF" w14:textId="77777777" w:rsidR="00E259D6" w:rsidRDefault="00E259D6">
            <w:r>
              <w:rPr>
                <w:rStyle w:val="Strong"/>
              </w:rPr>
              <w:t>Likely on track</w:t>
            </w:r>
          </w:p>
        </w:tc>
      </w:tr>
      <w:tr w:rsidR="00E259D6" w14:paraId="3277E3A0" w14:textId="77777777">
        <w:trPr>
          <w:tblCellSpacing w:w="15" w:type="dxa"/>
        </w:trPr>
        <w:tc>
          <w:tcPr>
            <w:tcW w:w="0" w:type="auto"/>
            <w:vAlign w:val="center"/>
            <w:hideMark/>
          </w:tcPr>
          <w:p w14:paraId="0D7C9C6F" w14:textId="77777777" w:rsidR="00E259D6" w:rsidRDefault="00E259D6">
            <w:r>
              <w:t>Fully functional actuator milestone (M1.1)</w:t>
            </w:r>
          </w:p>
        </w:tc>
        <w:tc>
          <w:tcPr>
            <w:tcW w:w="0" w:type="auto"/>
            <w:vAlign w:val="center"/>
            <w:hideMark/>
          </w:tcPr>
          <w:p w14:paraId="008A015B" w14:textId="77777777" w:rsidR="00E259D6" w:rsidRDefault="00E259D6">
            <w:pPr>
              <w:jc w:val="right"/>
            </w:pPr>
            <w:r>
              <w:t>Mo8</w:t>
            </w:r>
          </w:p>
        </w:tc>
        <w:tc>
          <w:tcPr>
            <w:tcW w:w="0" w:type="auto"/>
            <w:vAlign w:val="center"/>
            <w:hideMark/>
          </w:tcPr>
          <w:p w14:paraId="4962A7EC" w14:textId="77777777" w:rsidR="00E259D6" w:rsidRDefault="00E259D6">
            <w:r>
              <w:t>Jun 2026</w:t>
            </w:r>
          </w:p>
        </w:tc>
        <w:tc>
          <w:tcPr>
            <w:tcW w:w="0" w:type="auto"/>
            <w:vAlign w:val="center"/>
            <w:hideMark/>
          </w:tcPr>
          <w:p w14:paraId="68D0D47C" w14:textId="77777777" w:rsidR="00E259D6" w:rsidRDefault="00E259D6">
            <w:r>
              <w:t>Hardware built before Mo8</w:t>
            </w:r>
          </w:p>
        </w:tc>
        <w:tc>
          <w:tcPr>
            <w:tcW w:w="0" w:type="auto"/>
            <w:vAlign w:val="center"/>
            <w:hideMark/>
          </w:tcPr>
          <w:p w14:paraId="2E7496DA" w14:textId="77777777" w:rsidR="00E259D6" w:rsidRDefault="00E259D6">
            <w:r>
              <w:t>Partly achieved</w:t>
            </w:r>
          </w:p>
        </w:tc>
        <w:tc>
          <w:tcPr>
            <w:tcW w:w="0" w:type="auto"/>
            <w:vAlign w:val="center"/>
            <w:hideMark/>
          </w:tcPr>
          <w:p w14:paraId="49CC020F" w14:textId="77777777" w:rsidR="00E259D6" w:rsidRDefault="00E259D6">
            <w:r>
              <w:rPr>
                <w:rStyle w:val="Strong"/>
              </w:rPr>
              <w:t>Slightly ahead of schedule</w:t>
            </w:r>
          </w:p>
        </w:tc>
      </w:tr>
      <w:tr w:rsidR="00E259D6" w14:paraId="625199B6" w14:textId="77777777">
        <w:trPr>
          <w:tblCellSpacing w:w="15" w:type="dxa"/>
        </w:trPr>
        <w:tc>
          <w:tcPr>
            <w:tcW w:w="0" w:type="auto"/>
            <w:vAlign w:val="center"/>
            <w:hideMark/>
          </w:tcPr>
          <w:p w14:paraId="3C64335D" w14:textId="77777777" w:rsidR="00E259D6" w:rsidRDefault="00E259D6">
            <w:r>
              <w:t>Complete model (D2.1)</w:t>
            </w:r>
          </w:p>
        </w:tc>
        <w:tc>
          <w:tcPr>
            <w:tcW w:w="0" w:type="auto"/>
            <w:vAlign w:val="center"/>
            <w:hideMark/>
          </w:tcPr>
          <w:p w14:paraId="6B134023" w14:textId="77777777" w:rsidR="00E259D6" w:rsidRDefault="00E259D6">
            <w:pPr>
              <w:jc w:val="right"/>
            </w:pPr>
            <w:r>
              <w:t>Mo9</w:t>
            </w:r>
          </w:p>
        </w:tc>
        <w:tc>
          <w:tcPr>
            <w:tcW w:w="0" w:type="auto"/>
            <w:vAlign w:val="center"/>
            <w:hideMark/>
          </w:tcPr>
          <w:p w14:paraId="5C90783F" w14:textId="77777777" w:rsidR="00E259D6" w:rsidRDefault="00E259D6">
            <w:r>
              <w:t>Jul 2026</w:t>
            </w:r>
          </w:p>
        </w:tc>
        <w:tc>
          <w:tcPr>
            <w:tcW w:w="0" w:type="auto"/>
            <w:vAlign w:val="center"/>
            <w:hideMark/>
          </w:tcPr>
          <w:p w14:paraId="2D61FA8E" w14:textId="77777777" w:rsidR="00E259D6" w:rsidRDefault="00E259D6">
            <w:r>
              <w:t>Digital twins in PyDrake and Isaac Sim already built</w:t>
            </w:r>
          </w:p>
        </w:tc>
        <w:tc>
          <w:tcPr>
            <w:tcW w:w="0" w:type="auto"/>
            <w:vAlign w:val="center"/>
            <w:hideMark/>
          </w:tcPr>
          <w:p w14:paraId="22D5E21E" w14:textId="77777777" w:rsidR="00E259D6" w:rsidRDefault="00E259D6">
            <w:r>
              <w:t>Yes</w:t>
            </w:r>
          </w:p>
        </w:tc>
        <w:tc>
          <w:tcPr>
            <w:tcW w:w="0" w:type="auto"/>
            <w:vAlign w:val="center"/>
            <w:hideMark/>
          </w:tcPr>
          <w:p w14:paraId="02506C26" w14:textId="77777777" w:rsidR="00E259D6" w:rsidRDefault="00E259D6">
            <w:r>
              <w:rPr>
                <w:rStyle w:val="Strong"/>
              </w:rPr>
              <w:t>About 2 months early</w:t>
            </w:r>
          </w:p>
        </w:tc>
      </w:tr>
      <w:tr w:rsidR="00E259D6" w14:paraId="037E5A9A" w14:textId="77777777">
        <w:trPr>
          <w:tblCellSpacing w:w="15" w:type="dxa"/>
        </w:trPr>
        <w:tc>
          <w:tcPr>
            <w:tcW w:w="0" w:type="auto"/>
            <w:vAlign w:val="center"/>
            <w:hideMark/>
          </w:tcPr>
          <w:p w14:paraId="6F82C5E4" w14:textId="77777777" w:rsidR="00E259D6" w:rsidRDefault="00E259D6">
            <w:r>
              <w:t>Direct modelling implementation (D2.2)</w:t>
            </w:r>
          </w:p>
        </w:tc>
        <w:tc>
          <w:tcPr>
            <w:tcW w:w="0" w:type="auto"/>
            <w:vAlign w:val="center"/>
            <w:hideMark/>
          </w:tcPr>
          <w:p w14:paraId="06EEA674" w14:textId="77777777" w:rsidR="00E259D6" w:rsidRDefault="00E259D6">
            <w:pPr>
              <w:jc w:val="right"/>
            </w:pPr>
            <w:r>
              <w:t>Mo10</w:t>
            </w:r>
          </w:p>
        </w:tc>
        <w:tc>
          <w:tcPr>
            <w:tcW w:w="0" w:type="auto"/>
            <w:vAlign w:val="center"/>
            <w:hideMark/>
          </w:tcPr>
          <w:p w14:paraId="0C7475E7" w14:textId="77777777" w:rsidR="00E259D6" w:rsidRDefault="00E259D6">
            <w:r>
              <w:t>Aug 2026</w:t>
            </w:r>
          </w:p>
        </w:tc>
        <w:tc>
          <w:tcPr>
            <w:tcW w:w="0" w:type="auto"/>
            <w:vAlign w:val="center"/>
            <w:hideMark/>
          </w:tcPr>
          <w:p w14:paraId="6ADBD683" w14:textId="77777777" w:rsidR="00E259D6" w:rsidRDefault="00E259D6">
            <w:r>
              <w:t>Modelling pipeline already implemented</w:t>
            </w:r>
          </w:p>
        </w:tc>
        <w:tc>
          <w:tcPr>
            <w:tcW w:w="0" w:type="auto"/>
            <w:vAlign w:val="center"/>
            <w:hideMark/>
          </w:tcPr>
          <w:p w14:paraId="0EC15741" w14:textId="77777777" w:rsidR="00E259D6" w:rsidRDefault="00E259D6">
            <w:r>
              <w:t>Yes</w:t>
            </w:r>
          </w:p>
        </w:tc>
        <w:tc>
          <w:tcPr>
            <w:tcW w:w="0" w:type="auto"/>
            <w:vAlign w:val="center"/>
            <w:hideMark/>
          </w:tcPr>
          <w:p w14:paraId="2A3D0F3D" w14:textId="77777777" w:rsidR="00E259D6" w:rsidRDefault="00E259D6">
            <w:r>
              <w:rPr>
                <w:rStyle w:val="Strong"/>
              </w:rPr>
              <w:t>About 3 months early</w:t>
            </w:r>
          </w:p>
        </w:tc>
      </w:tr>
      <w:tr w:rsidR="00E259D6" w14:paraId="6E72347D" w14:textId="77777777">
        <w:trPr>
          <w:tblCellSpacing w:w="15" w:type="dxa"/>
        </w:trPr>
        <w:tc>
          <w:tcPr>
            <w:tcW w:w="0" w:type="auto"/>
            <w:vAlign w:val="center"/>
            <w:hideMark/>
          </w:tcPr>
          <w:p w14:paraId="21666558" w14:textId="77777777" w:rsidR="00E259D6" w:rsidRDefault="00E259D6">
            <w:r>
              <w:t>Harness and cuff / suit development (D2.3)</w:t>
            </w:r>
          </w:p>
        </w:tc>
        <w:tc>
          <w:tcPr>
            <w:tcW w:w="0" w:type="auto"/>
            <w:vAlign w:val="center"/>
            <w:hideMark/>
          </w:tcPr>
          <w:p w14:paraId="704A9890" w14:textId="77777777" w:rsidR="00E259D6" w:rsidRDefault="00E259D6">
            <w:pPr>
              <w:jc w:val="right"/>
            </w:pPr>
            <w:r>
              <w:t>Mo12</w:t>
            </w:r>
          </w:p>
        </w:tc>
        <w:tc>
          <w:tcPr>
            <w:tcW w:w="0" w:type="auto"/>
            <w:vAlign w:val="center"/>
            <w:hideMark/>
          </w:tcPr>
          <w:p w14:paraId="78CBC3F8" w14:textId="77777777" w:rsidR="00E259D6" w:rsidRDefault="00E259D6">
            <w:r>
              <w:t>Oct 2026</w:t>
            </w:r>
          </w:p>
        </w:tc>
        <w:tc>
          <w:tcPr>
            <w:tcW w:w="0" w:type="auto"/>
            <w:vAlign w:val="center"/>
            <w:hideMark/>
          </w:tcPr>
          <w:p w14:paraId="3C2A0472" w14:textId="77777777" w:rsidR="00E259D6" w:rsidRDefault="00E259D6">
            <w:r>
              <w:t>Exosuit hardware already built</w:t>
            </w:r>
          </w:p>
        </w:tc>
        <w:tc>
          <w:tcPr>
            <w:tcW w:w="0" w:type="auto"/>
            <w:vAlign w:val="center"/>
            <w:hideMark/>
          </w:tcPr>
          <w:p w14:paraId="32F94CED" w14:textId="77777777" w:rsidR="00E259D6" w:rsidRDefault="00E259D6">
            <w:r>
              <w:t>Yes, at least partially</w:t>
            </w:r>
          </w:p>
        </w:tc>
        <w:tc>
          <w:tcPr>
            <w:tcW w:w="0" w:type="auto"/>
            <w:vAlign w:val="center"/>
            <w:hideMark/>
          </w:tcPr>
          <w:p w14:paraId="2108ECD4" w14:textId="77777777" w:rsidR="00E259D6" w:rsidRDefault="00E259D6">
            <w:r>
              <w:rPr>
                <w:rStyle w:val="Strong"/>
              </w:rPr>
              <w:t>About 5 months early</w:t>
            </w:r>
          </w:p>
        </w:tc>
      </w:tr>
      <w:tr w:rsidR="00E259D6" w14:paraId="14815DBF" w14:textId="77777777">
        <w:trPr>
          <w:tblCellSpacing w:w="15" w:type="dxa"/>
        </w:trPr>
        <w:tc>
          <w:tcPr>
            <w:tcW w:w="0" w:type="auto"/>
            <w:vAlign w:val="center"/>
            <w:hideMark/>
          </w:tcPr>
          <w:p w14:paraId="2E549772" w14:textId="77777777" w:rsidR="00E259D6" w:rsidRDefault="00E259D6">
            <w:r>
              <w:t>Final CASREx suit (D2.4)</w:t>
            </w:r>
          </w:p>
        </w:tc>
        <w:tc>
          <w:tcPr>
            <w:tcW w:w="0" w:type="auto"/>
            <w:vAlign w:val="center"/>
            <w:hideMark/>
          </w:tcPr>
          <w:p w14:paraId="7E42C9CD" w14:textId="77777777" w:rsidR="00E259D6" w:rsidRDefault="00E259D6">
            <w:pPr>
              <w:jc w:val="right"/>
            </w:pPr>
            <w:r>
              <w:t>Mo14</w:t>
            </w:r>
          </w:p>
        </w:tc>
        <w:tc>
          <w:tcPr>
            <w:tcW w:w="0" w:type="auto"/>
            <w:vAlign w:val="center"/>
            <w:hideMark/>
          </w:tcPr>
          <w:p w14:paraId="6344B20F" w14:textId="77777777" w:rsidR="00E259D6" w:rsidRDefault="00E259D6">
            <w:r>
              <w:t>Dec 2026</w:t>
            </w:r>
          </w:p>
        </w:tc>
        <w:tc>
          <w:tcPr>
            <w:tcW w:w="0" w:type="auto"/>
            <w:vAlign w:val="center"/>
            <w:hideMark/>
          </w:tcPr>
          <w:p w14:paraId="5D6FDB90" w14:textId="77777777" w:rsidR="00E259D6" w:rsidRDefault="00E259D6">
            <w:r>
              <w:t>Partial system hardware exists, but final validated suit not yet fully shown</w:t>
            </w:r>
          </w:p>
        </w:tc>
        <w:tc>
          <w:tcPr>
            <w:tcW w:w="0" w:type="auto"/>
            <w:vAlign w:val="center"/>
            <w:hideMark/>
          </w:tcPr>
          <w:p w14:paraId="274715A8" w14:textId="77777777" w:rsidR="00E259D6" w:rsidRDefault="00E259D6">
            <w:r>
              <w:t>Partly</w:t>
            </w:r>
          </w:p>
        </w:tc>
        <w:tc>
          <w:tcPr>
            <w:tcW w:w="0" w:type="auto"/>
            <w:vAlign w:val="center"/>
            <w:hideMark/>
          </w:tcPr>
          <w:p w14:paraId="6D16888C" w14:textId="77777777" w:rsidR="00E259D6" w:rsidRDefault="00E259D6">
            <w:r>
              <w:rPr>
                <w:rStyle w:val="Strong"/>
              </w:rPr>
              <w:t>Advanced early, but not fully closed</w:t>
            </w:r>
          </w:p>
        </w:tc>
      </w:tr>
      <w:tr w:rsidR="00E259D6" w14:paraId="3CC65691" w14:textId="77777777">
        <w:trPr>
          <w:tblCellSpacing w:w="15" w:type="dxa"/>
        </w:trPr>
        <w:tc>
          <w:tcPr>
            <w:tcW w:w="0" w:type="auto"/>
            <w:vAlign w:val="center"/>
            <w:hideMark/>
          </w:tcPr>
          <w:p w14:paraId="41F617AB" w14:textId="77777777" w:rsidR="00E259D6" w:rsidRDefault="00E259D6">
            <w:r>
              <w:t>Actuation/control box (D2.5)</w:t>
            </w:r>
          </w:p>
        </w:tc>
        <w:tc>
          <w:tcPr>
            <w:tcW w:w="0" w:type="auto"/>
            <w:vAlign w:val="center"/>
            <w:hideMark/>
          </w:tcPr>
          <w:p w14:paraId="18F6C634" w14:textId="77777777" w:rsidR="00E259D6" w:rsidRDefault="00E259D6">
            <w:pPr>
              <w:jc w:val="right"/>
            </w:pPr>
            <w:r>
              <w:t>Mo16</w:t>
            </w:r>
          </w:p>
        </w:tc>
        <w:tc>
          <w:tcPr>
            <w:tcW w:w="0" w:type="auto"/>
            <w:vAlign w:val="center"/>
            <w:hideMark/>
          </w:tcPr>
          <w:p w14:paraId="4E1E6C84" w14:textId="77777777" w:rsidR="00E259D6" w:rsidRDefault="00E259D6">
            <w:r>
              <w:t>Feb 2027</w:t>
            </w:r>
          </w:p>
        </w:tc>
        <w:tc>
          <w:tcPr>
            <w:tcW w:w="0" w:type="auto"/>
            <w:vAlign w:val="center"/>
            <w:hideMark/>
          </w:tcPr>
          <w:p w14:paraId="0035E391" w14:textId="77777777" w:rsidR="00E259D6" w:rsidRDefault="00E259D6">
            <w:r>
              <w:t>Control architecture exists in simulation; hardware box not clearly confirmed</w:t>
            </w:r>
          </w:p>
        </w:tc>
        <w:tc>
          <w:tcPr>
            <w:tcW w:w="0" w:type="auto"/>
            <w:vAlign w:val="center"/>
            <w:hideMark/>
          </w:tcPr>
          <w:p w14:paraId="2E67DC76" w14:textId="77777777" w:rsidR="00E259D6" w:rsidRDefault="00E259D6">
            <w:r>
              <w:t>Partial</w:t>
            </w:r>
          </w:p>
        </w:tc>
        <w:tc>
          <w:tcPr>
            <w:tcW w:w="0" w:type="auto"/>
            <w:vAlign w:val="center"/>
            <w:hideMark/>
          </w:tcPr>
          <w:p w14:paraId="618169D7" w14:textId="77777777" w:rsidR="00E259D6" w:rsidRDefault="00E259D6">
            <w:r>
              <w:rPr>
                <w:rStyle w:val="Strong"/>
              </w:rPr>
              <w:t>Conceptually ahead, hardware completion unclear</w:t>
            </w:r>
          </w:p>
        </w:tc>
      </w:tr>
      <w:tr w:rsidR="00E259D6" w14:paraId="6647B491" w14:textId="77777777">
        <w:trPr>
          <w:tblCellSpacing w:w="15" w:type="dxa"/>
        </w:trPr>
        <w:tc>
          <w:tcPr>
            <w:tcW w:w="0" w:type="auto"/>
            <w:vAlign w:val="center"/>
            <w:hideMark/>
          </w:tcPr>
          <w:p w14:paraId="1FF3BD03" w14:textId="77777777" w:rsidR="00E259D6" w:rsidRDefault="00E259D6">
            <w:r>
              <w:lastRenderedPageBreak/>
              <w:t>RL model (D3.1)</w:t>
            </w:r>
          </w:p>
        </w:tc>
        <w:tc>
          <w:tcPr>
            <w:tcW w:w="0" w:type="auto"/>
            <w:vAlign w:val="center"/>
            <w:hideMark/>
          </w:tcPr>
          <w:p w14:paraId="64A6E8BD" w14:textId="77777777" w:rsidR="00E259D6" w:rsidRDefault="00E259D6">
            <w:pPr>
              <w:jc w:val="right"/>
            </w:pPr>
            <w:r>
              <w:t>Mo19</w:t>
            </w:r>
          </w:p>
        </w:tc>
        <w:tc>
          <w:tcPr>
            <w:tcW w:w="0" w:type="auto"/>
            <w:vAlign w:val="center"/>
            <w:hideMark/>
          </w:tcPr>
          <w:p w14:paraId="723B93E4" w14:textId="77777777" w:rsidR="00E259D6" w:rsidRDefault="00E259D6">
            <w:r>
              <w:t>May 2027</w:t>
            </w:r>
          </w:p>
        </w:tc>
        <w:tc>
          <w:tcPr>
            <w:tcW w:w="0" w:type="auto"/>
            <w:vAlign w:val="center"/>
            <w:hideMark/>
          </w:tcPr>
          <w:p w14:paraId="72A58DFB" w14:textId="77777777" w:rsidR="00E259D6" w:rsidRDefault="00E259D6">
            <w:r>
              <w:t>RL framework, reward structure, and training entry points already defined</w:t>
            </w:r>
          </w:p>
        </w:tc>
        <w:tc>
          <w:tcPr>
            <w:tcW w:w="0" w:type="auto"/>
            <w:vAlign w:val="center"/>
            <w:hideMark/>
          </w:tcPr>
          <w:p w14:paraId="5444D5A3" w14:textId="77777777" w:rsidR="00E259D6" w:rsidRDefault="00E259D6">
            <w:r>
              <w:t>Partial</w:t>
            </w:r>
          </w:p>
        </w:tc>
        <w:tc>
          <w:tcPr>
            <w:tcW w:w="0" w:type="auto"/>
            <w:vAlign w:val="center"/>
            <w:hideMark/>
          </w:tcPr>
          <w:p w14:paraId="6FC4A701" w14:textId="77777777" w:rsidR="00E259D6" w:rsidRDefault="00E259D6">
            <w:r>
              <w:rPr>
                <w:rStyle w:val="Strong"/>
              </w:rPr>
              <w:t>Foundations about 12 months early</w:t>
            </w:r>
          </w:p>
        </w:tc>
      </w:tr>
      <w:tr w:rsidR="00E259D6" w14:paraId="704DB40F" w14:textId="77777777">
        <w:trPr>
          <w:tblCellSpacing w:w="15" w:type="dxa"/>
        </w:trPr>
        <w:tc>
          <w:tcPr>
            <w:tcW w:w="0" w:type="auto"/>
            <w:vAlign w:val="center"/>
            <w:hideMark/>
          </w:tcPr>
          <w:p w14:paraId="67E70B65" w14:textId="77777777" w:rsidR="00E259D6" w:rsidRDefault="00E259D6">
            <w:r>
              <w:t>Controller (D3.2)</w:t>
            </w:r>
          </w:p>
        </w:tc>
        <w:tc>
          <w:tcPr>
            <w:tcW w:w="0" w:type="auto"/>
            <w:vAlign w:val="center"/>
            <w:hideMark/>
          </w:tcPr>
          <w:p w14:paraId="25AD1109" w14:textId="77777777" w:rsidR="00E259D6" w:rsidRDefault="00E259D6">
            <w:pPr>
              <w:jc w:val="right"/>
            </w:pPr>
            <w:r>
              <w:t>Mo21</w:t>
            </w:r>
          </w:p>
        </w:tc>
        <w:tc>
          <w:tcPr>
            <w:tcW w:w="0" w:type="auto"/>
            <w:vAlign w:val="center"/>
            <w:hideMark/>
          </w:tcPr>
          <w:p w14:paraId="7B735CF5" w14:textId="77777777" w:rsidR="00E259D6" w:rsidRDefault="00E259D6">
            <w:r>
              <w:t>Jul 2027</w:t>
            </w:r>
          </w:p>
        </w:tc>
        <w:tc>
          <w:tcPr>
            <w:tcW w:w="0" w:type="auto"/>
            <w:vAlign w:val="center"/>
            <w:hideMark/>
          </w:tcPr>
          <w:p w14:paraId="13C22947" w14:textId="77777777" w:rsidR="00E259D6" w:rsidRDefault="00E259D6">
            <w:r>
              <w:t>CT controller and stiffness-control framework already implemented in simulation</w:t>
            </w:r>
          </w:p>
        </w:tc>
        <w:tc>
          <w:tcPr>
            <w:tcW w:w="0" w:type="auto"/>
            <w:vAlign w:val="center"/>
            <w:hideMark/>
          </w:tcPr>
          <w:p w14:paraId="1AB64F74" w14:textId="77777777" w:rsidR="00E259D6" w:rsidRDefault="00E259D6">
            <w:r>
              <w:t>Partial</w:t>
            </w:r>
          </w:p>
        </w:tc>
        <w:tc>
          <w:tcPr>
            <w:tcW w:w="0" w:type="auto"/>
            <w:vAlign w:val="center"/>
            <w:hideMark/>
          </w:tcPr>
          <w:p w14:paraId="5F12D3A1" w14:textId="77777777" w:rsidR="00E259D6" w:rsidRDefault="00E259D6">
            <w:r>
              <w:rPr>
                <w:rStyle w:val="Strong"/>
              </w:rPr>
              <w:t>Foundations about 14 months early</w:t>
            </w:r>
          </w:p>
        </w:tc>
      </w:tr>
      <w:tr w:rsidR="00E259D6" w14:paraId="77070B70" w14:textId="77777777">
        <w:trPr>
          <w:tblCellSpacing w:w="15" w:type="dxa"/>
        </w:trPr>
        <w:tc>
          <w:tcPr>
            <w:tcW w:w="0" w:type="auto"/>
            <w:vAlign w:val="center"/>
            <w:hideMark/>
          </w:tcPr>
          <w:p w14:paraId="700184DA" w14:textId="77777777" w:rsidR="00E259D6" w:rsidRDefault="00E259D6">
            <w:r>
              <w:t>Lab/pilot reports (D3.3–D3.5)</w:t>
            </w:r>
          </w:p>
        </w:tc>
        <w:tc>
          <w:tcPr>
            <w:tcW w:w="0" w:type="auto"/>
            <w:vAlign w:val="center"/>
            <w:hideMark/>
          </w:tcPr>
          <w:p w14:paraId="0552A47F" w14:textId="77777777" w:rsidR="00E259D6" w:rsidRDefault="00E259D6">
            <w:pPr>
              <w:jc w:val="right"/>
            </w:pPr>
            <w:r>
              <w:t>Mo24</w:t>
            </w:r>
          </w:p>
        </w:tc>
        <w:tc>
          <w:tcPr>
            <w:tcW w:w="0" w:type="auto"/>
            <w:vAlign w:val="center"/>
            <w:hideMark/>
          </w:tcPr>
          <w:p w14:paraId="4E7D5502" w14:textId="77777777" w:rsidR="00E259D6" w:rsidRDefault="00E259D6">
            <w:r>
              <w:t>Oct 2027</w:t>
            </w:r>
          </w:p>
        </w:tc>
        <w:tc>
          <w:tcPr>
            <w:tcW w:w="0" w:type="auto"/>
            <w:vAlign w:val="center"/>
            <w:hideMark/>
          </w:tcPr>
          <w:p w14:paraId="39330265" w14:textId="77777777" w:rsidR="00E259D6" w:rsidRDefault="00E259D6">
            <w:r>
              <w:t>Ethics and protocol preparation underway; human studies not started</w:t>
            </w:r>
          </w:p>
        </w:tc>
        <w:tc>
          <w:tcPr>
            <w:tcW w:w="0" w:type="auto"/>
            <w:vAlign w:val="center"/>
            <w:hideMark/>
          </w:tcPr>
          <w:p w14:paraId="74EFC045" w14:textId="77777777" w:rsidR="00E259D6" w:rsidRDefault="00E259D6">
            <w:r>
              <w:t>No</w:t>
            </w:r>
          </w:p>
        </w:tc>
        <w:tc>
          <w:tcPr>
            <w:tcW w:w="0" w:type="auto"/>
            <w:vAlign w:val="center"/>
            <w:hideMark/>
          </w:tcPr>
          <w:p w14:paraId="2CB00044" w14:textId="77777777" w:rsidR="00E259D6" w:rsidRDefault="00E259D6">
            <w:r>
              <w:rPr>
                <w:rStyle w:val="Strong"/>
              </w:rPr>
              <w:t>Not due yet</w:t>
            </w:r>
          </w:p>
        </w:tc>
      </w:tr>
    </w:tbl>
    <w:p w14:paraId="644EC69D" w14:textId="77777777" w:rsidR="00E259D6" w:rsidRDefault="00E259D6" w:rsidP="00E259D6">
      <w:pPr>
        <w:pStyle w:val="Heading2"/>
        <w:rPr>
          <w:color w:val="000000"/>
        </w:rPr>
      </w:pPr>
      <w:r>
        <w:rPr>
          <w:color w:val="000000"/>
        </w:rPr>
        <w:t>Simpler “speed”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9"/>
        <w:gridCol w:w="1361"/>
        <w:gridCol w:w="3084"/>
        <w:gridCol w:w="2876"/>
      </w:tblGrid>
      <w:tr w:rsidR="00E259D6" w14:paraId="074401AD" w14:textId="77777777">
        <w:trPr>
          <w:tblHeader/>
          <w:tblCellSpacing w:w="15" w:type="dxa"/>
        </w:trPr>
        <w:tc>
          <w:tcPr>
            <w:tcW w:w="0" w:type="auto"/>
            <w:vAlign w:val="center"/>
            <w:hideMark/>
          </w:tcPr>
          <w:p w14:paraId="3D2669B3" w14:textId="77777777" w:rsidR="00E259D6" w:rsidRDefault="00E259D6">
            <w:pPr>
              <w:jc w:val="center"/>
              <w:rPr>
                <w:b/>
                <w:bCs/>
              </w:rPr>
            </w:pPr>
            <w:r>
              <w:rPr>
                <w:b/>
                <w:bCs/>
              </w:rPr>
              <w:t>Category</w:t>
            </w:r>
          </w:p>
        </w:tc>
        <w:tc>
          <w:tcPr>
            <w:tcW w:w="0" w:type="auto"/>
            <w:vAlign w:val="center"/>
            <w:hideMark/>
          </w:tcPr>
          <w:p w14:paraId="05B1CAC1" w14:textId="77777777" w:rsidR="00E259D6" w:rsidRDefault="00E259D6">
            <w:pPr>
              <w:jc w:val="center"/>
              <w:rPr>
                <w:b/>
                <w:bCs/>
              </w:rPr>
            </w:pPr>
            <w:r>
              <w:rPr>
                <w:b/>
                <w:bCs/>
              </w:rPr>
              <w:t>Originally due</w:t>
            </w:r>
          </w:p>
        </w:tc>
        <w:tc>
          <w:tcPr>
            <w:tcW w:w="0" w:type="auto"/>
            <w:vAlign w:val="center"/>
            <w:hideMark/>
          </w:tcPr>
          <w:p w14:paraId="10BBEF9C" w14:textId="77777777" w:rsidR="00E259D6" w:rsidRDefault="00E259D6">
            <w:pPr>
              <w:jc w:val="center"/>
              <w:rPr>
                <w:b/>
                <w:bCs/>
              </w:rPr>
            </w:pPr>
            <w:r>
              <w:rPr>
                <w:b/>
                <w:bCs/>
              </w:rPr>
              <w:t>Status by Mo7</w:t>
            </w:r>
          </w:p>
        </w:tc>
        <w:tc>
          <w:tcPr>
            <w:tcW w:w="0" w:type="auto"/>
            <w:vAlign w:val="center"/>
            <w:hideMark/>
          </w:tcPr>
          <w:p w14:paraId="14E3EE92" w14:textId="77777777" w:rsidR="00E259D6" w:rsidRDefault="00E259D6">
            <w:pPr>
              <w:jc w:val="center"/>
              <w:rPr>
                <w:b/>
                <w:bCs/>
              </w:rPr>
            </w:pPr>
            <w:r>
              <w:rPr>
                <w:b/>
                <w:bCs/>
              </w:rPr>
              <w:t>Speed</w:t>
            </w:r>
          </w:p>
        </w:tc>
      </w:tr>
      <w:tr w:rsidR="00E259D6" w14:paraId="59A7CA52" w14:textId="77777777">
        <w:trPr>
          <w:tblCellSpacing w:w="15" w:type="dxa"/>
        </w:trPr>
        <w:tc>
          <w:tcPr>
            <w:tcW w:w="0" w:type="auto"/>
            <w:vAlign w:val="center"/>
            <w:hideMark/>
          </w:tcPr>
          <w:p w14:paraId="57010AE2" w14:textId="77777777" w:rsidR="00E259D6" w:rsidRDefault="00E259D6">
            <w:r>
              <w:t>WP1 hardware build</w:t>
            </w:r>
          </w:p>
        </w:tc>
        <w:tc>
          <w:tcPr>
            <w:tcW w:w="0" w:type="auto"/>
            <w:vAlign w:val="center"/>
            <w:hideMark/>
          </w:tcPr>
          <w:p w14:paraId="5E0B736A" w14:textId="77777777" w:rsidR="00E259D6" w:rsidRDefault="00E259D6">
            <w:r>
              <w:t>Mo3–Mo8</w:t>
            </w:r>
          </w:p>
        </w:tc>
        <w:tc>
          <w:tcPr>
            <w:tcW w:w="0" w:type="auto"/>
            <w:vAlign w:val="center"/>
            <w:hideMark/>
          </w:tcPr>
          <w:p w14:paraId="78579840" w14:textId="77777777" w:rsidR="00E259D6" w:rsidRDefault="00E259D6">
            <w:r>
              <w:t>Mostly completed in core form</w:t>
            </w:r>
          </w:p>
        </w:tc>
        <w:tc>
          <w:tcPr>
            <w:tcW w:w="0" w:type="auto"/>
            <w:vAlign w:val="center"/>
            <w:hideMark/>
          </w:tcPr>
          <w:p w14:paraId="5378BAEC" w14:textId="77777777" w:rsidR="00E259D6" w:rsidRDefault="00E259D6">
            <w:r>
              <w:rPr>
                <w:rStyle w:val="Strong"/>
              </w:rPr>
              <w:t>On time to slightly ahead</w:t>
            </w:r>
          </w:p>
        </w:tc>
      </w:tr>
      <w:tr w:rsidR="00E259D6" w14:paraId="3EA22329" w14:textId="77777777">
        <w:trPr>
          <w:tblCellSpacing w:w="15" w:type="dxa"/>
        </w:trPr>
        <w:tc>
          <w:tcPr>
            <w:tcW w:w="0" w:type="auto"/>
            <w:vAlign w:val="center"/>
            <w:hideMark/>
          </w:tcPr>
          <w:p w14:paraId="15099CC9" w14:textId="77777777" w:rsidR="00E259D6" w:rsidRDefault="00E259D6">
            <w:r>
              <w:t>WP2 modelling</w:t>
            </w:r>
          </w:p>
        </w:tc>
        <w:tc>
          <w:tcPr>
            <w:tcW w:w="0" w:type="auto"/>
            <w:vAlign w:val="center"/>
            <w:hideMark/>
          </w:tcPr>
          <w:p w14:paraId="2CD07B33" w14:textId="77777777" w:rsidR="00E259D6" w:rsidRDefault="00E259D6">
            <w:r>
              <w:t>Mo8–Mo16</w:t>
            </w:r>
          </w:p>
        </w:tc>
        <w:tc>
          <w:tcPr>
            <w:tcW w:w="0" w:type="auto"/>
            <w:vAlign w:val="center"/>
            <w:hideMark/>
          </w:tcPr>
          <w:p w14:paraId="5513257F" w14:textId="77777777" w:rsidR="00E259D6" w:rsidRDefault="00E259D6">
            <w:r>
              <w:t>Major parts already completed by Mo7</w:t>
            </w:r>
          </w:p>
        </w:tc>
        <w:tc>
          <w:tcPr>
            <w:tcW w:w="0" w:type="auto"/>
            <w:vAlign w:val="center"/>
            <w:hideMark/>
          </w:tcPr>
          <w:p w14:paraId="5A926E66" w14:textId="77777777" w:rsidR="00E259D6" w:rsidRDefault="00E259D6">
            <w:r>
              <w:rPr>
                <w:rStyle w:val="Strong"/>
              </w:rPr>
              <w:t>~2 to 9 months ahead</w:t>
            </w:r>
          </w:p>
        </w:tc>
      </w:tr>
      <w:tr w:rsidR="00E259D6" w14:paraId="3314FB31" w14:textId="77777777">
        <w:trPr>
          <w:tblCellSpacing w:w="15" w:type="dxa"/>
        </w:trPr>
        <w:tc>
          <w:tcPr>
            <w:tcW w:w="0" w:type="auto"/>
            <w:vAlign w:val="center"/>
            <w:hideMark/>
          </w:tcPr>
          <w:p w14:paraId="6D2BA925" w14:textId="77777777" w:rsidR="00E259D6" w:rsidRDefault="00E259D6">
            <w:r>
              <w:t>WP3 control foundations</w:t>
            </w:r>
          </w:p>
        </w:tc>
        <w:tc>
          <w:tcPr>
            <w:tcW w:w="0" w:type="auto"/>
            <w:vAlign w:val="center"/>
            <w:hideMark/>
          </w:tcPr>
          <w:p w14:paraId="3F04D4B2" w14:textId="77777777" w:rsidR="00E259D6" w:rsidRDefault="00E259D6">
            <w:r>
              <w:t>Mo16–Mo21</w:t>
            </w:r>
          </w:p>
        </w:tc>
        <w:tc>
          <w:tcPr>
            <w:tcW w:w="0" w:type="auto"/>
            <w:vAlign w:val="center"/>
            <w:hideMark/>
          </w:tcPr>
          <w:p w14:paraId="37608BDA" w14:textId="77777777" w:rsidR="00E259D6" w:rsidRDefault="00E259D6">
            <w:r>
              <w:t>Framework already defined in simulation</w:t>
            </w:r>
          </w:p>
        </w:tc>
        <w:tc>
          <w:tcPr>
            <w:tcW w:w="0" w:type="auto"/>
            <w:vAlign w:val="center"/>
            <w:hideMark/>
          </w:tcPr>
          <w:p w14:paraId="0DE20636" w14:textId="77777777" w:rsidR="00E259D6" w:rsidRDefault="00E259D6">
            <w:r>
              <w:rPr>
                <w:rStyle w:val="Strong"/>
              </w:rPr>
              <w:t>~9 to 14 months ahead in groundwork</w:t>
            </w:r>
          </w:p>
        </w:tc>
      </w:tr>
      <w:tr w:rsidR="00E259D6" w14:paraId="6033819B" w14:textId="77777777">
        <w:trPr>
          <w:tblCellSpacing w:w="15" w:type="dxa"/>
        </w:trPr>
        <w:tc>
          <w:tcPr>
            <w:tcW w:w="0" w:type="auto"/>
            <w:vAlign w:val="center"/>
            <w:hideMark/>
          </w:tcPr>
          <w:p w14:paraId="46F55BC5" w14:textId="77777777" w:rsidR="00E259D6" w:rsidRDefault="00E259D6">
            <w:r>
              <w:lastRenderedPageBreak/>
              <w:t>WP5 human testing</w:t>
            </w:r>
          </w:p>
        </w:tc>
        <w:tc>
          <w:tcPr>
            <w:tcW w:w="0" w:type="auto"/>
            <w:vAlign w:val="center"/>
            <w:hideMark/>
          </w:tcPr>
          <w:p w14:paraId="4DCE6DA8" w14:textId="77777777" w:rsidR="00E259D6" w:rsidRDefault="00E259D6">
            <w:r>
              <w:t>Later stage</w:t>
            </w:r>
          </w:p>
        </w:tc>
        <w:tc>
          <w:tcPr>
            <w:tcW w:w="0" w:type="auto"/>
            <w:vAlign w:val="center"/>
            <w:hideMark/>
          </w:tcPr>
          <w:p w14:paraId="03519EC0" w14:textId="77777777" w:rsidR="00E259D6" w:rsidRDefault="00E259D6">
            <w:r>
              <w:t>Ethics in preparation, testing not yet started</w:t>
            </w:r>
          </w:p>
        </w:tc>
        <w:tc>
          <w:tcPr>
            <w:tcW w:w="0" w:type="auto"/>
            <w:vAlign w:val="center"/>
            <w:hideMark/>
          </w:tcPr>
          <w:p w14:paraId="6D43E19F" w14:textId="77777777" w:rsidR="00E259D6" w:rsidRDefault="00E259D6">
            <w:r>
              <w:rPr>
                <w:rStyle w:val="Strong"/>
              </w:rPr>
              <w:t>Not yet delivered, but not late</w:t>
            </w:r>
          </w:p>
        </w:tc>
      </w:tr>
    </w:tbl>
    <w:p w14:paraId="32FFF6D8" w14:textId="77777777" w:rsidR="00E259D6" w:rsidRDefault="00E259D6" w:rsidP="00E259D6">
      <w:pPr>
        <w:pStyle w:val="Heading2"/>
        <w:rPr>
          <w:color w:val="000000"/>
        </w:rPr>
      </w:pPr>
      <w:r>
        <w:rPr>
          <w:color w:val="000000"/>
        </w:rPr>
        <w:t>One-line interpretation</w:t>
      </w:r>
    </w:p>
    <w:p w14:paraId="20AD86A6" w14:textId="77777777" w:rsidR="00E259D6" w:rsidRDefault="00E259D6" w:rsidP="00E259D6">
      <w:pPr>
        <w:pStyle w:val="NormalWeb"/>
        <w:rPr>
          <w:color w:val="000000"/>
        </w:rPr>
      </w:pPr>
      <w:r>
        <w:rPr>
          <w:rStyle w:val="Strong"/>
          <w:color w:val="000000"/>
        </w:rPr>
        <w:t>Hardware delivery is roughly on time to slightly ahead, while modelling and control-framework development have been delivered significantly faster than planned, in some cases several months early.</w:t>
      </w:r>
    </w:p>
    <w:p w14:paraId="3C136167" w14:textId="77777777" w:rsidR="00E259D6" w:rsidRDefault="00E259D6" w:rsidP="00E259D6">
      <w:pPr>
        <w:pStyle w:val="NormalWeb"/>
        <w:rPr>
          <w:color w:val="000000"/>
        </w:rPr>
      </w:pPr>
      <w:r>
        <w:rPr>
          <w:color w:val="000000"/>
        </w:rPr>
        <w:t>If you want, I can also make this into:</w:t>
      </w:r>
    </w:p>
    <w:p w14:paraId="4E8C70C1" w14:textId="77777777" w:rsidR="00E259D6" w:rsidRDefault="00E259D6" w:rsidP="00E259D6">
      <w:pPr>
        <w:numPr>
          <w:ilvl w:val="0"/>
          <w:numId w:val="40"/>
        </w:numPr>
        <w:spacing w:before="100" w:beforeAutospacing="1" w:after="100" w:afterAutospacing="1" w:line="240" w:lineRule="auto"/>
        <w:rPr>
          <w:color w:val="000000"/>
        </w:rPr>
      </w:pPr>
      <w:r>
        <w:rPr>
          <w:color w:val="000000"/>
        </w:rPr>
        <w:t xml:space="preserve">a </w:t>
      </w:r>
      <w:r>
        <w:rPr>
          <w:rStyle w:val="Strong"/>
          <w:color w:val="000000"/>
        </w:rPr>
        <w:t>more polished Word-style table</w:t>
      </w:r>
      <w:r>
        <w:rPr>
          <w:color w:val="000000"/>
        </w:rPr>
        <w:t>, or</w:t>
      </w:r>
    </w:p>
    <w:p w14:paraId="7CCE68C3" w14:textId="77777777" w:rsidR="00E259D6" w:rsidRDefault="00E259D6" w:rsidP="00E259D6">
      <w:pPr>
        <w:numPr>
          <w:ilvl w:val="0"/>
          <w:numId w:val="40"/>
        </w:numPr>
        <w:spacing w:before="100" w:beforeAutospacing="1" w:after="100" w:afterAutospacing="1" w:line="240" w:lineRule="auto"/>
        <w:rPr>
          <w:color w:val="000000"/>
        </w:rPr>
      </w:pPr>
      <w:r>
        <w:rPr>
          <w:color w:val="000000"/>
        </w:rPr>
        <w:t xml:space="preserve">a </w:t>
      </w:r>
      <w:r>
        <w:rPr>
          <w:rStyle w:val="Strong"/>
          <w:color w:val="000000"/>
        </w:rPr>
        <w:t>4-column compact table</w:t>
      </w:r>
      <w:r>
        <w:rPr>
          <w:color w:val="000000"/>
        </w:rPr>
        <w:t xml:space="preserve">: </w:t>
      </w:r>
      <w:r>
        <w:rPr>
          <w:rStyle w:val="Strong"/>
          <w:color w:val="000000"/>
        </w:rPr>
        <w:t>Deliverable | Planned month | Actual month/status | Months ahead</w:t>
      </w:r>
      <w:r>
        <w:rPr>
          <w:color w:val="000000"/>
        </w:rPr>
        <w:t>.</w:t>
      </w:r>
    </w:p>
    <w:p w14:paraId="5F4C59A6" w14:textId="77777777" w:rsidR="00F77C52" w:rsidRPr="00F77C52" w:rsidRDefault="00F77C52">
      <w:pPr>
        <w:rPr>
          <w:sz w:val="20"/>
          <w:szCs w:val="20"/>
        </w:rPr>
      </w:pPr>
    </w:p>
    <w:sectPr w:rsidR="00F77C52" w:rsidRPr="00F77C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7928"/>
    <w:multiLevelType w:val="multilevel"/>
    <w:tmpl w:val="9810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C037A"/>
    <w:multiLevelType w:val="multilevel"/>
    <w:tmpl w:val="4318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A64BF"/>
    <w:multiLevelType w:val="multilevel"/>
    <w:tmpl w:val="85F6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C29D2"/>
    <w:multiLevelType w:val="multilevel"/>
    <w:tmpl w:val="2E5C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D03C4"/>
    <w:multiLevelType w:val="multilevel"/>
    <w:tmpl w:val="5ECE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721AF"/>
    <w:multiLevelType w:val="multilevel"/>
    <w:tmpl w:val="BB30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D0611"/>
    <w:multiLevelType w:val="multilevel"/>
    <w:tmpl w:val="DD7EE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5B4008"/>
    <w:multiLevelType w:val="multilevel"/>
    <w:tmpl w:val="6BFC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E4C08"/>
    <w:multiLevelType w:val="multilevel"/>
    <w:tmpl w:val="018E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036F2"/>
    <w:multiLevelType w:val="multilevel"/>
    <w:tmpl w:val="5C3C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FC419A"/>
    <w:multiLevelType w:val="multilevel"/>
    <w:tmpl w:val="D038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8A4423"/>
    <w:multiLevelType w:val="multilevel"/>
    <w:tmpl w:val="7F601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D0021F"/>
    <w:multiLevelType w:val="multilevel"/>
    <w:tmpl w:val="1682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25838"/>
    <w:multiLevelType w:val="multilevel"/>
    <w:tmpl w:val="33E0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6E26E8"/>
    <w:multiLevelType w:val="multilevel"/>
    <w:tmpl w:val="A5F4E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4F2CCA"/>
    <w:multiLevelType w:val="multilevel"/>
    <w:tmpl w:val="E0F0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935E26"/>
    <w:multiLevelType w:val="multilevel"/>
    <w:tmpl w:val="34C6F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8E7972"/>
    <w:multiLevelType w:val="multilevel"/>
    <w:tmpl w:val="B842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A347BA"/>
    <w:multiLevelType w:val="multilevel"/>
    <w:tmpl w:val="D7BE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E825D3"/>
    <w:multiLevelType w:val="multilevel"/>
    <w:tmpl w:val="993E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227FFD"/>
    <w:multiLevelType w:val="multilevel"/>
    <w:tmpl w:val="A226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140508"/>
    <w:multiLevelType w:val="multilevel"/>
    <w:tmpl w:val="5002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716A11"/>
    <w:multiLevelType w:val="multilevel"/>
    <w:tmpl w:val="A104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9C1948"/>
    <w:multiLevelType w:val="multilevel"/>
    <w:tmpl w:val="177E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A61EC8"/>
    <w:multiLevelType w:val="multilevel"/>
    <w:tmpl w:val="4C48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CB2238"/>
    <w:multiLevelType w:val="multilevel"/>
    <w:tmpl w:val="1340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A67BFB"/>
    <w:multiLevelType w:val="multilevel"/>
    <w:tmpl w:val="32D6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B146C6"/>
    <w:multiLevelType w:val="multilevel"/>
    <w:tmpl w:val="C392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D80E62"/>
    <w:multiLevelType w:val="multilevel"/>
    <w:tmpl w:val="091C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013925"/>
    <w:multiLevelType w:val="multilevel"/>
    <w:tmpl w:val="22EE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3C016E"/>
    <w:multiLevelType w:val="multilevel"/>
    <w:tmpl w:val="22CA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C05A5F"/>
    <w:multiLevelType w:val="multilevel"/>
    <w:tmpl w:val="7DBA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F645AE"/>
    <w:multiLevelType w:val="multilevel"/>
    <w:tmpl w:val="CD78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3611EA"/>
    <w:multiLevelType w:val="multilevel"/>
    <w:tmpl w:val="FFBA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DB6005"/>
    <w:multiLevelType w:val="multilevel"/>
    <w:tmpl w:val="EF3A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0937D8"/>
    <w:multiLevelType w:val="multilevel"/>
    <w:tmpl w:val="5730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1B599C"/>
    <w:multiLevelType w:val="multilevel"/>
    <w:tmpl w:val="E73A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C656D9"/>
    <w:multiLevelType w:val="multilevel"/>
    <w:tmpl w:val="18C6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7C1EF4"/>
    <w:multiLevelType w:val="multilevel"/>
    <w:tmpl w:val="6EB8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A054F5"/>
    <w:multiLevelType w:val="multilevel"/>
    <w:tmpl w:val="26CE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2361178">
    <w:abstractNumId w:val="9"/>
  </w:num>
  <w:num w:numId="2" w16cid:durableId="765661648">
    <w:abstractNumId w:val="30"/>
  </w:num>
  <w:num w:numId="3" w16cid:durableId="207374028">
    <w:abstractNumId w:val="39"/>
  </w:num>
  <w:num w:numId="4" w16cid:durableId="1113475572">
    <w:abstractNumId w:val="18"/>
  </w:num>
  <w:num w:numId="5" w16cid:durableId="2033454676">
    <w:abstractNumId w:val="27"/>
  </w:num>
  <w:num w:numId="6" w16cid:durableId="1622031500">
    <w:abstractNumId w:val="22"/>
  </w:num>
  <w:num w:numId="7" w16cid:durableId="50424477">
    <w:abstractNumId w:val="7"/>
  </w:num>
  <w:num w:numId="8" w16cid:durableId="543298693">
    <w:abstractNumId w:val="20"/>
  </w:num>
  <w:num w:numId="9" w16cid:durableId="311063701">
    <w:abstractNumId w:val="26"/>
  </w:num>
  <w:num w:numId="10" w16cid:durableId="1220676238">
    <w:abstractNumId w:val="23"/>
  </w:num>
  <w:num w:numId="11" w16cid:durableId="1403328412">
    <w:abstractNumId w:val="8"/>
  </w:num>
  <w:num w:numId="12" w16cid:durableId="1768621281">
    <w:abstractNumId w:val="38"/>
  </w:num>
  <w:num w:numId="13" w16cid:durableId="1469741201">
    <w:abstractNumId w:val="24"/>
  </w:num>
  <w:num w:numId="14" w16cid:durableId="2060010673">
    <w:abstractNumId w:val="17"/>
  </w:num>
  <w:num w:numId="15" w16cid:durableId="424304586">
    <w:abstractNumId w:val="37"/>
  </w:num>
  <w:num w:numId="16" w16cid:durableId="1006445866">
    <w:abstractNumId w:val="6"/>
  </w:num>
  <w:num w:numId="17" w16cid:durableId="541675612">
    <w:abstractNumId w:val="2"/>
  </w:num>
  <w:num w:numId="18" w16cid:durableId="543449647">
    <w:abstractNumId w:val="11"/>
  </w:num>
  <w:num w:numId="19" w16cid:durableId="1556742840">
    <w:abstractNumId w:val="34"/>
  </w:num>
  <w:num w:numId="20" w16cid:durableId="850800626">
    <w:abstractNumId w:val="31"/>
  </w:num>
  <w:num w:numId="21" w16cid:durableId="1188103967">
    <w:abstractNumId w:val="3"/>
  </w:num>
  <w:num w:numId="22" w16cid:durableId="485171391">
    <w:abstractNumId w:val="36"/>
  </w:num>
  <w:num w:numId="23" w16cid:durableId="1946769723">
    <w:abstractNumId w:val="4"/>
  </w:num>
  <w:num w:numId="24" w16cid:durableId="605886849">
    <w:abstractNumId w:val="0"/>
  </w:num>
  <w:num w:numId="25" w16cid:durableId="1691494119">
    <w:abstractNumId w:val="12"/>
  </w:num>
  <w:num w:numId="26" w16cid:durableId="1372340216">
    <w:abstractNumId w:val="10"/>
  </w:num>
  <w:num w:numId="27" w16cid:durableId="1492872078">
    <w:abstractNumId w:val="21"/>
  </w:num>
  <w:num w:numId="28" w16cid:durableId="749809014">
    <w:abstractNumId w:val="1"/>
  </w:num>
  <w:num w:numId="29" w16cid:durableId="1228957958">
    <w:abstractNumId w:val="19"/>
  </w:num>
  <w:num w:numId="30" w16cid:durableId="1629512502">
    <w:abstractNumId w:val="28"/>
  </w:num>
  <w:num w:numId="31" w16cid:durableId="1643730969">
    <w:abstractNumId w:val="29"/>
  </w:num>
  <w:num w:numId="32" w16cid:durableId="1198856229">
    <w:abstractNumId w:val="35"/>
  </w:num>
  <w:num w:numId="33" w16cid:durableId="1775586715">
    <w:abstractNumId w:val="32"/>
  </w:num>
  <w:num w:numId="34" w16cid:durableId="1855071192">
    <w:abstractNumId w:val="33"/>
  </w:num>
  <w:num w:numId="35" w16cid:durableId="1727294854">
    <w:abstractNumId w:val="25"/>
  </w:num>
  <w:num w:numId="36" w16cid:durableId="1777403851">
    <w:abstractNumId w:val="5"/>
  </w:num>
  <w:num w:numId="37" w16cid:durableId="268659487">
    <w:abstractNumId w:val="13"/>
  </w:num>
  <w:num w:numId="38" w16cid:durableId="664170914">
    <w:abstractNumId w:val="15"/>
  </w:num>
  <w:num w:numId="39" w16cid:durableId="1149134448">
    <w:abstractNumId w:val="14"/>
  </w:num>
  <w:num w:numId="40" w16cid:durableId="176214187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D01"/>
    <w:rsid w:val="0004325F"/>
    <w:rsid w:val="00607D01"/>
    <w:rsid w:val="0061339F"/>
    <w:rsid w:val="0082437C"/>
    <w:rsid w:val="00A71D75"/>
    <w:rsid w:val="00B3673D"/>
    <w:rsid w:val="00D63C6B"/>
    <w:rsid w:val="00E259D6"/>
    <w:rsid w:val="00F77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794F6"/>
  <w15:chartTrackingRefBased/>
  <w15:docId w15:val="{EC9AA658-05DD-8340-B989-92DDE658C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D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7D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7D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7D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7D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7D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D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D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D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D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7D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7D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7D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7D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7D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D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D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D01"/>
    <w:rPr>
      <w:rFonts w:eastAsiaTheme="majorEastAsia" w:cstheme="majorBidi"/>
      <w:color w:val="272727" w:themeColor="text1" w:themeTint="D8"/>
    </w:rPr>
  </w:style>
  <w:style w:type="paragraph" w:styleId="Title">
    <w:name w:val="Title"/>
    <w:basedOn w:val="Normal"/>
    <w:next w:val="Normal"/>
    <w:link w:val="TitleChar"/>
    <w:uiPriority w:val="10"/>
    <w:qFormat/>
    <w:rsid w:val="00607D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D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D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D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D01"/>
    <w:pPr>
      <w:spacing w:before="160"/>
      <w:jc w:val="center"/>
    </w:pPr>
    <w:rPr>
      <w:i/>
      <w:iCs/>
      <w:color w:val="404040" w:themeColor="text1" w:themeTint="BF"/>
    </w:rPr>
  </w:style>
  <w:style w:type="character" w:customStyle="1" w:styleId="QuoteChar">
    <w:name w:val="Quote Char"/>
    <w:basedOn w:val="DefaultParagraphFont"/>
    <w:link w:val="Quote"/>
    <w:uiPriority w:val="29"/>
    <w:rsid w:val="00607D01"/>
    <w:rPr>
      <w:i/>
      <w:iCs/>
      <w:color w:val="404040" w:themeColor="text1" w:themeTint="BF"/>
    </w:rPr>
  </w:style>
  <w:style w:type="paragraph" w:styleId="ListParagraph">
    <w:name w:val="List Paragraph"/>
    <w:basedOn w:val="Normal"/>
    <w:uiPriority w:val="34"/>
    <w:qFormat/>
    <w:rsid w:val="00607D01"/>
    <w:pPr>
      <w:ind w:left="720"/>
      <w:contextualSpacing/>
    </w:pPr>
  </w:style>
  <w:style w:type="character" w:styleId="IntenseEmphasis">
    <w:name w:val="Intense Emphasis"/>
    <w:basedOn w:val="DefaultParagraphFont"/>
    <w:uiPriority w:val="21"/>
    <w:qFormat/>
    <w:rsid w:val="00607D01"/>
    <w:rPr>
      <w:i/>
      <w:iCs/>
      <w:color w:val="0F4761" w:themeColor="accent1" w:themeShade="BF"/>
    </w:rPr>
  </w:style>
  <w:style w:type="paragraph" w:styleId="IntenseQuote">
    <w:name w:val="Intense Quote"/>
    <w:basedOn w:val="Normal"/>
    <w:next w:val="Normal"/>
    <w:link w:val="IntenseQuoteChar"/>
    <w:uiPriority w:val="30"/>
    <w:qFormat/>
    <w:rsid w:val="00607D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7D01"/>
    <w:rPr>
      <w:i/>
      <w:iCs/>
      <w:color w:val="0F4761" w:themeColor="accent1" w:themeShade="BF"/>
    </w:rPr>
  </w:style>
  <w:style w:type="character" w:styleId="IntenseReference">
    <w:name w:val="Intense Reference"/>
    <w:basedOn w:val="DefaultParagraphFont"/>
    <w:uiPriority w:val="32"/>
    <w:qFormat/>
    <w:rsid w:val="00607D01"/>
    <w:rPr>
      <w:b/>
      <w:bCs/>
      <w:smallCaps/>
      <w:color w:val="0F4761" w:themeColor="accent1" w:themeShade="BF"/>
      <w:spacing w:val="5"/>
    </w:rPr>
  </w:style>
  <w:style w:type="paragraph" w:styleId="NormalWeb">
    <w:name w:val="Normal (Web)"/>
    <w:basedOn w:val="Normal"/>
    <w:uiPriority w:val="99"/>
    <w:semiHidden/>
    <w:unhideWhenUsed/>
    <w:rsid w:val="00A71D7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71D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2661</Words>
  <Characters>15169</Characters>
  <Application>Microsoft Office Word</Application>
  <DocSecurity>0</DocSecurity>
  <Lines>126</Lines>
  <Paragraphs>35</Paragraphs>
  <ScaleCrop>false</ScaleCrop>
  <Company/>
  <LinksUpToDate>false</LinksUpToDate>
  <CharactersWithSpaces>17795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Dipankar BHATTACHARYA</dc:creator>
  <cp:keywords/>
  <dc:description/>
  <cp:lastModifiedBy>Dipankar BHATTACHARYA</cp:lastModifiedBy>
  <cp:revision>5</cp:revision>
  <dcterms:created xsi:type="dcterms:W3CDTF">2026-06-04T10:24:00Z</dcterms:created>
  <dcterms:modified xsi:type="dcterms:W3CDTF">2026-06-04T10:26:00Z</dcterms:modified>
</cp:coreProperties>
</file>