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716A6" w14:textId="77777777" w:rsidR="00422DFC" w:rsidRDefault="00927ADB">
      <w:pPr>
        <w:spacing w:before="63"/>
        <w:ind w:left="120"/>
        <w:jc w:val="both"/>
        <w:rPr>
          <w:b/>
          <w:sz w:val="32"/>
        </w:rPr>
      </w:pPr>
      <w:r>
        <w:rPr>
          <w:b/>
          <w:sz w:val="32"/>
        </w:rPr>
        <w:t>CHAPTER: 3</w:t>
      </w:r>
    </w:p>
    <w:p w14:paraId="79BCA9D4" w14:textId="4896B1EB" w:rsidR="00422DFC" w:rsidRDefault="00B2239D">
      <w:pPr>
        <w:spacing w:before="283"/>
        <w:ind w:left="1415" w:right="1415"/>
        <w:jc w:val="center"/>
        <w:rPr>
          <w:b/>
          <w:sz w:val="36"/>
        </w:rPr>
      </w:pPr>
      <w:r>
        <w:rPr>
          <w:b/>
          <w:sz w:val="36"/>
        </w:rPr>
        <w:t>System Design</w:t>
      </w:r>
    </w:p>
    <w:p w14:paraId="0D4C32D7" w14:textId="6C1DD411" w:rsidR="00B2239D" w:rsidRDefault="00B2239D" w:rsidP="00B2239D">
      <w:pPr>
        <w:pStyle w:val="Heading1"/>
        <w:tabs>
          <w:tab w:val="left" w:pos="481"/>
        </w:tabs>
        <w:spacing w:before="101"/>
        <w:ind w:left="120" w:firstLine="0"/>
        <w:rPr>
          <w:b w:val="0"/>
          <w:bCs w:val="0"/>
        </w:rPr>
      </w:pPr>
      <w:r>
        <w:rPr>
          <w:b w:val="0"/>
          <w:bCs w:val="0"/>
        </w:rPr>
        <w:tab/>
      </w:r>
      <w:r w:rsidRPr="00B2239D">
        <w:rPr>
          <w:b w:val="0"/>
          <w:bCs w:val="0"/>
        </w:rPr>
        <w:t>This chapter of the report describes the structure of the project and the Use Case</w:t>
      </w:r>
      <w:r>
        <w:rPr>
          <w:b w:val="0"/>
          <w:bCs w:val="0"/>
        </w:rPr>
        <w:t xml:space="preserve"> d</w:t>
      </w:r>
      <w:r w:rsidRPr="00B2239D">
        <w:rPr>
          <w:b w:val="0"/>
          <w:bCs w:val="0"/>
        </w:rPr>
        <w:t>iagram.</w:t>
      </w:r>
    </w:p>
    <w:p w14:paraId="4F5D873D" w14:textId="77777777" w:rsidR="00197CED" w:rsidRPr="00B2239D" w:rsidRDefault="00197CED" w:rsidP="00B2239D">
      <w:pPr>
        <w:pStyle w:val="Heading1"/>
        <w:tabs>
          <w:tab w:val="left" w:pos="481"/>
        </w:tabs>
        <w:spacing w:before="101"/>
        <w:ind w:left="120" w:firstLine="0"/>
        <w:rPr>
          <w:b w:val="0"/>
          <w:bCs w:val="0"/>
        </w:rPr>
      </w:pPr>
    </w:p>
    <w:p w14:paraId="150671E3" w14:textId="616EB9C9" w:rsidR="00422DFC" w:rsidRDefault="00197CED" w:rsidP="00B2239D">
      <w:pPr>
        <w:pStyle w:val="Heading1"/>
        <w:numPr>
          <w:ilvl w:val="1"/>
          <w:numId w:val="1"/>
        </w:numPr>
        <w:tabs>
          <w:tab w:val="left" w:pos="481"/>
        </w:tabs>
        <w:spacing w:before="101"/>
      </w:pPr>
      <w:r>
        <w:t>Server Architecture</w:t>
      </w:r>
    </w:p>
    <w:p w14:paraId="7998AE2B" w14:textId="77777777" w:rsidR="00197CED" w:rsidRDefault="00197CED" w:rsidP="00197CED">
      <w:pPr>
        <w:spacing w:line="388" w:lineRule="auto"/>
        <w:ind w:left="360" w:right="20" w:firstLine="721"/>
        <w:jc w:val="both"/>
        <w:rPr>
          <w:sz w:val="24"/>
          <w:lang w:bidi="ar-SA"/>
        </w:rPr>
      </w:pPr>
      <w:r>
        <w:rPr>
          <w:sz w:val="24"/>
        </w:rPr>
        <w:t>A server is a type of computer or device on a network that manages network resources. Servers are often dedicated, meaning that they perform no other tasks besides their server tasks. On multiprocessing operating systems, however, a single computer can execute several programs at once.</w:t>
      </w:r>
    </w:p>
    <w:p w14:paraId="715EABF1" w14:textId="62712C6D" w:rsidR="00197CED" w:rsidRDefault="00197CED" w:rsidP="00197CED">
      <w:pPr>
        <w:spacing w:line="20" w:lineRule="exact"/>
        <w:rPr>
          <w:sz w:val="24"/>
        </w:rPr>
      </w:pPr>
    </w:p>
    <w:p w14:paraId="57F7345C" w14:textId="77777777" w:rsidR="00197CED" w:rsidRDefault="00197CED" w:rsidP="00197CED">
      <w:pPr>
        <w:spacing w:line="200" w:lineRule="exact"/>
        <w:rPr>
          <w:sz w:val="24"/>
        </w:rPr>
      </w:pPr>
    </w:p>
    <w:p w14:paraId="442B6A85" w14:textId="77777777" w:rsidR="00E904DA" w:rsidRDefault="00E904DA" w:rsidP="00197CED">
      <w:pPr>
        <w:spacing w:line="200" w:lineRule="exact"/>
        <w:rPr>
          <w:rFonts w:ascii="Calibri" w:eastAsia="Calibri" w:hAnsi="Calibri"/>
          <w:noProof/>
          <w:sz w:val="20"/>
        </w:rPr>
      </w:pPr>
    </w:p>
    <w:p w14:paraId="41A09858" w14:textId="7059E823" w:rsidR="00197CED" w:rsidRDefault="00E904DA" w:rsidP="00197CED">
      <w:pPr>
        <w:spacing w:line="200" w:lineRule="exact"/>
        <w:rPr>
          <w:sz w:val="24"/>
        </w:rPr>
      </w:pPr>
      <w:r>
        <w:rPr>
          <w:rFonts w:ascii="Calibri" w:eastAsia="Calibri" w:hAnsi="Calibri"/>
          <w:noProof/>
          <w:sz w:val="20"/>
        </w:rPr>
        <w:drawing>
          <wp:anchor distT="0" distB="0" distL="114300" distR="114300" simplePos="0" relativeHeight="251657216" behindDoc="1" locked="0" layoutInCell="1" allowOverlap="1" wp14:anchorId="66B2EF71" wp14:editId="1A880CA5">
            <wp:simplePos x="0" y="0"/>
            <wp:positionH relativeFrom="column">
              <wp:posOffset>457200</wp:posOffset>
            </wp:positionH>
            <wp:positionV relativeFrom="paragraph">
              <wp:posOffset>18415</wp:posOffset>
            </wp:positionV>
            <wp:extent cx="5128895" cy="1097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68000"/>
                    <a:stretch/>
                  </pic:blipFill>
                  <pic:spPr bwMode="auto">
                    <a:xfrm>
                      <a:off x="0" y="0"/>
                      <a:ext cx="5128895"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014986" w14:textId="77777777" w:rsidR="00197CED" w:rsidRDefault="00197CED" w:rsidP="00197CED">
      <w:pPr>
        <w:spacing w:line="200" w:lineRule="exact"/>
        <w:rPr>
          <w:sz w:val="24"/>
        </w:rPr>
      </w:pPr>
    </w:p>
    <w:p w14:paraId="516E868D" w14:textId="77777777" w:rsidR="00197CED" w:rsidRDefault="00197CED" w:rsidP="00197CED">
      <w:pPr>
        <w:spacing w:line="200" w:lineRule="exact"/>
        <w:rPr>
          <w:sz w:val="24"/>
        </w:rPr>
      </w:pPr>
    </w:p>
    <w:p w14:paraId="182CA624" w14:textId="77777777" w:rsidR="00197CED" w:rsidRDefault="00197CED" w:rsidP="00197CED">
      <w:pPr>
        <w:spacing w:line="200" w:lineRule="exact"/>
        <w:rPr>
          <w:sz w:val="24"/>
        </w:rPr>
      </w:pPr>
    </w:p>
    <w:p w14:paraId="03EE8188" w14:textId="77777777" w:rsidR="00197CED" w:rsidRDefault="00197CED" w:rsidP="00197CED">
      <w:pPr>
        <w:spacing w:line="200" w:lineRule="exact"/>
        <w:rPr>
          <w:sz w:val="24"/>
        </w:rPr>
      </w:pPr>
    </w:p>
    <w:p w14:paraId="6FEBF8B3" w14:textId="77777777" w:rsidR="00197CED" w:rsidRDefault="00197CED" w:rsidP="00197CED">
      <w:pPr>
        <w:spacing w:line="200" w:lineRule="exact"/>
        <w:rPr>
          <w:sz w:val="24"/>
        </w:rPr>
      </w:pPr>
    </w:p>
    <w:p w14:paraId="4AB0D101" w14:textId="77777777" w:rsidR="00197CED" w:rsidRDefault="00197CED" w:rsidP="00E904DA">
      <w:pPr>
        <w:spacing w:line="200" w:lineRule="exact"/>
        <w:jc w:val="center"/>
        <w:rPr>
          <w:sz w:val="24"/>
        </w:rPr>
      </w:pPr>
    </w:p>
    <w:p w14:paraId="7C4EF571" w14:textId="77777777" w:rsidR="00197CED" w:rsidRDefault="00197CED" w:rsidP="00197CED">
      <w:pPr>
        <w:spacing w:line="200" w:lineRule="exact"/>
        <w:rPr>
          <w:sz w:val="24"/>
        </w:rPr>
      </w:pPr>
    </w:p>
    <w:p w14:paraId="7C2AE755" w14:textId="77777777" w:rsidR="00197CED" w:rsidRDefault="00197CED" w:rsidP="00197CED">
      <w:pPr>
        <w:spacing w:line="200" w:lineRule="exact"/>
        <w:rPr>
          <w:sz w:val="24"/>
        </w:rPr>
      </w:pPr>
    </w:p>
    <w:p w14:paraId="16F023BB" w14:textId="77777777" w:rsidR="00197CED" w:rsidRDefault="00197CED" w:rsidP="00197CED">
      <w:pPr>
        <w:spacing w:line="200" w:lineRule="exact"/>
        <w:rPr>
          <w:sz w:val="24"/>
        </w:rPr>
      </w:pPr>
    </w:p>
    <w:p w14:paraId="15977B6D" w14:textId="77777777" w:rsidR="00197CED" w:rsidRDefault="00197CED" w:rsidP="00197CED">
      <w:pPr>
        <w:spacing w:line="215" w:lineRule="exact"/>
        <w:rPr>
          <w:sz w:val="24"/>
        </w:rPr>
      </w:pPr>
    </w:p>
    <w:p w14:paraId="6F66CACE" w14:textId="77777777" w:rsidR="00197CED" w:rsidRDefault="00197CED" w:rsidP="00197CED">
      <w:pPr>
        <w:spacing w:line="0" w:lineRule="atLeast"/>
        <w:ind w:left="3120"/>
        <w:rPr>
          <w:sz w:val="24"/>
        </w:rPr>
      </w:pPr>
      <w:r>
        <w:rPr>
          <w:b/>
          <w:sz w:val="24"/>
        </w:rPr>
        <w:t xml:space="preserve">Fig 3.1: </w:t>
      </w:r>
      <w:r>
        <w:rPr>
          <w:rFonts w:ascii="Gautami" w:eastAsia="Gautami" w:hAnsi="Gautami"/>
          <w:sz w:val="24"/>
        </w:rPr>
        <w:t>​</w:t>
      </w:r>
      <w:r>
        <w:rPr>
          <w:sz w:val="24"/>
        </w:rPr>
        <w:t>Web server architecture</w:t>
      </w:r>
    </w:p>
    <w:p w14:paraId="557F223E" w14:textId="77777777" w:rsidR="00197CED" w:rsidRDefault="00197CED" w:rsidP="00197CED">
      <w:pPr>
        <w:spacing w:line="115" w:lineRule="exact"/>
        <w:rPr>
          <w:sz w:val="24"/>
        </w:rPr>
      </w:pPr>
    </w:p>
    <w:p w14:paraId="21F4457D" w14:textId="5F2E8A53" w:rsidR="00197CED" w:rsidRPr="00E904DA" w:rsidRDefault="00197CED" w:rsidP="00E904DA">
      <w:pPr>
        <w:spacing w:line="384" w:lineRule="auto"/>
        <w:ind w:left="360" w:firstLine="721"/>
        <w:jc w:val="both"/>
        <w:rPr>
          <w:sz w:val="24"/>
        </w:rPr>
      </w:pPr>
      <w:r>
        <w:rPr>
          <w:sz w:val="24"/>
        </w:rPr>
        <w:t>The server in our case the server is a firebase web server. A web server is server software, or hardware dedicated to running such software, that can satisfy World Wide Web client requests. A web server can, in general, contain one or more websites. A web server processes incoming network requests over HTTP and several other related protocols.</w:t>
      </w:r>
    </w:p>
    <w:p w14:paraId="6785944C" w14:textId="77777777" w:rsidR="00197CED" w:rsidRDefault="00197CED" w:rsidP="00197CED">
      <w:pPr>
        <w:pStyle w:val="Heading1"/>
        <w:numPr>
          <w:ilvl w:val="1"/>
          <w:numId w:val="1"/>
        </w:numPr>
        <w:tabs>
          <w:tab w:val="left" w:pos="481"/>
        </w:tabs>
        <w:spacing w:before="101"/>
      </w:pPr>
      <w:r>
        <w:t>ER Diagram with relationships and cardinality</w:t>
      </w:r>
      <w:r>
        <w:rPr>
          <w:spacing w:val="-17"/>
        </w:rPr>
        <w:t xml:space="preserve"> </w:t>
      </w:r>
      <w:r>
        <w:t>ratio</w:t>
      </w:r>
    </w:p>
    <w:p w14:paraId="435F2548" w14:textId="77777777" w:rsidR="00197CED" w:rsidRDefault="00197CED" w:rsidP="00197CED">
      <w:pPr>
        <w:pStyle w:val="Heading1"/>
        <w:tabs>
          <w:tab w:val="left" w:pos="481"/>
        </w:tabs>
        <w:spacing w:before="101"/>
        <w:ind w:left="0" w:firstLine="0"/>
      </w:pPr>
    </w:p>
    <w:p w14:paraId="334BC577" w14:textId="77777777" w:rsidR="00422DFC" w:rsidRDefault="00422DFC">
      <w:pPr>
        <w:pStyle w:val="BodyText"/>
        <w:spacing w:before="7"/>
        <w:rPr>
          <w:b/>
          <w:sz w:val="20"/>
        </w:rPr>
      </w:pPr>
    </w:p>
    <w:p w14:paraId="7CE34250" w14:textId="77777777" w:rsidR="00422DFC" w:rsidRDefault="00927ADB">
      <w:pPr>
        <w:pStyle w:val="BodyText"/>
        <w:spacing w:line="360" w:lineRule="auto"/>
        <w:ind w:left="120" w:right="115" w:firstLine="719"/>
        <w:jc w:val="both"/>
      </w:pPr>
      <w:r>
        <w:t>An entity relationship model</w:t>
      </w:r>
      <w:r>
        <w:rPr>
          <w:i/>
        </w:rPr>
        <w:t xml:space="preserve">, </w:t>
      </w:r>
      <w:r>
        <w:t>also called an entity-relationship (ER) diagram</w:t>
      </w:r>
      <w:r>
        <w:rPr>
          <w:i/>
        </w:rPr>
        <w:t xml:space="preserve">, </w:t>
      </w:r>
      <w:r>
        <w:t xml:space="preserve">is a graphical representation of entities and their relationships to each other, typically used in computing in regard to the organization of </w:t>
      </w:r>
      <w:hyperlink r:id="rId8">
        <w:r>
          <w:t xml:space="preserve">data </w:t>
        </w:r>
      </w:hyperlink>
      <w:r>
        <w:t xml:space="preserve">within </w:t>
      </w:r>
      <w:hyperlink r:id="rId9">
        <w:r>
          <w:t xml:space="preserve">databases </w:t>
        </w:r>
      </w:hyperlink>
      <w:r>
        <w:t xml:space="preserve">or information systems. An entity is a piece of data-an </w:t>
      </w:r>
      <w:hyperlink r:id="rId10">
        <w:r>
          <w:t xml:space="preserve">object </w:t>
        </w:r>
      </w:hyperlink>
      <w:r>
        <w:t>or concept about which data is stored.</w:t>
      </w:r>
    </w:p>
    <w:p w14:paraId="35740055" w14:textId="77777777" w:rsidR="00422DFC" w:rsidRDefault="00927ADB">
      <w:pPr>
        <w:pStyle w:val="BodyText"/>
        <w:spacing w:before="99" w:line="360" w:lineRule="auto"/>
        <w:ind w:left="120" w:right="120"/>
        <w:jc w:val="both"/>
      </w:pPr>
      <w:r>
        <w:t>The cardinalit</w:t>
      </w:r>
      <w:r>
        <w:rPr>
          <w:i/>
        </w:rPr>
        <w:t xml:space="preserve">y </w:t>
      </w:r>
      <w:r>
        <w:t>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w:t>
      </w:r>
    </w:p>
    <w:p w14:paraId="45567666" w14:textId="77777777" w:rsidR="00E904DA" w:rsidRDefault="00E904DA">
      <w:pPr>
        <w:pStyle w:val="BodyText"/>
        <w:spacing w:before="101"/>
        <w:ind w:left="120"/>
        <w:jc w:val="both"/>
      </w:pPr>
    </w:p>
    <w:p w14:paraId="3E3D8DBA" w14:textId="177D84A5" w:rsidR="00422DFC" w:rsidRDefault="00927ADB">
      <w:pPr>
        <w:pStyle w:val="BodyText"/>
        <w:spacing w:before="101"/>
        <w:ind w:left="120"/>
        <w:jc w:val="both"/>
      </w:pPr>
      <w:r>
        <w:lastRenderedPageBreak/>
        <w:t>The following are the notations of the ER diagram:</w:t>
      </w:r>
    </w:p>
    <w:p w14:paraId="5A72F209" w14:textId="77777777" w:rsidR="00422DFC" w:rsidRDefault="00927ADB">
      <w:pPr>
        <w:pStyle w:val="BodyText"/>
        <w:spacing w:before="4"/>
        <w:rPr>
          <w:sz w:val="17"/>
        </w:rPr>
      </w:pPr>
      <w:r>
        <w:rPr>
          <w:noProof/>
        </w:rPr>
        <w:drawing>
          <wp:anchor distT="0" distB="0" distL="0" distR="0" simplePos="0" relativeHeight="251658240" behindDoc="0" locked="0" layoutInCell="1" allowOverlap="1" wp14:anchorId="43672680" wp14:editId="673CD31D">
            <wp:simplePos x="0" y="0"/>
            <wp:positionH relativeFrom="page">
              <wp:posOffset>1386334</wp:posOffset>
            </wp:positionH>
            <wp:positionV relativeFrom="paragraph">
              <wp:posOffset>151437</wp:posOffset>
            </wp:positionV>
            <wp:extent cx="5219104" cy="36886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219104" cy="3688651"/>
                    </a:xfrm>
                    <a:prstGeom prst="rect">
                      <a:avLst/>
                    </a:prstGeom>
                  </pic:spPr>
                </pic:pic>
              </a:graphicData>
            </a:graphic>
          </wp:anchor>
        </w:drawing>
      </w:r>
    </w:p>
    <w:p w14:paraId="06BC1878" w14:textId="77777777" w:rsidR="00422DFC" w:rsidRDefault="00422DFC">
      <w:pPr>
        <w:pStyle w:val="BodyText"/>
        <w:spacing w:before="11"/>
        <w:rPr>
          <w:sz w:val="25"/>
        </w:rPr>
      </w:pPr>
    </w:p>
    <w:p w14:paraId="790354DC" w14:textId="77777777" w:rsidR="00422DFC" w:rsidRDefault="00927ADB">
      <w:pPr>
        <w:ind w:left="1415" w:right="1130"/>
        <w:jc w:val="center"/>
        <w:rPr>
          <w:b/>
          <w:sz w:val="20"/>
        </w:rPr>
      </w:pPr>
      <w:r>
        <w:rPr>
          <w:b/>
          <w:sz w:val="20"/>
        </w:rPr>
        <w:t>Fig 3.1: Notations for ER Diagrams</w:t>
      </w:r>
    </w:p>
    <w:p w14:paraId="16693565" w14:textId="77777777" w:rsidR="00422DFC" w:rsidRDefault="00422DFC" w:rsidP="00197CED">
      <w:pPr>
        <w:rPr>
          <w:sz w:val="20"/>
        </w:rPr>
      </w:pPr>
    </w:p>
    <w:p w14:paraId="6FC93D94" w14:textId="77777777" w:rsidR="00197CED" w:rsidRDefault="00197CED" w:rsidP="00197CED">
      <w:pPr>
        <w:rPr>
          <w:sz w:val="20"/>
        </w:rPr>
      </w:pPr>
    </w:p>
    <w:p w14:paraId="0769B406" w14:textId="060A861F" w:rsidR="00197CED" w:rsidRDefault="00197CED" w:rsidP="00197CED">
      <w:pPr>
        <w:pStyle w:val="BodyText"/>
        <w:spacing w:before="90" w:line="360" w:lineRule="auto"/>
        <w:ind w:left="120" w:right="372"/>
      </w:pPr>
      <w:r>
        <w:t xml:space="preserve">The ER diagram below shows the relationship between the many tables that exist in the database for the functioning of </w:t>
      </w:r>
      <w:proofErr w:type="spellStart"/>
      <w:r>
        <w:t>WinWalk</w:t>
      </w:r>
      <w:proofErr w:type="spellEnd"/>
      <w:r>
        <w:t xml:space="preserve"> website.</w:t>
      </w:r>
    </w:p>
    <w:p w14:paraId="78D819A6" w14:textId="77777777" w:rsidR="00197CED" w:rsidRDefault="00197CED" w:rsidP="00197CED">
      <w:pPr>
        <w:rPr>
          <w:sz w:val="20"/>
        </w:rPr>
      </w:pPr>
    </w:p>
    <w:p w14:paraId="30B8110A" w14:textId="77777777" w:rsidR="00E904DA" w:rsidRDefault="00E904DA" w:rsidP="00E904DA">
      <w:pPr>
        <w:pStyle w:val="BodyText"/>
        <w:rPr>
          <w:sz w:val="20"/>
        </w:rPr>
      </w:pPr>
      <w:r>
        <w:rPr>
          <w:noProof/>
          <w:sz w:val="20"/>
        </w:rPr>
        <w:drawing>
          <wp:inline distT="0" distB="0" distL="0" distR="0" wp14:anchorId="267FB1CD" wp14:editId="0BD4BDD2">
            <wp:extent cx="5657850" cy="2604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850" cy="2604770"/>
                    </a:xfrm>
                    <a:prstGeom prst="rect">
                      <a:avLst/>
                    </a:prstGeom>
                  </pic:spPr>
                </pic:pic>
              </a:graphicData>
            </a:graphic>
          </wp:inline>
        </w:drawing>
      </w:r>
    </w:p>
    <w:p w14:paraId="20727F6E" w14:textId="77777777" w:rsidR="00E904DA" w:rsidRDefault="00E904DA" w:rsidP="00E904DA">
      <w:pPr>
        <w:pStyle w:val="BodyText"/>
        <w:rPr>
          <w:sz w:val="20"/>
        </w:rPr>
      </w:pPr>
    </w:p>
    <w:p w14:paraId="638F6DC9" w14:textId="77777777" w:rsidR="00E904DA" w:rsidRDefault="00E904DA" w:rsidP="00E904DA">
      <w:pPr>
        <w:pStyle w:val="BodyText"/>
        <w:rPr>
          <w:sz w:val="20"/>
        </w:rPr>
      </w:pPr>
    </w:p>
    <w:p w14:paraId="10739529" w14:textId="77777777" w:rsidR="00E904DA" w:rsidRDefault="00E904DA" w:rsidP="00E904DA">
      <w:pPr>
        <w:pStyle w:val="BodyText"/>
        <w:spacing w:before="8"/>
        <w:rPr>
          <w:sz w:val="12"/>
        </w:rPr>
      </w:pPr>
    </w:p>
    <w:p w14:paraId="3D2DF0E7" w14:textId="05F810C4" w:rsidR="00E904DA" w:rsidRDefault="00E904DA" w:rsidP="00E904DA">
      <w:pPr>
        <w:spacing w:before="39"/>
        <w:ind w:left="1415" w:right="1415"/>
        <w:jc w:val="center"/>
        <w:rPr>
          <w:b/>
          <w:sz w:val="20"/>
        </w:rPr>
      </w:pPr>
      <w:r>
        <w:rPr>
          <w:b/>
          <w:sz w:val="20"/>
        </w:rPr>
        <w:t xml:space="preserve">Fig 3.2: ER Diagram of </w:t>
      </w:r>
      <w:r w:rsidR="00C90ABE">
        <w:rPr>
          <w:b/>
          <w:sz w:val="20"/>
        </w:rPr>
        <w:t>win-walk</w:t>
      </w:r>
      <w:r>
        <w:rPr>
          <w:b/>
          <w:sz w:val="20"/>
        </w:rPr>
        <w:t xml:space="preserve"> System</w:t>
      </w:r>
    </w:p>
    <w:p w14:paraId="0FDB6EA4" w14:textId="003B2A72" w:rsidR="00E904DA" w:rsidRDefault="00E904DA" w:rsidP="00197CED">
      <w:pPr>
        <w:rPr>
          <w:sz w:val="20"/>
        </w:rPr>
        <w:sectPr w:rsidR="00E904DA" w:rsidSect="00592F6B">
          <w:headerReference w:type="even" r:id="rId13"/>
          <w:headerReference w:type="default" r:id="rId14"/>
          <w:footerReference w:type="even" r:id="rId15"/>
          <w:footerReference w:type="default" r:id="rId16"/>
          <w:headerReference w:type="first" r:id="rId17"/>
          <w:footerReference w:type="first" r:id="rId18"/>
          <w:type w:val="continuous"/>
          <w:pgSz w:w="11910" w:h="16840"/>
          <w:pgMar w:top="994" w:right="1325" w:bottom="1166" w:left="1685" w:header="720" w:footer="720" w:gutter="0"/>
          <w:pgNumType w:start="10"/>
          <w:cols w:space="720"/>
          <w:titlePg/>
          <w:docGrid w:linePitch="299"/>
        </w:sectPr>
      </w:pPr>
    </w:p>
    <w:p w14:paraId="2E27A4C7" w14:textId="77777777" w:rsidR="00422DFC" w:rsidRDefault="00422DFC">
      <w:pPr>
        <w:pStyle w:val="BodyText"/>
        <w:spacing w:before="1"/>
        <w:rPr>
          <w:b/>
          <w:sz w:val="32"/>
        </w:rPr>
      </w:pPr>
    </w:p>
    <w:p w14:paraId="41E92D66" w14:textId="26B31336" w:rsidR="00422DFC" w:rsidRDefault="00927ADB" w:rsidP="00701804">
      <w:pPr>
        <w:pStyle w:val="Heading1"/>
        <w:numPr>
          <w:ilvl w:val="1"/>
          <w:numId w:val="2"/>
        </w:numPr>
        <w:tabs>
          <w:tab w:val="left" w:pos="481"/>
        </w:tabs>
      </w:pPr>
      <w:r>
        <w:t>Schema</w:t>
      </w:r>
      <w:r>
        <w:rPr>
          <w:spacing w:val="1"/>
        </w:rPr>
        <w:t xml:space="preserve"> </w:t>
      </w:r>
      <w:r>
        <w:t>Diagram</w:t>
      </w:r>
    </w:p>
    <w:p w14:paraId="297F8A5B" w14:textId="77777777" w:rsidR="00422DFC" w:rsidRDefault="00422DFC">
      <w:pPr>
        <w:pStyle w:val="BodyText"/>
        <w:spacing w:before="8"/>
        <w:rPr>
          <w:b/>
          <w:sz w:val="20"/>
        </w:rPr>
      </w:pPr>
    </w:p>
    <w:p w14:paraId="7EF126C3" w14:textId="77777777" w:rsidR="00422DFC" w:rsidRDefault="00927ADB" w:rsidP="00197CED">
      <w:pPr>
        <w:pStyle w:val="BodyText"/>
        <w:spacing w:line="360" w:lineRule="auto"/>
        <w:ind w:left="120" w:right="115" w:firstLine="719"/>
        <w:jc w:val="both"/>
      </w:pPr>
      <w:r>
        <w:t>In any data model it is important to distinguish between the description of the database and the database itself. The description of a database is called the database schema, which is specified during database design and is not expected to change frequently.</w:t>
      </w:r>
    </w:p>
    <w:p w14:paraId="66449D4B" w14:textId="77777777" w:rsidR="00197CED" w:rsidRDefault="00197CED" w:rsidP="00197CED">
      <w:pPr>
        <w:pStyle w:val="BodyText"/>
        <w:spacing w:before="90" w:line="360" w:lineRule="auto"/>
        <w:ind w:right="116" w:firstLine="720"/>
        <w:jc w:val="both"/>
      </w:pPr>
      <w:r>
        <w:t>A displayed schema is called a schema diagram. A schema diagram displays only some aspects of a schema, such as the names of record types and data items, and some types of constraints.</w:t>
      </w:r>
    </w:p>
    <w:p w14:paraId="2F9F18DE" w14:textId="77777777" w:rsidR="00197CED" w:rsidRDefault="00197CED" w:rsidP="00197CED">
      <w:pPr>
        <w:pStyle w:val="BodyText"/>
        <w:spacing w:line="360" w:lineRule="auto"/>
        <w:ind w:right="115"/>
        <w:jc w:val="both"/>
      </w:pPr>
    </w:p>
    <w:p w14:paraId="0589C017" w14:textId="77777777" w:rsidR="00197CED" w:rsidRDefault="00197CED" w:rsidP="00197CED">
      <w:pPr>
        <w:pStyle w:val="BodyText"/>
        <w:rPr>
          <w:sz w:val="20"/>
        </w:rPr>
      </w:pPr>
      <w:r>
        <w:rPr>
          <w:noProof/>
          <w:sz w:val="20"/>
        </w:rPr>
        <w:drawing>
          <wp:inline distT="0" distB="0" distL="0" distR="0" wp14:anchorId="0B8DE5A2" wp14:editId="5DAF418B">
            <wp:extent cx="5657850"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7850" cy="2219325"/>
                    </a:xfrm>
                    <a:prstGeom prst="rect">
                      <a:avLst/>
                    </a:prstGeom>
                  </pic:spPr>
                </pic:pic>
              </a:graphicData>
            </a:graphic>
          </wp:inline>
        </w:drawing>
      </w:r>
    </w:p>
    <w:p w14:paraId="109ADD41" w14:textId="77777777" w:rsidR="00197CED" w:rsidRDefault="00197CED" w:rsidP="00197CED">
      <w:pPr>
        <w:pStyle w:val="BodyText"/>
        <w:spacing w:before="6"/>
        <w:rPr>
          <w:sz w:val="13"/>
        </w:rPr>
      </w:pPr>
    </w:p>
    <w:p w14:paraId="1555B993" w14:textId="06128617" w:rsidR="00197CED" w:rsidRPr="00592F6B" w:rsidRDefault="00197CED" w:rsidP="00592F6B">
      <w:pPr>
        <w:spacing w:before="129"/>
        <w:ind w:left="1415" w:right="1414"/>
        <w:jc w:val="center"/>
        <w:rPr>
          <w:b/>
          <w:sz w:val="20"/>
        </w:rPr>
        <w:sectPr w:rsidR="00197CED" w:rsidRPr="00592F6B" w:rsidSect="00592F6B">
          <w:headerReference w:type="default" r:id="rId20"/>
          <w:pgSz w:w="11910" w:h="16840"/>
          <w:pgMar w:top="1020" w:right="1320" w:bottom="1160" w:left="1680" w:header="720" w:footer="720" w:gutter="0"/>
          <w:cols w:space="720"/>
          <w:docGrid w:linePitch="299"/>
        </w:sectPr>
      </w:pPr>
      <w:r>
        <w:rPr>
          <w:b/>
          <w:sz w:val="20"/>
        </w:rPr>
        <w:t>Fig 3.3: Schema Diagram</w:t>
      </w:r>
    </w:p>
    <w:p w14:paraId="4EF26059" w14:textId="1B96C08C" w:rsidR="00422DFC" w:rsidRDefault="00422DFC" w:rsidP="00197CED">
      <w:pPr>
        <w:pStyle w:val="BodyText"/>
        <w:rPr>
          <w:b/>
          <w:sz w:val="20"/>
        </w:rPr>
      </w:pPr>
    </w:p>
    <w:sectPr w:rsidR="00422DFC">
      <w:footerReference w:type="default" r:id="rId21"/>
      <w:pgSz w:w="11910" w:h="16840"/>
      <w:pgMar w:top="1020" w:right="1320" w:bottom="1160" w:left="1680" w:header="686"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5504C" w14:textId="77777777" w:rsidR="00063A0C" w:rsidRDefault="00063A0C">
      <w:r>
        <w:separator/>
      </w:r>
    </w:p>
  </w:endnote>
  <w:endnote w:type="continuationSeparator" w:id="0">
    <w:p w14:paraId="591E9582" w14:textId="77777777" w:rsidR="00063A0C" w:rsidRDefault="0006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069DE" w14:textId="77777777" w:rsidR="00592F6B" w:rsidRDefault="00592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8468E" w14:textId="297B0EE9" w:rsidR="00422DFC" w:rsidRPr="00592F6B" w:rsidRDefault="00592F6B" w:rsidP="00592F6B">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sidRPr="005413E5">
      <w:rPr>
        <w:sz w:val="24"/>
        <w:szCs w:val="24"/>
      </w:rPr>
      <w:t xml:space="preserve">Page </w:t>
    </w:r>
    <w:r w:rsidRPr="005413E5">
      <w:rPr>
        <w:sz w:val="24"/>
        <w:szCs w:val="24"/>
      </w:rPr>
      <w:fldChar w:fldCharType="begin"/>
    </w:r>
    <w:r w:rsidRPr="005413E5">
      <w:rPr>
        <w:sz w:val="24"/>
        <w:szCs w:val="24"/>
      </w:rPr>
      <w:instrText xml:space="preserve"> PAGE   \* MERGEFORMAT </w:instrText>
    </w:r>
    <w:r w:rsidRPr="005413E5">
      <w:rPr>
        <w:sz w:val="24"/>
        <w:szCs w:val="24"/>
      </w:rPr>
      <w:fldChar w:fldCharType="separate"/>
    </w:r>
    <w:r>
      <w:rPr>
        <w:sz w:val="24"/>
        <w:szCs w:val="24"/>
      </w:rPr>
      <w:t>1</w:t>
    </w:r>
    <w:r w:rsidRPr="005413E5">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08866" w14:textId="7511085F" w:rsidR="00592F6B" w:rsidRPr="00592F6B" w:rsidRDefault="00592F6B" w:rsidP="00592F6B">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Pr>
        <w:sz w:val="24"/>
        <w:szCs w:val="24"/>
      </w:rPr>
      <w:t xml:space="preserve"> </w:t>
    </w:r>
    <w:r w:rsidRPr="005413E5">
      <w:rPr>
        <w:sz w:val="24"/>
        <w:szCs w:val="24"/>
      </w:rPr>
      <w:t xml:space="preserve">Page </w:t>
    </w:r>
    <w:r w:rsidRPr="005413E5">
      <w:rPr>
        <w:sz w:val="24"/>
        <w:szCs w:val="24"/>
      </w:rPr>
      <w:fldChar w:fldCharType="begin"/>
    </w:r>
    <w:r w:rsidRPr="005413E5">
      <w:rPr>
        <w:sz w:val="24"/>
        <w:szCs w:val="24"/>
      </w:rPr>
      <w:instrText xml:space="preserve"> PAGE   \* MERGEFORMAT </w:instrText>
    </w:r>
    <w:r w:rsidRPr="005413E5">
      <w:rPr>
        <w:sz w:val="24"/>
        <w:szCs w:val="24"/>
      </w:rPr>
      <w:fldChar w:fldCharType="separate"/>
    </w:r>
    <w:r>
      <w:rPr>
        <w:sz w:val="24"/>
        <w:szCs w:val="24"/>
      </w:rPr>
      <w:t>11</w:t>
    </w:r>
    <w:r w:rsidRPr="005413E5">
      <w:rPr>
        <w:noProo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0D17D" w14:textId="77777777" w:rsidR="00592F6B" w:rsidRPr="00592F6B" w:rsidRDefault="00592F6B" w:rsidP="00592F6B">
    <w:pPr>
      <w:pStyle w:val="Footer"/>
      <w:pBdr>
        <w:top w:val="single" w:sz="4" w:space="1" w:color="auto"/>
      </w:pBdr>
      <w:rPr>
        <w:sz w:val="24"/>
        <w:szCs w:val="24"/>
      </w:rPr>
    </w:pPr>
    <w:r>
      <w:rPr>
        <w:sz w:val="24"/>
        <w:szCs w:val="24"/>
      </w:rPr>
      <w:t>Dept. of C</w:t>
    </w:r>
    <w:r w:rsidRPr="005413E5">
      <w:rPr>
        <w:sz w:val="24"/>
        <w:szCs w:val="24"/>
      </w:rPr>
      <w:t xml:space="preserve">SE, SVIT                                  </w:t>
    </w:r>
    <w:r>
      <w:rPr>
        <w:sz w:val="24"/>
        <w:szCs w:val="24"/>
      </w:rPr>
      <w:t xml:space="preserve">     </w:t>
    </w:r>
    <w:r w:rsidRPr="005413E5">
      <w:rPr>
        <w:sz w:val="24"/>
        <w:szCs w:val="24"/>
      </w:rPr>
      <w:t>20</w:t>
    </w:r>
    <w:r>
      <w:rPr>
        <w:sz w:val="24"/>
        <w:szCs w:val="24"/>
      </w:rPr>
      <w:t>20</w:t>
    </w:r>
    <w:r w:rsidRPr="005413E5">
      <w:rPr>
        <w:sz w:val="24"/>
        <w:szCs w:val="24"/>
      </w:rPr>
      <w:t>-2</w:t>
    </w:r>
    <w:r>
      <w:rPr>
        <w:sz w:val="24"/>
        <w:szCs w:val="24"/>
      </w:rPr>
      <w:t>1</w:t>
    </w:r>
    <w:r w:rsidRPr="005413E5">
      <w:rPr>
        <w:sz w:val="24"/>
        <w:szCs w:val="24"/>
      </w:rPr>
      <w:t xml:space="preserve">                      </w:t>
    </w:r>
    <w:r>
      <w:rPr>
        <w:sz w:val="24"/>
        <w:szCs w:val="24"/>
      </w:rPr>
      <w:t xml:space="preserve">                           </w:t>
    </w:r>
    <w:r>
      <w:rPr>
        <w:sz w:val="24"/>
        <w:szCs w:val="24"/>
      </w:rPr>
      <w:tab/>
    </w:r>
    <w:r>
      <w:rPr>
        <w:sz w:val="24"/>
        <w:szCs w:val="24"/>
      </w:rPr>
      <w:t xml:space="preserve"> </w:t>
    </w:r>
    <w:r w:rsidRPr="005413E5">
      <w:rPr>
        <w:sz w:val="24"/>
        <w:szCs w:val="24"/>
      </w:rPr>
      <w:t xml:space="preserve">Page </w:t>
    </w:r>
    <w:r w:rsidRPr="005413E5">
      <w:rPr>
        <w:sz w:val="24"/>
        <w:szCs w:val="24"/>
      </w:rPr>
      <w:fldChar w:fldCharType="begin"/>
    </w:r>
    <w:r w:rsidRPr="005413E5">
      <w:rPr>
        <w:sz w:val="24"/>
        <w:szCs w:val="24"/>
      </w:rPr>
      <w:instrText xml:space="preserve"> PAGE   \* MERGEFORMAT </w:instrText>
    </w:r>
    <w:r w:rsidRPr="005413E5">
      <w:rPr>
        <w:sz w:val="24"/>
        <w:szCs w:val="24"/>
      </w:rPr>
      <w:fldChar w:fldCharType="separate"/>
    </w:r>
    <w:r>
      <w:rPr>
        <w:sz w:val="24"/>
        <w:szCs w:val="24"/>
      </w:rPr>
      <w:t>1</w:t>
    </w:r>
    <w:r w:rsidRPr="005413E5">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181A1" w14:textId="77777777" w:rsidR="00063A0C" w:rsidRDefault="00063A0C">
      <w:r>
        <w:separator/>
      </w:r>
    </w:p>
  </w:footnote>
  <w:footnote w:type="continuationSeparator" w:id="0">
    <w:p w14:paraId="6B801645" w14:textId="77777777" w:rsidR="00063A0C" w:rsidRDefault="00063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D1F15" w14:textId="77777777" w:rsidR="00592F6B" w:rsidRDefault="00592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9132" w14:textId="2E4E8451" w:rsidR="00592F6B" w:rsidRDefault="00592F6B" w:rsidP="00592F6B">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11583DF9212049B389D76ABC743D0A60"/>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Win-Walk</w:t>
        </w:r>
      </w:sdtContent>
    </w:sdt>
  </w:p>
  <w:p w14:paraId="0887D1A0" w14:textId="77777777" w:rsidR="00592F6B" w:rsidRDefault="00592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4EF85" w14:textId="77777777" w:rsidR="00592F6B" w:rsidRDefault="00592F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BA77" w14:textId="77CA2BCB" w:rsidR="00592F6B" w:rsidRDefault="00592F6B" w:rsidP="00592F6B">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1745256540"/>
        <w:placeholder>
          <w:docPart w:val="E358F97126AC49FEBBA792033922F993"/>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Win-Walk</w:t>
        </w:r>
      </w:sdtContent>
    </w:sdt>
  </w:p>
  <w:p w14:paraId="7E649EFA" w14:textId="439E98D7" w:rsidR="00422DFC" w:rsidRPr="00592F6B" w:rsidRDefault="00422DFC" w:rsidP="00592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450B6"/>
    <w:multiLevelType w:val="multilevel"/>
    <w:tmpl w:val="13063DE0"/>
    <w:lvl w:ilvl="0">
      <w:start w:val="3"/>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49E1001E"/>
    <w:multiLevelType w:val="multilevel"/>
    <w:tmpl w:val="66820970"/>
    <w:lvl w:ilvl="0">
      <w:start w:val="3"/>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165" w:hanging="360"/>
      </w:pPr>
      <w:rPr>
        <w:rFonts w:hint="default"/>
        <w:lang w:val="en-US" w:eastAsia="en-US" w:bidi="en-US"/>
      </w:rPr>
    </w:lvl>
    <w:lvl w:ilvl="3">
      <w:numFmt w:val="bullet"/>
      <w:lvlText w:val="•"/>
      <w:lvlJc w:val="left"/>
      <w:pPr>
        <w:ind w:left="3007" w:hanging="360"/>
      </w:pPr>
      <w:rPr>
        <w:rFonts w:hint="default"/>
        <w:lang w:val="en-US" w:eastAsia="en-US" w:bidi="en-US"/>
      </w:rPr>
    </w:lvl>
    <w:lvl w:ilvl="4">
      <w:numFmt w:val="bullet"/>
      <w:lvlText w:val="•"/>
      <w:lvlJc w:val="left"/>
      <w:pPr>
        <w:ind w:left="3850" w:hanging="360"/>
      </w:pPr>
      <w:rPr>
        <w:rFonts w:hint="default"/>
        <w:lang w:val="en-US" w:eastAsia="en-US" w:bidi="en-US"/>
      </w:rPr>
    </w:lvl>
    <w:lvl w:ilvl="5">
      <w:numFmt w:val="bullet"/>
      <w:lvlText w:val="•"/>
      <w:lvlJc w:val="left"/>
      <w:pPr>
        <w:ind w:left="4693" w:hanging="360"/>
      </w:pPr>
      <w:rPr>
        <w:rFonts w:hint="default"/>
        <w:lang w:val="en-US" w:eastAsia="en-US" w:bidi="en-US"/>
      </w:rPr>
    </w:lvl>
    <w:lvl w:ilvl="6">
      <w:numFmt w:val="bullet"/>
      <w:lvlText w:val="•"/>
      <w:lvlJc w:val="left"/>
      <w:pPr>
        <w:ind w:left="5535" w:hanging="360"/>
      </w:pPr>
      <w:rPr>
        <w:rFonts w:hint="default"/>
        <w:lang w:val="en-US" w:eastAsia="en-US" w:bidi="en-US"/>
      </w:rPr>
    </w:lvl>
    <w:lvl w:ilvl="7">
      <w:numFmt w:val="bullet"/>
      <w:lvlText w:val="•"/>
      <w:lvlJc w:val="left"/>
      <w:pPr>
        <w:ind w:left="6378" w:hanging="360"/>
      </w:pPr>
      <w:rPr>
        <w:rFonts w:hint="default"/>
        <w:lang w:val="en-US" w:eastAsia="en-US" w:bidi="en-US"/>
      </w:rPr>
    </w:lvl>
    <w:lvl w:ilvl="8">
      <w:numFmt w:val="bullet"/>
      <w:lvlText w:val="•"/>
      <w:lvlJc w:val="left"/>
      <w:pPr>
        <w:ind w:left="7221"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2DFC"/>
    <w:rsid w:val="00063A0C"/>
    <w:rsid w:val="000A56FD"/>
    <w:rsid w:val="00197CED"/>
    <w:rsid w:val="001A767B"/>
    <w:rsid w:val="002471C9"/>
    <w:rsid w:val="00422DFC"/>
    <w:rsid w:val="00592F6B"/>
    <w:rsid w:val="005D112B"/>
    <w:rsid w:val="006870E7"/>
    <w:rsid w:val="00701804"/>
    <w:rsid w:val="007429E0"/>
    <w:rsid w:val="0087289F"/>
    <w:rsid w:val="00927ADB"/>
    <w:rsid w:val="00B2239D"/>
    <w:rsid w:val="00C90ABE"/>
    <w:rsid w:val="00C93570"/>
    <w:rsid w:val="00CB2B00"/>
    <w:rsid w:val="00CE2D76"/>
    <w:rsid w:val="00E904D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1A0F"/>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80" w:hanging="361"/>
      <w:outlineLvl w:val="0"/>
    </w:pPr>
    <w:rPr>
      <w:b/>
      <w:bCs/>
      <w:sz w:val="24"/>
      <w:szCs w:val="24"/>
    </w:rPr>
  </w:style>
  <w:style w:type="paragraph" w:styleId="Heading3">
    <w:name w:val="heading 3"/>
    <w:basedOn w:val="Normal"/>
    <w:next w:val="Normal"/>
    <w:link w:val="Heading3Char"/>
    <w:uiPriority w:val="9"/>
    <w:semiHidden/>
    <w:unhideWhenUsed/>
    <w:qFormat/>
    <w:rsid w:val="007018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70E7"/>
    <w:pPr>
      <w:tabs>
        <w:tab w:val="center" w:pos="4513"/>
        <w:tab w:val="right" w:pos="9026"/>
      </w:tabs>
    </w:pPr>
  </w:style>
  <w:style w:type="character" w:customStyle="1" w:styleId="HeaderChar">
    <w:name w:val="Header Char"/>
    <w:basedOn w:val="DefaultParagraphFont"/>
    <w:link w:val="Header"/>
    <w:uiPriority w:val="99"/>
    <w:rsid w:val="006870E7"/>
    <w:rPr>
      <w:rFonts w:ascii="Times New Roman" w:eastAsia="Times New Roman" w:hAnsi="Times New Roman" w:cs="Times New Roman"/>
      <w:lang w:bidi="en-US"/>
    </w:rPr>
  </w:style>
  <w:style w:type="paragraph" w:styleId="Footer">
    <w:name w:val="footer"/>
    <w:basedOn w:val="Normal"/>
    <w:link w:val="FooterChar"/>
    <w:uiPriority w:val="99"/>
    <w:unhideWhenUsed/>
    <w:rsid w:val="006870E7"/>
    <w:pPr>
      <w:tabs>
        <w:tab w:val="center" w:pos="4513"/>
        <w:tab w:val="right" w:pos="9026"/>
      </w:tabs>
    </w:pPr>
  </w:style>
  <w:style w:type="character" w:customStyle="1" w:styleId="FooterChar">
    <w:name w:val="Footer Char"/>
    <w:basedOn w:val="DefaultParagraphFont"/>
    <w:link w:val="Footer"/>
    <w:uiPriority w:val="99"/>
    <w:rsid w:val="006870E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701804"/>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005506">
      <w:bodyDiv w:val="1"/>
      <w:marLeft w:val="0"/>
      <w:marRight w:val="0"/>
      <w:marTop w:val="0"/>
      <w:marBottom w:val="0"/>
      <w:divBdr>
        <w:top w:val="none" w:sz="0" w:space="0" w:color="auto"/>
        <w:left w:val="none" w:sz="0" w:space="0" w:color="auto"/>
        <w:bottom w:val="none" w:sz="0" w:space="0" w:color="auto"/>
        <w:right w:val="none" w:sz="0" w:space="0" w:color="auto"/>
      </w:divBdr>
    </w:div>
    <w:div w:id="978725314">
      <w:bodyDiv w:val="1"/>
      <w:marLeft w:val="0"/>
      <w:marRight w:val="0"/>
      <w:marTop w:val="0"/>
      <w:marBottom w:val="0"/>
      <w:divBdr>
        <w:top w:val="none" w:sz="0" w:space="0" w:color="auto"/>
        <w:left w:val="none" w:sz="0" w:space="0" w:color="auto"/>
        <w:bottom w:val="none" w:sz="0" w:space="0" w:color="auto"/>
        <w:right w:val="none" w:sz="0" w:space="0" w:color="auto"/>
      </w:divBdr>
    </w:div>
    <w:div w:id="1496339791">
      <w:bodyDiv w:val="1"/>
      <w:marLeft w:val="0"/>
      <w:marRight w:val="0"/>
      <w:marTop w:val="0"/>
      <w:marBottom w:val="0"/>
      <w:divBdr>
        <w:top w:val="none" w:sz="0" w:space="0" w:color="auto"/>
        <w:left w:val="none" w:sz="0" w:space="0" w:color="auto"/>
        <w:bottom w:val="none" w:sz="0" w:space="0" w:color="auto"/>
        <w:right w:val="none" w:sz="0" w:space="0" w:color="auto"/>
      </w:divBdr>
    </w:div>
    <w:div w:id="1869104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D/data.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hyperlink" Target="http://www.webopedia.com/TERM/O/object.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webopedia.com/TERM/D/database.html" TargetMode="Externa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583DF9212049B389D76ABC743D0A60"/>
        <w:category>
          <w:name w:val="General"/>
          <w:gallery w:val="placeholder"/>
        </w:category>
        <w:types>
          <w:type w:val="bbPlcHdr"/>
        </w:types>
        <w:behaviors>
          <w:behavior w:val="content"/>
        </w:behaviors>
        <w:guid w:val="{0811DDB3-B6E7-4E3D-9D5F-7D48C663F8AC}"/>
      </w:docPartPr>
      <w:docPartBody>
        <w:p w:rsidR="00000000" w:rsidRDefault="0063145D" w:rsidP="0063145D">
          <w:pPr>
            <w:pStyle w:val="11583DF9212049B389D76ABC743D0A60"/>
          </w:pPr>
          <w:r>
            <w:rPr>
              <w:color w:val="404040" w:themeColor="text1" w:themeTint="BF"/>
            </w:rPr>
            <w:t>[Document title]</w:t>
          </w:r>
        </w:p>
      </w:docPartBody>
    </w:docPart>
    <w:docPart>
      <w:docPartPr>
        <w:name w:val="E358F97126AC49FEBBA792033922F993"/>
        <w:category>
          <w:name w:val="General"/>
          <w:gallery w:val="placeholder"/>
        </w:category>
        <w:types>
          <w:type w:val="bbPlcHdr"/>
        </w:types>
        <w:behaviors>
          <w:behavior w:val="content"/>
        </w:behaviors>
        <w:guid w:val="{E283CABB-F0FA-4E58-8471-06B6A1EB9E80}"/>
      </w:docPartPr>
      <w:docPartBody>
        <w:p w:rsidR="00000000" w:rsidRDefault="0063145D" w:rsidP="0063145D">
          <w:pPr>
            <w:pStyle w:val="E358F97126AC49FEBBA792033922F99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5D"/>
    <w:rsid w:val="005A79F3"/>
    <w:rsid w:val="006314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A8898C0C84C47A329963012EA7E0D">
    <w:name w:val="201A8898C0C84C47A329963012EA7E0D"/>
    <w:rsid w:val="0063145D"/>
  </w:style>
  <w:style w:type="paragraph" w:customStyle="1" w:styleId="7BB273DEF4D24A25950668C092B76C7C">
    <w:name w:val="7BB273DEF4D24A25950668C092B76C7C"/>
    <w:rsid w:val="0063145D"/>
  </w:style>
  <w:style w:type="paragraph" w:customStyle="1" w:styleId="11583DF9212049B389D76ABC743D0A60">
    <w:name w:val="11583DF9212049B389D76ABC743D0A60"/>
    <w:rsid w:val="0063145D"/>
  </w:style>
  <w:style w:type="paragraph" w:customStyle="1" w:styleId="E358F97126AC49FEBBA792033922F993">
    <w:name w:val="E358F97126AC49FEBBA792033922F993"/>
    <w:rsid w:val="00631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ShoppingApplication</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Win-Walk</dc:title>
  <dc:creator>Anirudh MV</dc:creator>
  <cp:lastModifiedBy>Rakesh Mariyaplar</cp:lastModifiedBy>
  <cp:revision>9</cp:revision>
  <dcterms:created xsi:type="dcterms:W3CDTF">2019-11-23T04:59:00Z</dcterms:created>
  <dcterms:modified xsi:type="dcterms:W3CDTF">2021-01-17T09:02:00Z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