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600"/>
              <w:left w:type="dxa" w:w="300"/>
              <w:bottom w:type="dxa" w:w="600"/>
              <w:right w:type="dxa" w:w="300"/>
            </w:tcMar>
          </w:tcPr>
          <w:p>
            <w:pPr>
              <w:spacing w:after="80" w:before="200"/>
              <w:jc w:val="center"/>
            </w:pPr>
            <w:r>
              <w:rPr>
                <w:rFonts w:ascii="Arial" w:cs="Arial" w:eastAsia="Arial" w:hAnsi="Arial"/>
                <w:color w:val="A8D8EA"/>
                <w:sz w:val="24"/>
                <w:szCs w:val="24"/>
              </w:rPr>
              <w:t xml:space="preserve">INT332: DEVOPS VIRTUALIZATION &amp;</w:t>
            </w:r>
          </w:p>
          <w:p>
            <w:pPr>
              <w:spacing w:after="200" w:before="0"/>
              <w:jc w:val="center"/>
            </w:pPr>
            <w:r>
              <w:rPr>
                <w:rFonts w:ascii="Arial" w:cs="Arial" w:eastAsia="Arial" w:hAnsi="Arial"/>
                <w:color w:val="A8D8EA"/>
                <w:sz w:val="24"/>
                <w:szCs w:val="24"/>
              </w:rPr>
              <w:t xml:space="preserve">CONFIGURATION MANAGEMENT</w:t>
            </w:r>
          </w:p>
          <w:p>
            <w:pPr>
              <w:spacing w:after="160" w:before="0"/>
              <w:jc w:val="center"/>
            </w:pPr>
            <w:r>
              <w:rPr>
                <w:rFonts w:ascii="Arial" w:cs="Arial" w:eastAsia="Arial" w:hAnsi="Arial"/>
                <w:b/>
                <w:bCs/>
                <w:color w:val="FFFFFF"/>
                <w:sz w:val="56"/>
                <w:szCs w:val="56"/>
              </w:rPr>
              <w:t xml:space="preserve">UNIT VI</w:t>
            </w:r>
          </w:p>
          <w:p>
            <w:pPr>
              <w:spacing w:after="200" w:before="0"/>
              <w:jc w:val="center"/>
            </w:pPr>
            <w:r>
              <w:rPr>
                <w:rFonts w:ascii="Arial" w:cs="Arial" w:eastAsia="Arial" w:hAnsi="Arial"/>
                <w:b/>
                <w:bCs/>
                <w:color w:val="F4A261"/>
                <w:sz w:val="40"/>
                <w:szCs w:val="40"/>
              </w:rPr>
              <w:t xml:space="preserve">CI/CD WITH JENKINS</w:t>
            </w:r>
          </w:p>
          <w:p>
            <w:pPr>
              <w:spacing w:after="120" w:before="0"/>
              <w:jc w:val="center"/>
            </w:pPr>
            <w:r>
              <w:rPr>
                <w:rFonts w:ascii="Arial" w:cs="Arial" w:eastAsia="Arial" w:hAnsi="Arial"/>
                <w:i/>
                <w:iCs/>
                <w:color w:val="D6EAF8"/>
                <w:sz w:val="24"/>
                <w:szCs w:val="24"/>
              </w:rPr>
              <w:t xml:space="preserve">Practical Scenario-Oriented Study Guide</w:t>
            </w:r>
          </w:p>
          <w:p>
            <w:pPr>
              <w:spacing w:after="0" w:before="200"/>
              <w:jc w:val="center"/>
            </w:pPr>
            <w:r>
              <w:rPr>
                <w:rFonts w:ascii="Arial" w:cs="Arial" w:eastAsia="Arial" w:hAnsi="Arial"/>
                <w:color w:val="A8D8EA"/>
                <w:sz w:val="20"/>
                <w:szCs w:val="20"/>
              </w:rPr>
              <w:t xml:space="preserve">Session 2025-26</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none"/>
              <w:right w:val="none"/>
            </w:tcBorders>
            <w:shd w:fill="FFF8E7" w:val="clear"/>
            <w:tcMar>
              <w:top w:type="dxa" w:w="80"/>
              <w:left w:type="dxa" w:w="160"/>
              <w:bottom w:type="dxa" w:w="40"/>
              <w:right w:type="dxa" w:w="160"/>
            </w:tcMar>
          </w:tcPr>
          <w:p>
            <w:r>
              <w:rPr>
                <w:rFonts w:ascii="Arial" w:cs="Arial" w:eastAsia="Arial" w:hAnsi="Arial"/>
                <w:b/>
                <w:bCs/>
                <w:color w:val="E67E22"/>
                <w:sz w:val="22"/>
                <w:szCs w:val="22"/>
              </w:rPr>
              <w:t xml:space="preserve">🎯 MASTER PRACTICAL SCENARIO: The ShopEasy E-Commerce Project</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Throughout this entire unit, we will follow a single real-world scenario:</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Company: ShopEasy — an online retail startup</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Tech Stack: Java Spring Boot (backend) + React (frontend) + PostgreSQL (database)</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Goal: Build a fully automated CI/CD pipeline using Jenkins so that every code push</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automatically gets tested, built into a Docker image, and deployed to production.</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Teams involved: Dev team (writes code) → Jenkins (automates build/test/deploy) → Docker Hub (stores images) → Production Server</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By the end of this unit, you will have built this complete pipeline from scratch.</w:t>
            </w:r>
          </w:p>
        </w:tc>
      </w:tr>
      <w:tr>
        <w:tc>
          <w:tcPr>
            <w:tcW w:type="dxa" w:w="9360"/>
            <w:tcBorders>
              <w:top w:val="none"/>
              <w:left w:val="single" w:color="E67E22" w:sz="8"/>
              <w:bottom w:val="single" w:color="E67E22" w:sz="8"/>
              <w:right w:val="none"/>
            </w:tcBorders>
            <w:shd w:fill="FFF8E7" w:val="clear"/>
            <w:tcMar>
              <w:top w:type="dxa" w:w="20"/>
              <w:left w:type="dxa" w:w="160"/>
              <w:bottom w:type="dxa" w:w="20"/>
              <w:right w:type="dxa" w:w="160"/>
            </w:tcMar>
          </w:tcPr>
          <w:p>
            <w:r>
              <w:rPr>
                <w:sz w:val="16"/>
                <w:szCs w:val="16"/>
              </w:rPr>
              <w:t xml:space="preserve"/>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PART 1 — JENKINS FOUNDATIONS</w:t>
            </w:r>
          </w:p>
        </w:tc>
      </w:tr>
    </w:tbl>
    <w:p>
      <w:pPr>
        <w:spacing w:after="0" w:before="120"/>
      </w:pPr>
      <w:r>
        <w:t xml:space="preserve"/>
      </w:r>
    </w:p>
    <w:p>
      <w:pPr>
        <w:pStyle w:val="Heading1"/>
        <w:spacing w:after="200" w:before="360"/>
      </w:pPr>
      <w:r>
        <w:rPr>
          <w:rFonts w:ascii="Arial" w:cs="Arial" w:eastAsia="Arial" w:hAnsi="Arial"/>
          <w:b/>
          <w:bCs/>
          <w:color w:val="1E3A5F"/>
          <w:sz w:val="36"/>
          <w:szCs w:val="36"/>
        </w:rPr>
        <w:t xml:space="preserve">1. Jenkins Architecture (Master/Agent Model)</w:t>
      </w:r>
    </w:p>
    <w:p>
      <w:pPr>
        <w:spacing w:after="100" w:before="80"/>
      </w:pPr>
      <w:r>
        <w:rPr>
          <w:rFonts w:ascii="Arial" w:cs="Arial" w:eastAsia="Arial" w:hAnsi="Arial"/>
          <w:color w:val="222222"/>
          <w:sz w:val="22"/>
          <w:szCs w:val="22"/>
        </w:rPr>
        <w:t xml:space="preserve">Jenkins is an open-source automation server written in Java. It enables Continuous Integration (CI) and Continuous Delivery (CD) by automating the building, testing, and deploying of software. The most fundamental concept in Jenkins is its Master/Agent architecture.</w:t>
      </w:r>
    </w:p>
    <w:p>
      <w:pPr>
        <w:spacing w:after="0" w:before="80"/>
      </w:pPr>
      <w:r>
        <w:t xml:space="preserve"/>
      </w:r>
    </w:p>
    <w:p>
      <w:pPr>
        <w:pStyle w:val="Heading2"/>
        <w:spacing w:after="160" w:before="280"/>
      </w:pPr>
      <w:r>
        <w:rPr>
          <w:rFonts w:ascii="Arial" w:cs="Arial" w:eastAsia="Arial" w:hAnsi="Arial"/>
          <w:b/>
          <w:bCs/>
          <w:color w:val="2E86AB"/>
          <w:sz w:val="28"/>
          <w:szCs w:val="28"/>
        </w:rPr>
        <w:t xml:space="preserve">1.1 The Master Node</w:t>
      </w:r>
    </w:p>
    <w:p>
      <w:pPr>
        <w:spacing w:after="100" w:before="80"/>
      </w:pPr>
      <w:r>
        <w:rPr>
          <w:rFonts w:ascii="Arial" w:cs="Arial" w:eastAsia="Arial" w:hAnsi="Arial"/>
          <w:color w:val="222222"/>
          <w:sz w:val="22"/>
          <w:szCs w:val="22"/>
        </w:rPr>
        <w:t xml:space="preserve">The Jenkins Master (also called the Controller) is the central brain of Jenkins. It is responsible for:</w:t>
      </w:r>
    </w:p>
    <w:p>
      <w:pPr>
        <w:pStyle w:val="ListParagraph"/>
        <w:numPr>
          <w:ilvl w:val="0"/>
          <w:numId w:val="2"/>
        </w:numPr>
        <w:spacing w:after="60" w:before="60"/>
      </w:pPr>
      <w:r>
        <w:rPr>
          <w:rFonts w:ascii="Arial" w:cs="Arial" w:eastAsia="Arial" w:hAnsi="Arial"/>
          <w:color w:val="222222"/>
          <w:sz w:val="22"/>
          <w:szCs w:val="22"/>
        </w:rPr>
        <w:t xml:space="preserve">Storing all configuration, job definitions, and build histories</w:t>
      </w:r>
    </w:p>
    <w:p>
      <w:pPr>
        <w:pStyle w:val="ListParagraph"/>
        <w:numPr>
          <w:ilvl w:val="0"/>
          <w:numId w:val="2"/>
        </w:numPr>
        <w:spacing w:after="60" w:before="60"/>
      </w:pPr>
      <w:r>
        <w:rPr>
          <w:rFonts w:ascii="Arial" w:cs="Arial" w:eastAsia="Arial" w:hAnsi="Arial"/>
          <w:color w:val="222222"/>
          <w:sz w:val="22"/>
          <w:szCs w:val="22"/>
        </w:rPr>
        <w:t xml:space="preserve">Scheduling build jobs and deciding which agent runs them</w:t>
      </w:r>
    </w:p>
    <w:p>
      <w:pPr>
        <w:pStyle w:val="ListParagraph"/>
        <w:numPr>
          <w:ilvl w:val="0"/>
          <w:numId w:val="2"/>
        </w:numPr>
        <w:spacing w:after="60" w:before="60"/>
      </w:pPr>
      <w:r>
        <w:rPr>
          <w:rFonts w:ascii="Arial" w:cs="Arial" w:eastAsia="Arial" w:hAnsi="Arial"/>
          <w:color w:val="222222"/>
          <w:sz w:val="22"/>
          <w:szCs w:val="22"/>
        </w:rPr>
        <w:t xml:space="preserve">Monitoring agents (nodes) and recording their health</w:t>
      </w:r>
    </w:p>
    <w:p>
      <w:pPr>
        <w:pStyle w:val="ListParagraph"/>
        <w:numPr>
          <w:ilvl w:val="0"/>
          <w:numId w:val="2"/>
        </w:numPr>
        <w:spacing w:after="60" w:before="60"/>
      </w:pPr>
      <w:r>
        <w:rPr>
          <w:rFonts w:ascii="Arial" w:cs="Arial" w:eastAsia="Arial" w:hAnsi="Arial"/>
          <w:color w:val="222222"/>
          <w:sz w:val="22"/>
          <w:szCs w:val="22"/>
        </w:rPr>
        <w:t xml:space="preserve">Serving the Jenkins web UI to users</w:t>
      </w:r>
    </w:p>
    <w:p>
      <w:pPr>
        <w:pStyle w:val="ListParagraph"/>
        <w:numPr>
          <w:ilvl w:val="0"/>
          <w:numId w:val="2"/>
        </w:numPr>
        <w:spacing w:after="60" w:before="60"/>
      </w:pPr>
      <w:r>
        <w:rPr>
          <w:rFonts w:ascii="Arial" w:cs="Arial" w:eastAsia="Arial" w:hAnsi="Arial"/>
          <w:color w:val="222222"/>
          <w:sz w:val="22"/>
          <w:szCs w:val="22"/>
        </w:rPr>
        <w:t xml:space="preserve">Sending build notifications (email, Slack, etc.)</w:t>
      </w:r>
    </w:p>
    <w:p>
      <w:pPr>
        <w:pStyle w:val="ListParagraph"/>
        <w:numPr>
          <w:ilvl w:val="0"/>
          <w:numId w:val="2"/>
        </w:numPr>
        <w:spacing w:after="60" w:before="60"/>
      </w:pPr>
      <w:r>
        <w:rPr>
          <w:rFonts w:ascii="Arial" w:cs="Arial" w:eastAsia="Arial" w:hAnsi="Arial"/>
          <w:color w:val="222222"/>
          <w:sz w:val="22"/>
          <w:szCs w:val="22"/>
        </w:rPr>
        <w:t xml:space="preserve">Managing plugins and system security</w:t>
      </w:r>
    </w:p>
    <w:p>
      <w:pPr>
        <w:spacing w:after="0" w:before="80"/>
      </w:pPr>
      <w:r>
        <w:t xml:space="preserve"/>
      </w:r>
    </w:p>
    <w:p>
      <w:pPr>
        <w:spacing w:after="100" w:before="80"/>
      </w:pPr>
      <w:r>
        <w:rPr>
          <w:rFonts w:ascii="Arial" w:cs="Arial" w:eastAsia="Arial" w:hAnsi="Arial"/>
          <w:color w:val="222222"/>
          <w:sz w:val="22"/>
          <w:szCs w:val="22"/>
        </w:rPr>
        <w:t xml:space="preserve">The Master itself does NOT run build jobs in a production setup — it delegates that work to Agents. This separation ensures the Master remains stable even when builds are resource-intensive.</w:t>
      </w:r>
    </w:p>
    <w:p>
      <w:pPr>
        <w:spacing w:after="0" w:before="80"/>
      </w:pPr>
      <w:r>
        <w:t xml:space="preserve"/>
      </w:r>
    </w:p>
    <w:p>
      <w:pPr>
        <w:pStyle w:val="Heading2"/>
        <w:spacing w:after="160" w:before="280"/>
      </w:pPr>
      <w:r>
        <w:rPr>
          <w:rFonts w:ascii="Arial" w:cs="Arial" w:eastAsia="Arial" w:hAnsi="Arial"/>
          <w:b/>
          <w:bCs/>
          <w:color w:val="2E86AB"/>
          <w:sz w:val="28"/>
          <w:szCs w:val="28"/>
        </w:rPr>
        <w:t xml:space="preserve">1.2 Agent Nodes</w:t>
      </w:r>
    </w:p>
    <w:p>
      <w:pPr>
        <w:spacing w:after="100" w:before="80"/>
      </w:pPr>
      <w:r>
        <w:rPr>
          <w:rFonts w:ascii="Arial" w:cs="Arial" w:eastAsia="Arial" w:hAnsi="Arial"/>
          <w:color w:val="222222"/>
          <w:sz w:val="22"/>
          <w:szCs w:val="22"/>
        </w:rPr>
        <w:t xml:space="preserve">An Agent (also called a Node or Slave in older Jenkins versions) is a machine that actually executes the build steps. Agents connect to the Master and wait for job assignments.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1E3A5F"/>
                <w:sz w:val="20"/>
                <w:szCs w:val="20"/>
              </w:rPr>
              <w:t xml:space="preserve">Attribute</w:t>
            </w:r>
          </w:p>
        </w:tc>
        <w:tc>
          <w:tcPr>
            <w:tcW w:type="dxa" w:w="69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color w:val="222222"/>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Connection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SSH, JNLP (Java Web Start), or Docker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E3A5F"/>
                <w:sz w:val="20"/>
                <w:szCs w:val="20"/>
              </w:rPr>
              <w:t xml:space="preserve">Labels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Tags like 'linux', 'docker', 'java11' used for routing jobs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Executors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Number of parallel jobs an agent can run simultaneously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E3A5F"/>
                <w:sz w:val="20"/>
                <w:szCs w:val="20"/>
              </w:rPr>
              <w:t xml:space="preserve">Workspace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Local directory where the agent checks out code and runs builds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Types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Permanent agents, Cloud agents (Docker/Kubernetes), SSH agents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none"/>
              <w:right w:val="none"/>
            </w:tcBorders>
            <w:shd w:fill="FFF8E7" w:val="clear"/>
            <w:tcMar>
              <w:top w:type="dxa" w:w="80"/>
              <w:left w:type="dxa" w:w="160"/>
              <w:bottom w:type="dxa" w:w="40"/>
              <w:right w:type="dxa" w:w="160"/>
            </w:tcMar>
          </w:tcPr>
          <w:p>
            <w:r>
              <w:rPr>
                <w:rFonts w:ascii="Arial" w:cs="Arial" w:eastAsia="Arial" w:hAnsi="Arial"/>
                <w:b/>
                <w:bCs/>
                <w:color w:val="E67E22"/>
                <w:sz w:val="22"/>
                <w:szCs w:val="22"/>
              </w:rPr>
              <w:t xml:space="preserve">🎯 ShopEasy Architecture</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ShopEasy sets up Jenkins like this:</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Jenkins Master (controller-vm)   — 2 CPU, 4GB RAM — only manages jobs</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Agent-1: build-agent-linux       — 4 CPU, 8GB RAM — runs Maven builds &amp; Docker builds</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Agent-2: test-agent              — 2 CPU, 4GB RAM — runs integration tests</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When a developer pushes code to GitHub, the Master schedules the build job and</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assigns it to build-agent-linux based on the label 'docker &amp;&amp; java11'.</w:t>
            </w:r>
          </w:p>
        </w:tc>
      </w:tr>
      <w:tr>
        <w:tc>
          <w:tcPr>
            <w:tcW w:type="dxa" w:w="9360"/>
            <w:tcBorders>
              <w:top w:val="none"/>
              <w:left w:val="single" w:color="E67E22" w:sz="8"/>
              <w:bottom w:val="single" w:color="E67E22" w:sz="8"/>
              <w:right w:val="none"/>
            </w:tcBorders>
            <w:shd w:fill="FFF8E7" w:val="clear"/>
            <w:tcMar>
              <w:top w:type="dxa" w:w="20"/>
              <w:left w:type="dxa" w:w="160"/>
              <w:bottom w:type="dxa" w:w="20"/>
              <w:right w:type="dxa" w:w="160"/>
            </w:tcMar>
          </w:tcPr>
          <w:p>
            <w:r>
              <w:rPr>
                <w:sz w:val="16"/>
                <w:szCs w:val="16"/>
              </w:rPr>
              <w:t xml:space="preserve"/>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1.3 Installation &amp; UI Overview</w:t>
      </w:r>
    </w:p>
    <w:p>
      <w:pPr>
        <w:spacing w:after="100" w:before="80"/>
      </w:pPr>
      <w:r>
        <w:rPr>
          <w:rFonts w:ascii="Arial" w:cs="Arial" w:eastAsia="Arial" w:hAnsi="Arial"/>
          <w:color w:val="222222"/>
          <w:sz w:val="22"/>
          <w:szCs w:val="22"/>
        </w:rPr>
        <w:t xml:space="preserve">Jenkins can be installed in multiple ways. Here is the Docker-based approach (recommended for quick setup):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Pull and run Jenkins with Docker (includes Docker socket for Docker-in-Docker)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docker run -d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--name jenkins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 8080:8080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 50000:50000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-v jenkins_home:/var/jenkins_home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-v /var/run/docker.sock:/var/run/docker.sock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jenkins/jenkins:lts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Get the initial admin password</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docker exec jenkins cat /var/jenkins_home/secrets/initialAdminPassword</w:t>
            </w:r>
          </w:p>
        </w:tc>
      </w:tr>
    </w:tbl>
    <w:p>
      <w:pPr>
        <w:spacing w:after="0" w:before="80"/>
      </w:pPr>
      <w:r>
        <w:t xml:space="preserve"/>
      </w:r>
    </w:p>
    <w:p>
      <w:pPr>
        <w:spacing w:after="100" w:before="80"/>
      </w:pPr>
      <w:r>
        <w:rPr>
          <w:rFonts w:ascii="Arial" w:cs="Arial" w:eastAsia="Arial" w:hAnsi="Arial"/>
          <w:color w:val="222222"/>
          <w:sz w:val="22"/>
          <w:szCs w:val="22"/>
        </w:rPr>
        <w:t xml:space="preserve">After setup, the Jenkins UI at http://localhost:8080 provides:</w:t>
      </w:r>
    </w:p>
    <w:p>
      <w:pPr>
        <w:pStyle w:val="ListParagraph"/>
        <w:numPr>
          <w:ilvl w:val="0"/>
          <w:numId w:val="2"/>
        </w:numPr>
        <w:spacing w:after="60" w:before="60"/>
      </w:pPr>
      <w:r>
        <w:rPr>
          <w:rFonts w:ascii="Arial" w:cs="Arial" w:eastAsia="Arial" w:hAnsi="Arial"/>
          <w:color w:val="222222"/>
          <w:sz w:val="22"/>
          <w:szCs w:val="22"/>
        </w:rPr>
        <w:t xml:space="preserve">Dashboard — overview of all jobs and their last build status</w:t>
      </w:r>
    </w:p>
    <w:p>
      <w:pPr>
        <w:pStyle w:val="ListParagraph"/>
        <w:numPr>
          <w:ilvl w:val="0"/>
          <w:numId w:val="2"/>
        </w:numPr>
        <w:spacing w:after="60" w:before="60"/>
      </w:pPr>
      <w:r>
        <w:rPr>
          <w:rFonts w:ascii="Arial" w:cs="Arial" w:eastAsia="Arial" w:hAnsi="Arial"/>
          <w:color w:val="222222"/>
          <w:sz w:val="22"/>
          <w:szCs w:val="22"/>
        </w:rPr>
        <w:t xml:space="preserve">Manage Jenkins — system configuration, plugin management, node management</w:t>
      </w:r>
    </w:p>
    <w:p>
      <w:pPr>
        <w:pStyle w:val="ListParagraph"/>
        <w:numPr>
          <w:ilvl w:val="0"/>
          <w:numId w:val="2"/>
        </w:numPr>
        <w:spacing w:after="60" w:before="60"/>
      </w:pPr>
      <w:r>
        <w:rPr>
          <w:rFonts w:ascii="Arial" w:cs="Arial" w:eastAsia="Arial" w:hAnsi="Arial"/>
          <w:color w:val="222222"/>
          <w:sz w:val="22"/>
          <w:szCs w:val="22"/>
        </w:rPr>
        <w:t xml:space="preserve">New Item — create jobs (Freestyle, Pipeline, Multibranch, etc.)</w:t>
      </w:r>
    </w:p>
    <w:p>
      <w:pPr>
        <w:pStyle w:val="ListParagraph"/>
        <w:numPr>
          <w:ilvl w:val="0"/>
          <w:numId w:val="2"/>
        </w:numPr>
        <w:spacing w:after="60" w:before="60"/>
      </w:pPr>
      <w:r>
        <w:rPr>
          <w:rFonts w:ascii="Arial" w:cs="Arial" w:eastAsia="Arial" w:hAnsi="Arial"/>
          <w:color w:val="222222"/>
          <w:sz w:val="22"/>
          <w:szCs w:val="22"/>
        </w:rPr>
        <w:t xml:space="preserve">Build History — log of every build with console output</w:t>
      </w:r>
    </w:p>
    <w:p>
      <w:pPr>
        <w:pStyle w:val="ListParagraph"/>
        <w:numPr>
          <w:ilvl w:val="0"/>
          <w:numId w:val="2"/>
        </w:numPr>
        <w:spacing w:after="60" w:before="60"/>
      </w:pPr>
      <w:r>
        <w:rPr>
          <w:rFonts w:ascii="Arial" w:cs="Arial" w:eastAsia="Arial" w:hAnsi="Arial"/>
          <w:color w:val="222222"/>
          <w:sz w:val="22"/>
          <w:szCs w:val="22"/>
        </w:rPr>
        <w:t xml:space="preserve">People — user management</w:t>
      </w:r>
    </w:p>
    <w:p>
      <w:pPr>
        <w:spacing w:after="0" w:before="120"/>
      </w:pPr>
      <w:r>
        <w:t xml:space="preserve"/>
      </w:r>
    </w:p>
    <w:p>
      <w:pPr>
        <w:pStyle w:val="Heading2"/>
        <w:spacing w:after="160" w:before="280"/>
      </w:pPr>
      <w:r>
        <w:rPr>
          <w:rFonts w:ascii="Arial" w:cs="Arial" w:eastAsia="Arial" w:hAnsi="Arial"/>
          <w:b/>
          <w:bCs/>
          <w:color w:val="2E86AB"/>
          <w:sz w:val="28"/>
          <w:szCs w:val="28"/>
        </w:rPr>
        <w:t xml:space="preserve">1.4 Plugins Management</w:t>
      </w:r>
    </w:p>
    <w:p>
      <w:pPr>
        <w:spacing w:after="100" w:before="80"/>
      </w:pPr>
      <w:r>
        <w:rPr>
          <w:rFonts w:ascii="Arial" w:cs="Arial" w:eastAsia="Arial" w:hAnsi="Arial"/>
          <w:color w:val="222222"/>
          <w:sz w:val="22"/>
          <w:szCs w:val="22"/>
        </w:rPr>
        <w:t xml:space="preserve">Jenkins functionality is extended through plugins. There are over 1,800 plugins available. Plugins are managed via Manage Jenkins → Plugin Manager.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single" w:color="2E86AB" w:sz="8"/>
              <w:bottom w:val="none"/>
              <w:right w:val="none"/>
            </w:tcBorders>
            <w:shd w:fill="D6EAF8" w:val="clear"/>
            <w:tcMar>
              <w:top w:type="dxa" w:w="80"/>
              <w:left w:type="dxa" w:w="160"/>
              <w:bottom w:type="dxa" w:w="40"/>
              <w:right w:type="dxa" w:w="160"/>
            </w:tcMar>
          </w:tcPr>
          <w:p>
            <w:r>
              <w:rPr>
                <w:rFonts w:ascii="Arial" w:cs="Arial" w:eastAsia="Arial" w:hAnsi="Arial"/>
                <w:b/>
                <w:bCs/>
                <w:color w:val="2E86AB"/>
                <w:sz w:val="22"/>
                <w:szCs w:val="22"/>
              </w:rPr>
              <w:t xml:space="preserve">Key Plugins for ShopEasy Pipeline</w:t>
            </w:r>
          </w:p>
        </w:tc>
      </w:tr>
      <w:tr>
        <w:tc>
          <w:tcPr>
            <w:tcW w:type="dxa" w:w="9360"/>
            <w:tcBorders>
              <w:top w:val="none"/>
              <w:left w:val="single" w:color="2E86AB" w:sz="8"/>
              <w:bottom w:val="none"/>
              <w:right w:val="none"/>
            </w:tcBorders>
            <w:shd w:fill="D6EAF8"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Git Plugin            — Clone GitHub repositories</w:t>
            </w:r>
          </w:p>
        </w:tc>
      </w:tr>
      <w:tr>
        <w:tc>
          <w:tcPr>
            <w:tcW w:type="dxa" w:w="9360"/>
            <w:tcBorders>
              <w:top w:val="none"/>
              <w:left w:val="single" w:color="2E86AB" w:sz="8"/>
              <w:bottom w:val="none"/>
              <w:right w:val="none"/>
            </w:tcBorders>
            <w:shd w:fill="D6EAF8"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Pipeline Plugin       — Enable Declarative and Scripted Pipelines</w:t>
            </w:r>
          </w:p>
        </w:tc>
      </w:tr>
      <w:tr>
        <w:tc>
          <w:tcPr>
            <w:tcW w:type="dxa" w:w="9360"/>
            <w:tcBorders>
              <w:top w:val="none"/>
              <w:left w:val="single" w:color="2E86AB" w:sz="8"/>
              <w:bottom w:val="none"/>
              <w:right w:val="none"/>
            </w:tcBorders>
            <w:shd w:fill="D6EAF8"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Docker Pipeline       — Build/push Docker images inside pipelines</w:t>
            </w:r>
          </w:p>
        </w:tc>
      </w:tr>
      <w:tr>
        <w:tc>
          <w:tcPr>
            <w:tcW w:type="dxa" w:w="9360"/>
            <w:tcBorders>
              <w:top w:val="none"/>
              <w:left w:val="single" w:color="2E86AB" w:sz="8"/>
              <w:bottom w:val="none"/>
              <w:right w:val="none"/>
            </w:tcBorders>
            <w:shd w:fill="D6EAF8"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Maven Integration     — Run Maven builds with configured JDK/Maven</w:t>
            </w:r>
          </w:p>
        </w:tc>
      </w:tr>
      <w:tr>
        <w:tc>
          <w:tcPr>
            <w:tcW w:type="dxa" w:w="9360"/>
            <w:tcBorders>
              <w:top w:val="none"/>
              <w:left w:val="single" w:color="2E86AB" w:sz="8"/>
              <w:bottom w:val="none"/>
              <w:right w:val="none"/>
            </w:tcBorders>
            <w:shd w:fill="D6EAF8"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GitHub Integration    — Webhook triggers from GitHub</w:t>
            </w:r>
          </w:p>
        </w:tc>
      </w:tr>
      <w:tr>
        <w:tc>
          <w:tcPr>
            <w:tcW w:type="dxa" w:w="9360"/>
            <w:tcBorders>
              <w:top w:val="none"/>
              <w:left w:val="single" w:color="2E86AB" w:sz="8"/>
              <w:bottom w:val="none"/>
              <w:right w:val="none"/>
            </w:tcBorders>
            <w:shd w:fill="D6EAF8"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Blue Ocean            — Modern visualization UI for pipelines</w:t>
            </w:r>
          </w:p>
        </w:tc>
      </w:tr>
      <w:tr>
        <w:tc>
          <w:tcPr>
            <w:tcW w:type="dxa" w:w="9360"/>
            <w:tcBorders>
              <w:top w:val="none"/>
              <w:left w:val="single" w:color="2E86AB" w:sz="8"/>
              <w:bottom w:val="none"/>
              <w:right w:val="none"/>
            </w:tcBorders>
            <w:shd w:fill="D6EAF8"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Email Extension       — Send detailed email notifications</w:t>
            </w:r>
          </w:p>
        </w:tc>
      </w:tr>
      <w:tr>
        <w:tc>
          <w:tcPr>
            <w:tcW w:type="dxa" w:w="9360"/>
            <w:tcBorders>
              <w:top w:val="none"/>
              <w:left w:val="single" w:color="2E86AB" w:sz="8"/>
              <w:bottom w:val="none"/>
              <w:right w:val="none"/>
            </w:tcBorders>
            <w:shd w:fill="D6EAF8"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Credentials Binding   — Securely inject secrets into pipelines</w:t>
            </w:r>
          </w:p>
        </w:tc>
      </w:tr>
      <w:tr>
        <w:tc>
          <w:tcPr>
            <w:tcW w:type="dxa" w:w="9360"/>
            <w:tcBorders>
              <w:top w:val="none"/>
              <w:left w:val="single" w:color="2E86AB" w:sz="8"/>
              <w:bottom w:val="single" w:color="2E86AB" w:sz="8"/>
              <w:right w:val="none"/>
            </w:tcBorders>
            <w:shd w:fill="D6EAF8" w:val="clear"/>
            <w:tcMar>
              <w:top w:type="dxa" w:w="20"/>
              <w:left w:type="dxa" w:w="160"/>
              <w:bottom w:type="dxa" w:w="20"/>
              <w:right w:type="dxa" w:w="160"/>
            </w:tcMar>
          </w:tcPr>
          <w:p>
            <w:r>
              <w:rPr>
                <w:sz w:val="16"/>
                <w:szCs w:val="16"/>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Install plugins from CLI using Jenkins CLI jar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java -jar jenkins-cli.jar -s http://localhost:8080/ install-plugin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git pipeline-model-definition docker-workflow maven-plugin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github blueocean email-ext credentials-binding</w:t>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1.5 Security, Users, and Roles</w:t>
      </w:r>
    </w:p>
    <w:p>
      <w:pPr>
        <w:spacing w:after="100" w:before="80"/>
      </w:pPr>
      <w:r>
        <w:rPr>
          <w:rFonts w:ascii="Arial" w:cs="Arial" w:eastAsia="Arial" w:hAnsi="Arial"/>
          <w:color w:val="222222"/>
          <w:sz w:val="22"/>
          <w:szCs w:val="22"/>
        </w:rPr>
        <w:t xml:space="preserve">Jenkins has a built-in security model. Configure it under Manage Jenkins → Configure Global Security.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Security Area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Setting</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Jenkins DB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Default — usernames/passwords stored in Jenkins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LDAP/AD</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Enterprise — integrate with company directory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Authorization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Matrix-based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Fine-grained per-user, per-job permissions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Authorization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Role Strategy</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Plugin — assign roles like Admin, Developer, Viewer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CSRF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Enabled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Prevents cross-site request forgery attacks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Agent Security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TCP Port 50000</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JNLP agents connect on this port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none"/>
              <w:right w:val="none"/>
            </w:tcBorders>
            <w:shd w:fill="FFF8E7" w:val="clear"/>
            <w:tcMar>
              <w:top w:type="dxa" w:w="80"/>
              <w:left w:type="dxa" w:w="160"/>
              <w:bottom w:type="dxa" w:w="40"/>
              <w:right w:type="dxa" w:w="160"/>
            </w:tcMar>
          </w:tcPr>
          <w:p>
            <w:r>
              <w:rPr>
                <w:rFonts w:ascii="Arial" w:cs="Arial" w:eastAsia="Arial" w:hAnsi="Arial"/>
                <w:b/>
                <w:bCs/>
                <w:color w:val="E67E22"/>
                <w:sz w:val="22"/>
                <w:szCs w:val="22"/>
              </w:rPr>
              <w:t xml:space="preserve">🎯 ShopEasy Security Setup</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ShopEasy configures three roles using the Role Strategy Plugin:</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Admin Role    → jenkins-admin user    — full control</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Developer Role → dev-team users       — can trigger builds, view logs</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Viewer Role   → manager users         — read-only dashboard access</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Sensitive credentials (Docker Hub password, GitHub token, DB password) are stored</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in Jenkins Credentials Store (not hardcoded in Jenkinsfile).</w:t>
            </w:r>
          </w:p>
        </w:tc>
      </w:tr>
      <w:tr>
        <w:tc>
          <w:tcPr>
            <w:tcW w:type="dxa" w:w="9360"/>
            <w:tcBorders>
              <w:top w:val="none"/>
              <w:left w:val="single" w:color="E67E22" w:sz="8"/>
              <w:bottom w:val="single" w:color="E67E22" w:sz="8"/>
              <w:right w:val="none"/>
            </w:tcBorders>
            <w:shd w:fill="FFF8E7" w:val="clear"/>
            <w:tcMar>
              <w:top w:type="dxa" w:w="20"/>
              <w:left w:type="dxa" w:w="160"/>
              <w:bottom w:type="dxa" w:w="20"/>
              <w:right w:type="dxa" w:w="160"/>
            </w:tcMar>
          </w:tcPr>
          <w:p>
            <w:r>
              <w:rPr>
                <w:sz w:val="16"/>
                <w:szCs w:val="16"/>
              </w:rPr>
              <w:t xml:space="preserve"/>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PART 2 — JENKINS PIPELINES</w:t>
            </w:r>
          </w:p>
        </w:tc>
      </w:tr>
    </w:tbl>
    <w:p>
      <w:pPr>
        <w:spacing w:after="0" w:before="120"/>
      </w:pPr>
      <w:r>
        <w:t xml:space="preserve"/>
      </w:r>
    </w:p>
    <w:p>
      <w:pPr>
        <w:pStyle w:val="Heading1"/>
        <w:spacing w:after="200" w:before="360"/>
      </w:pPr>
      <w:r>
        <w:rPr>
          <w:rFonts w:ascii="Arial" w:cs="Arial" w:eastAsia="Arial" w:hAnsi="Arial"/>
          <w:b/>
          <w:bCs/>
          <w:color w:val="1E3A5F"/>
          <w:sz w:val="36"/>
          <w:szCs w:val="36"/>
        </w:rPr>
        <w:t xml:space="preserve">2. Jenkins Pipelines</w:t>
      </w:r>
    </w:p>
    <w:p>
      <w:pPr>
        <w:spacing w:after="100" w:before="80"/>
      </w:pPr>
      <w:r>
        <w:rPr>
          <w:rFonts w:ascii="Arial" w:cs="Arial" w:eastAsia="Arial" w:hAnsi="Arial"/>
          <w:color w:val="222222"/>
          <w:sz w:val="22"/>
          <w:szCs w:val="22"/>
        </w:rPr>
        <w:t xml:space="preserve">A Jenkins Pipeline is a suite of plugins that supports implementing and integrating continuous delivery pipelines. A pipeline encodes the entire build/test/deploy process as code (Pipeline-as-Code).</w:t>
      </w:r>
    </w:p>
    <w:p>
      <w:pPr>
        <w:spacing w:after="0" w:before="80"/>
      </w:pPr>
      <w:r>
        <w:t xml:space="preserve"/>
      </w:r>
    </w:p>
    <w:p>
      <w:pPr>
        <w:pStyle w:val="Heading2"/>
        <w:spacing w:after="160" w:before="280"/>
      </w:pPr>
      <w:r>
        <w:rPr>
          <w:rFonts w:ascii="Arial" w:cs="Arial" w:eastAsia="Arial" w:hAnsi="Arial"/>
          <w:b/>
          <w:bCs/>
          <w:color w:val="2E86AB"/>
          <w:sz w:val="28"/>
          <w:szCs w:val="28"/>
        </w:rPr>
        <w:t xml:space="preserve">2.1 Freestyle vs Pipeline Jobs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9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Freestyle Job</w:t>
            </w:r>
          </w:p>
        </w:tc>
        <w:tc>
          <w:tcPr>
            <w:tcW w:type="dxa" w:w="39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Pipeline Job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Configuration</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GUI-based forms, point-and-click</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Code in Jenkinsfile (version-controlled)</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Complexity</w:t>
            </w:r>
          </w:p>
        </w:tc>
        <w:tc>
          <w:tcPr>
            <w:tcW w:type="dxa" w:w="3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Simple, single steps</w:t>
            </w:r>
          </w:p>
        </w:tc>
        <w:tc>
          <w:tcPr>
            <w:tcW w:type="dxa" w:w="3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Complex multi-stage workflows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Version Control</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stored in Git</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Jenkinsfile lives in repo</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Visualization</w:t>
            </w:r>
          </w:p>
        </w:tc>
        <w:tc>
          <w:tcPr>
            <w:tcW w:type="dxa" w:w="3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Basic console output</w:t>
            </w:r>
          </w:p>
        </w:tc>
        <w:tc>
          <w:tcPr>
            <w:tcW w:type="dxa" w:w="3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Stage view, Blue Ocean visual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Parallelism</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Limited</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Native parallel stages support</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Reuse</w:t>
            </w:r>
          </w:p>
        </w:tc>
        <w:tc>
          <w:tcPr>
            <w:tcW w:type="dxa" w:w="3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Copy-paste configs</w:t>
            </w:r>
          </w:p>
        </w:tc>
        <w:tc>
          <w:tcPr>
            <w:tcW w:type="dxa" w:w="3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Shared Libraries, functions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Best For</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Legacy, simple one-off jobs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Modern CI/CD, microservices</w:t>
            </w:r>
          </w:p>
        </w:tc>
      </w:tr>
    </w:tbl>
    <w:p>
      <w:pPr>
        <w:spacing w:after="0" w:before="80"/>
      </w:pPr>
      <w:r>
        <w:t xml:space="preserve"/>
      </w:r>
    </w:p>
    <w:p>
      <w:pPr>
        <w:spacing w:after="100" w:before="80"/>
      </w:pPr>
      <w:r>
        <w:rPr>
          <w:rFonts w:ascii="Arial" w:cs="Arial" w:eastAsia="Arial" w:hAnsi="Arial"/>
          <w:color w:val="222222"/>
          <w:sz w:val="22"/>
          <w:szCs w:val="22"/>
        </w:rPr>
        <w:t xml:space="preserve">For ShopEasy and any modern project, Pipeline Jobs (with Declarative syntax) are the recommended approach.</w:t>
      </w:r>
    </w:p>
    <w:p>
      <w:pPr>
        <w:spacing w:after="0" w:before="120"/>
      </w:pPr>
      <w:r>
        <w:t xml:space="preserve"/>
      </w:r>
    </w:p>
    <w:p>
      <w:pPr>
        <w:pStyle w:val="Heading2"/>
        <w:spacing w:after="160" w:before="280"/>
      </w:pPr>
      <w:r>
        <w:rPr>
          <w:rFonts w:ascii="Arial" w:cs="Arial" w:eastAsia="Arial" w:hAnsi="Arial"/>
          <w:b/>
          <w:bCs/>
          <w:color w:val="2E86AB"/>
          <w:sz w:val="28"/>
          <w:szCs w:val="28"/>
        </w:rPr>
        <w:t xml:space="preserve">2.2 Declarative Pipeline Syntax</w:t>
      </w:r>
    </w:p>
    <w:p>
      <w:pPr>
        <w:spacing w:after="100" w:before="80"/>
      </w:pPr>
      <w:r>
        <w:rPr>
          <w:rFonts w:ascii="Arial" w:cs="Arial" w:eastAsia="Arial" w:hAnsi="Arial"/>
          <w:color w:val="222222"/>
          <w:sz w:val="22"/>
          <w:szCs w:val="22"/>
        </w:rPr>
        <w:t xml:space="preserve">Declarative Pipeline provides a more structured, opinionated syntax. It is the recommended modern approach and is easier to read and write.</w:t>
      </w:r>
    </w:p>
    <w:p>
      <w:pPr>
        <w:spacing w:after="0" w:before="80"/>
      </w:pPr>
      <w:r>
        <w:t xml:space="preserve"/>
      </w:r>
    </w:p>
    <w:p>
      <w:pPr>
        <w:spacing w:after="100" w:before="80"/>
      </w:pPr>
      <w:r>
        <w:rPr>
          <w:rFonts w:ascii="Arial" w:cs="Arial" w:eastAsia="Arial" w:hAnsi="Arial"/>
          <w:color w:val="222222"/>
          <w:sz w:val="22"/>
          <w:szCs w:val="22"/>
        </w:rPr>
        <w:t xml:space="preserve">Skeleton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pipeline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agent any                          // Where to run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environment {                      // Environment variables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APP_NAME = 'shopeasy'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triggers {                         // When to trigger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githubPush()</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stage('Stage Name') {          // A logical step</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                    // Actual commands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'echo Hello'</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post {                             // Post-build actions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always { ...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success { ...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failure { ...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2.3 Scripted Pipeline Syntax</w:t>
      </w:r>
    </w:p>
    <w:p>
      <w:pPr>
        <w:spacing w:after="100" w:before="80"/>
      </w:pPr>
      <w:r>
        <w:rPr>
          <w:rFonts w:ascii="Arial" w:cs="Arial" w:eastAsia="Arial" w:hAnsi="Arial"/>
          <w:color w:val="222222"/>
          <w:sz w:val="22"/>
          <w:szCs w:val="22"/>
        </w:rPr>
        <w:t xml:space="preserve">Scripted Pipeline offers full Groovy programming power. It is more flexible but harder to read. Use when you need conditional logic or complex loops that Declarative cannot express.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node('build-agent') {            // Run on agent with label 'build-agent'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def mvnHome = tool 'Maven3'  // Get Maven tool</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stage('Checkout')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git url: 'https://github.com/shopeasy/backend.git',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branch: 'main'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stage('Build')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"${mvnHome}/bin/mvn clean package -DskipTests"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stage('Test')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try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"${mvnHome}/bin/mvn test"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catch(err)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currentBuild.result = 'UNSTABLE'  // Mark as unstable, not failed</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2.4 Jenkinsfile Structure</w:t>
      </w:r>
    </w:p>
    <w:p>
      <w:pPr>
        <w:spacing w:after="100" w:before="80"/>
      </w:pPr>
      <w:r>
        <w:rPr>
          <w:rFonts w:ascii="Arial" w:cs="Arial" w:eastAsia="Arial" w:hAnsi="Arial"/>
          <w:color w:val="222222"/>
          <w:sz w:val="22"/>
          <w:szCs w:val="22"/>
        </w:rPr>
        <w:t xml:space="preserve">The Jenkinsfile is stored at the root of the repository. This is the complete Declarative Jenkinsfile for ShopEasy's Spring Boot backend: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File: Jenkinsfile (at root of shopeasy-backend repo)</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pipeline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agent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label 'docker &amp;&amp; java11'     // Only run on agents with these labels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environment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DOCKER_HUB_REPO  = 'shopeasy/backend'</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DOCKER_CREDS     = credentials('dockerhub-credentials')  // Jenkins secret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IMAGE_TAG        = "${env.BUILD_NUMBER}"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SONAR_TOKEN      = credentials('sonar-token')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parameters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choice(name: 'DEPLOY_ENV',</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choices: ['staging', 'production'],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description: 'Target deployment environment')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booleanParam(name: 'SKIP_TESTS',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defaultValue: false,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description: 'Skip unit tests (emergency builds only)')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stage('Checkout') { ...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stage('Build')    { ...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stage('Test')     { ...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stage('Package')  { ...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stage('Deploy')   { ...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post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always  { cleanWs()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success { emailext to: 'team@shopeasy.com', subject: 'Build PASSED'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failure { emailext to: 'team@shopeasy.com', subject: 'Build FAILED'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2.5 Parameters and Environment Variables</w:t>
      </w:r>
    </w:p>
    <w:p>
      <w:pPr>
        <w:spacing w:after="100" w:before="80"/>
      </w:pPr>
      <w:r>
        <w:rPr>
          <w:rFonts w:ascii="Arial" w:cs="Arial" w:eastAsia="Arial" w:hAnsi="Arial"/>
          <w:color w:val="222222"/>
          <w:sz w:val="22"/>
          <w:szCs w:val="22"/>
        </w:rPr>
        <w:t xml:space="preserve">Parameters make pipelines interactive. Environment variables inject configuration values.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B273" w:sz="8"/>
              <w:left w:val="single" w:color="3BB273" w:sz="8"/>
              <w:bottom w:val="none"/>
              <w:right w:val="none"/>
            </w:tcBorders>
            <w:shd w:fill="D5F5E3" w:val="clear"/>
            <w:tcMar>
              <w:top w:type="dxa" w:w="80"/>
              <w:left w:type="dxa" w:w="160"/>
              <w:bottom w:type="dxa" w:w="40"/>
              <w:right w:type="dxa" w:w="160"/>
            </w:tcMar>
          </w:tcPr>
          <w:p>
            <w:r>
              <w:rPr>
                <w:rFonts w:ascii="Arial" w:cs="Arial" w:eastAsia="Arial" w:hAnsi="Arial"/>
                <w:b/>
                <w:bCs/>
                <w:color w:val="3BB273"/>
                <w:sz w:val="22"/>
                <w:szCs w:val="22"/>
              </w:rPr>
              <w:t xml:space="preserve">Parameter Types Available in Declarative Pipeline</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string        — Free text input:    string(name: 'BRANCH', defaultValue: 'main')</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booleanParam  — True/False toggle:  booleanParam(name: 'SKIP_TESTS', defaultValue: false)</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choice        — Dropdown menu:      choice(name: 'ENV', choices: ['dev','staging','prod'])</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password      — Masked input:       password(name: 'DB_PASS', defaultValue: '')</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file          — File upload:        file(name: 'CONFIG_FILE')</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text          — Multi-line text:    text(name: 'RELEASE_NOTES')</w:t>
            </w:r>
          </w:p>
        </w:tc>
      </w:tr>
      <w:tr>
        <w:tc>
          <w:tcPr>
            <w:tcW w:type="dxa" w:w="9360"/>
            <w:tcBorders>
              <w:top w:val="none"/>
              <w:left w:val="single" w:color="3BB273" w:sz="8"/>
              <w:bottom w:val="single" w:color="3BB273" w:sz="8"/>
              <w:right w:val="none"/>
            </w:tcBorders>
            <w:shd w:fill="D5F5E3" w:val="clear"/>
            <w:tcMar>
              <w:top w:type="dxa" w:w="20"/>
              <w:left w:type="dxa" w:w="160"/>
              <w:bottom w:type="dxa" w:w="20"/>
              <w:right w:type="dxa" w:w="160"/>
            </w:tcMar>
          </w:tcPr>
          <w:p>
            <w:r>
              <w:rPr>
                <w:sz w:val="16"/>
                <w:szCs w:val="16"/>
              </w:rPr>
              <w:t xml:space="preserve"/>
            </w:r>
          </w:p>
        </w:tc>
      </w:tr>
    </w:tbl>
    <w:p>
      <w:pPr>
        <w:spacing w:after="0" w:before="80"/>
      </w:pPr>
      <w:r>
        <w:t xml:space="preserve"/>
      </w:r>
    </w:p>
    <w:p>
      <w:pPr>
        <w:spacing w:after="100" w:before="80"/>
      </w:pPr>
      <w:r>
        <w:rPr>
          <w:rFonts w:ascii="Arial" w:cs="Arial" w:eastAsia="Arial" w:hAnsi="Arial"/>
          <w:color w:val="222222"/>
          <w:sz w:val="22"/>
          <w:szCs w:val="22"/>
        </w:rPr>
        <w:t xml:space="preserve">Environment variables are accessed with env.VARIABLE_NAME or just $VARIABLE_NAME in shell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environment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Static value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APP_VERSION = '2.1.0'</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From Jenkins credentials store (masked in logs)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DB_PASSWORD = credentials('postgres-password')</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Dynamic — built-in Jenkins variables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BUILD_TAG   = "shopeasy-${env.BUILD_NUMBER}-${env.GIT_COMMIT[0..6]}"</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'echo Building version $APP_VERSION'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'docker build -t shopeasy/backend:${BUILD_TAG}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2.6 Jenkins Multi-Branch Pipelines</w:t>
      </w:r>
    </w:p>
    <w:p>
      <w:pPr>
        <w:spacing w:after="100" w:before="80"/>
      </w:pPr>
      <w:r>
        <w:rPr>
          <w:rFonts w:ascii="Arial" w:cs="Arial" w:eastAsia="Arial" w:hAnsi="Arial"/>
          <w:color w:val="222222"/>
          <w:sz w:val="22"/>
          <w:szCs w:val="22"/>
        </w:rPr>
        <w:t xml:space="preserve">A Multi-Branch Pipeline automatically discovers branches in your repository and creates a pipeline job for each branch that contains a Jenkinsfile. This is essential for team workflows with feature branches, hotfixes, and release branches.</w:t>
      </w:r>
    </w:p>
    <w:p>
      <w:pPr>
        <w:spacing w:after="0" w:before="80"/>
      </w:pPr>
      <w:r>
        <w:t xml:space="preserve"/>
      </w:r>
    </w:p>
    <w:p>
      <w:pPr>
        <w:spacing w:after="100" w:before="80"/>
      </w:pPr>
      <w:r>
        <w:rPr>
          <w:rFonts w:ascii="Arial" w:cs="Arial" w:eastAsia="Arial" w:hAnsi="Arial"/>
          <w:color w:val="222222"/>
          <w:sz w:val="22"/>
          <w:szCs w:val="22"/>
        </w:rPr>
        <w:t xml:space="preserve">How it works:</w:t>
      </w:r>
    </w:p>
    <w:p>
      <w:pPr>
        <w:pStyle w:val="ListParagraph"/>
        <w:numPr>
          <w:ilvl w:val="0"/>
          <w:numId w:val="3"/>
        </w:numPr>
        <w:spacing w:after="60" w:before="60"/>
      </w:pPr>
      <w:r>
        <w:rPr>
          <w:rFonts w:ascii="Arial" w:cs="Arial" w:eastAsia="Arial" w:hAnsi="Arial"/>
          <w:color w:val="222222"/>
          <w:sz w:val="22"/>
          <w:szCs w:val="22"/>
        </w:rPr>
        <w:t xml:space="preserve">Jenkins scans the repository periodically (or on webhook trigger)</w:t>
      </w:r>
    </w:p>
    <w:p>
      <w:pPr>
        <w:pStyle w:val="ListParagraph"/>
        <w:numPr>
          <w:ilvl w:val="0"/>
          <w:numId w:val="3"/>
        </w:numPr>
        <w:spacing w:after="60" w:before="60"/>
      </w:pPr>
      <w:r>
        <w:rPr>
          <w:rFonts w:ascii="Arial" w:cs="Arial" w:eastAsia="Arial" w:hAnsi="Arial"/>
          <w:color w:val="222222"/>
          <w:sz w:val="22"/>
          <w:szCs w:val="22"/>
        </w:rPr>
        <w:t xml:space="preserve">For every branch with a Jenkinsfile, Jenkins creates a sub-job</w:t>
      </w:r>
    </w:p>
    <w:p>
      <w:pPr>
        <w:pStyle w:val="ListParagraph"/>
        <w:numPr>
          <w:ilvl w:val="0"/>
          <w:numId w:val="3"/>
        </w:numPr>
        <w:spacing w:after="60" w:before="60"/>
      </w:pPr>
      <w:r>
        <w:rPr>
          <w:rFonts w:ascii="Arial" w:cs="Arial" w:eastAsia="Arial" w:hAnsi="Arial"/>
          <w:color w:val="222222"/>
          <w:sz w:val="22"/>
          <w:szCs w:val="22"/>
        </w:rPr>
        <w:t xml:space="preserve">Each branch gets its own build history and status</w:t>
      </w:r>
    </w:p>
    <w:p>
      <w:pPr>
        <w:pStyle w:val="ListParagraph"/>
        <w:numPr>
          <w:ilvl w:val="0"/>
          <w:numId w:val="3"/>
        </w:numPr>
        <w:spacing w:after="60" w:before="60"/>
      </w:pPr>
      <w:r>
        <w:rPr>
          <w:rFonts w:ascii="Arial" w:cs="Arial" w:eastAsia="Arial" w:hAnsi="Arial"/>
          <w:color w:val="222222"/>
          <w:sz w:val="22"/>
          <w:szCs w:val="22"/>
        </w:rPr>
        <w:t xml:space="preserve">When a branch is deleted in Git, Jenkins automatically removes its job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none"/>
              <w:right w:val="none"/>
            </w:tcBorders>
            <w:shd w:fill="FFF8E7" w:val="clear"/>
            <w:tcMar>
              <w:top w:type="dxa" w:w="80"/>
              <w:left w:type="dxa" w:w="160"/>
              <w:bottom w:type="dxa" w:w="40"/>
              <w:right w:type="dxa" w:w="160"/>
            </w:tcMar>
          </w:tcPr>
          <w:p>
            <w:r>
              <w:rPr>
                <w:rFonts w:ascii="Arial" w:cs="Arial" w:eastAsia="Arial" w:hAnsi="Arial"/>
                <w:b/>
                <w:bCs/>
                <w:color w:val="E67E22"/>
                <w:sz w:val="22"/>
                <w:szCs w:val="22"/>
              </w:rPr>
              <w:t xml:space="preserve">🎯 ShopEasy Branch Strategy with Multi-Branch Pipeline</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ShopEasy repository branches:</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main         → Full pipeline: build → test → Docker push → deploy to PRODUCTION</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develop      → build → test → Docker push → deploy to STAGING</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feature/*    → build → test only (no deployment)</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hotfix/*     → build → test → deploy to STAGING for emergency approval</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The Jenkinsfile uses the BRANCH_NAME variable to decide what to do:</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when { branch 'main' } → runs deployment stage</w:t>
            </w:r>
          </w:p>
        </w:tc>
      </w:tr>
      <w:tr>
        <w:tc>
          <w:tcPr>
            <w:tcW w:type="dxa" w:w="9360"/>
            <w:tcBorders>
              <w:top w:val="none"/>
              <w:left w:val="single" w:color="E67E22" w:sz="8"/>
              <w:bottom w:val="none"/>
              <w:right w:val="none"/>
            </w:tcBorders>
            <w:shd w:fill="FFF8E7"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when { branch 'feature/*' } → skips deployment stage</w:t>
            </w:r>
          </w:p>
        </w:tc>
      </w:tr>
      <w:tr>
        <w:tc>
          <w:tcPr>
            <w:tcW w:type="dxa" w:w="9360"/>
            <w:tcBorders>
              <w:top w:val="none"/>
              <w:left w:val="single" w:color="E67E22" w:sz="8"/>
              <w:bottom w:val="single" w:color="E67E22" w:sz="8"/>
              <w:right w:val="none"/>
            </w:tcBorders>
            <w:shd w:fill="FFF8E7" w:val="clear"/>
            <w:tcMar>
              <w:top w:type="dxa" w:w="20"/>
              <w:left w:type="dxa" w:w="160"/>
              <w:bottom w:type="dxa" w:w="20"/>
              <w:right w:type="dxa" w:w="160"/>
            </w:tcMar>
          </w:tcPr>
          <w:p>
            <w:r>
              <w:rPr>
                <w:sz w:val="16"/>
                <w:szCs w:val="16"/>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Multi-branch conditional deployment in Jenkinsfile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stage('Deploy to Production')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when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branch 'main'          // Only run this stage on main branch</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'kubectl set image deployment/backend backend=${IMAGE_TAG}'</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stage('Deploy to Staging')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when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branch 'develop'</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'kubectl set image deployment/backend-staging backend=${IMAGE_TAG}'</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PART 3 — PIPELINE STAGES IN DETAIL</w:t>
            </w:r>
          </w:p>
        </w:tc>
      </w:tr>
    </w:tbl>
    <w:p>
      <w:pPr>
        <w:spacing w:after="0" w:before="120"/>
      </w:pPr>
      <w:r>
        <w:t xml:space="preserve"/>
      </w:r>
    </w:p>
    <w:p>
      <w:pPr>
        <w:pStyle w:val="Heading1"/>
        <w:spacing w:after="200" w:before="360"/>
      </w:pPr>
      <w:r>
        <w:rPr>
          <w:rFonts w:ascii="Arial" w:cs="Arial" w:eastAsia="Arial" w:hAnsi="Arial"/>
          <w:b/>
          <w:bCs/>
          <w:color w:val="1E3A5F"/>
          <w:sz w:val="36"/>
          <w:szCs w:val="36"/>
        </w:rPr>
        <w:t xml:space="preserve">3. Pipeline Stages — Detailed Walkthrough</w:t>
      </w:r>
    </w:p>
    <w:p>
      <w:pPr>
        <w:spacing w:after="100" w:before="80"/>
      </w:pPr>
      <w:r>
        <w:rPr>
          <w:rFonts w:ascii="Arial" w:cs="Arial" w:eastAsia="Arial" w:hAnsi="Arial"/>
          <w:color w:val="222222"/>
          <w:sz w:val="22"/>
          <w:szCs w:val="22"/>
        </w:rPr>
        <w:t xml:space="preserve">Let us now build the complete ShopEasy pipeline stage by stage. Each stage represents a logical phase in the software delivery process.</w:t>
      </w:r>
    </w:p>
    <w:p>
      <w:pPr>
        <w:spacing w:after="0" w:before="80"/>
      </w:pPr>
      <w:r>
        <w:t xml:space="preserve"/>
      </w:r>
    </w:p>
    <w:p>
      <w:pPr>
        <w:pStyle w:val="Heading2"/>
        <w:spacing w:after="160" w:before="280"/>
      </w:pPr>
      <w:r>
        <w:rPr>
          <w:rFonts w:ascii="Arial" w:cs="Arial" w:eastAsia="Arial" w:hAnsi="Arial"/>
          <w:b/>
          <w:bCs/>
          <w:color w:val="2E86AB"/>
          <w:sz w:val="28"/>
          <w:szCs w:val="28"/>
        </w:rPr>
        <w:t xml:space="preserve">Stage 1: Checkout Code from Git</w:t>
      </w:r>
    </w:p>
    <w:p>
      <w:pPr>
        <w:spacing w:after="100" w:before="80"/>
      </w:pPr>
      <w:r>
        <w:rPr>
          <w:rFonts w:ascii="Arial" w:cs="Arial" w:eastAsia="Arial" w:hAnsi="Arial"/>
          <w:color w:val="222222"/>
          <w:sz w:val="22"/>
          <w:szCs w:val="22"/>
        </w:rPr>
        <w:t xml:space="preserve">The first stage clones or updates the source code from the version control system (GitHub for ShopEasy).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stage('Checkout')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Option A: Simple checkout (uses SCM config from job)</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checkout scm</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Option B: Explicit Git checkout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git branch: "${env.BRANCH_NAME}",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credentialsId: 'github-ssh-key',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url: 'git@github.com:shopeasy/backend.git'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Print commit info for traceability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'git log --oneline -5'</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'git describe --tags --always &gt; VERSION.txt'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80"/>
      </w:pPr>
      <w:r>
        <w:t xml:space="preserve"/>
      </w:r>
    </w:p>
    <w:p>
      <w:pPr>
        <w:spacing w:after="100" w:before="80"/>
      </w:pPr>
      <w:r>
        <w:rPr>
          <w:rFonts w:ascii="Arial" w:cs="Arial" w:eastAsia="Arial" w:hAnsi="Arial"/>
          <w:color w:val="222222"/>
          <w:sz w:val="22"/>
          <w:szCs w:val="22"/>
        </w:rPr>
        <w:t xml:space="preserve">After checkout, the workspace contains the full source code. Jenkins sets useful environment variables automatically:</w:t>
      </w:r>
    </w:p>
    <w:p>
      <w:pPr>
        <w:pStyle w:val="ListParagraph"/>
        <w:numPr>
          <w:ilvl w:val="0"/>
          <w:numId w:val="2"/>
        </w:numPr>
        <w:spacing w:after="60" w:before="60"/>
      </w:pPr>
      <w:r>
        <w:rPr>
          <w:rFonts w:ascii="Arial" w:cs="Arial" w:eastAsia="Arial" w:hAnsi="Arial"/>
          <w:color w:val="222222"/>
          <w:sz w:val="22"/>
          <w:szCs w:val="22"/>
        </w:rPr>
        <w:t xml:space="preserve">GIT_COMMIT — full SHA of the checked-out commit</w:t>
      </w:r>
    </w:p>
    <w:p>
      <w:pPr>
        <w:pStyle w:val="ListParagraph"/>
        <w:numPr>
          <w:ilvl w:val="0"/>
          <w:numId w:val="2"/>
        </w:numPr>
        <w:spacing w:after="60" w:before="60"/>
      </w:pPr>
      <w:r>
        <w:rPr>
          <w:rFonts w:ascii="Arial" w:cs="Arial" w:eastAsia="Arial" w:hAnsi="Arial"/>
          <w:color w:val="222222"/>
          <w:sz w:val="22"/>
          <w:szCs w:val="22"/>
        </w:rPr>
        <w:t xml:space="preserve">GIT_BRANCH — branch name (e.g., origin/main)</w:t>
      </w:r>
    </w:p>
    <w:p>
      <w:pPr>
        <w:pStyle w:val="ListParagraph"/>
        <w:numPr>
          <w:ilvl w:val="0"/>
          <w:numId w:val="2"/>
        </w:numPr>
        <w:spacing w:after="60" w:before="60"/>
      </w:pPr>
      <w:r>
        <w:rPr>
          <w:rFonts w:ascii="Arial" w:cs="Arial" w:eastAsia="Arial" w:hAnsi="Arial"/>
          <w:color w:val="222222"/>
          <w:sz w:val="22"/>
          <w:szCs w:val="22"/>
        </w:rPr>
        <w:t xml:space="preserve">GIT_URL — remote repository URL</w:t>
      </w:r>
    </w:p>
    <w:p>
      <w:pPr>
        <w:pStyle w:val="ListParagraph"/>
        <w:numPr>
          <w:ilvl w:val="0"/>
          <w:numId w:val="2"/>
        </w:numPr>
        <w:spacing w:after="60" w:before="60"/>
      </w:pPr>
      <w:r>
        <w:rPr>
          <w:rFonts w:ascii="Arial" w:cs="Arial" w:eastAsia="Arial" w:hAnsi="Arial"/>
          <w:color w:val="222222"/>
          <w:sz w:val="22"/>
          <w:szCs w:val="22"/>
        </w:rPr>
        <w:t xml:space="preserve">WORKSPACE — full path to the job's workspace directory</w:t>
      </w:r>
    </w:p>
    <w:p>
      <w:pPr>
        <w:spacing w:after="0" w:before="120"/>
      </w:pPr>
      <w:r>
        <w:t xml:space="preserve"/>
      </w:r>
    </w:p>
    <w:p>
      <w:pPr>
        <w:pStyle w:val="Heading2"/>
        <w:spacing w:after="160" w:before="280"/>
      </w:pPr>
      <w:r>
        <w:rPr>
          <w:rFonts w:ascii="Arial" w:cs="Arial" w:eastAsia="Arial" w:hAnsi="Arial"/>
          <w:b/>
          <w:bCs/>
          <w:color w:val="2E86AB"/>
          <w:sz w:val="28"/>
          <w:szCs w:val="28"/>
        </w:rPr>
        <w:t xml:space="preserve">Stage 2: Build</w:t>
      </w:r>
    </w:p>
    <w:p>
      <w:pPr>
        <w:spacing w:after="100" w:before="80"/>
      </w:pPr>
      <w:r>
        <w:rPr>
          <w:rFonts w:ascii="Arial" w:cs="Arial" w:eastAsia="Arial" w:hAnsi="Arial"/>
          <w:color w:val="222222"/>
          <w:sz w:val="22"/>
          <w:szCs w:val="22"/>
        </w:rPr>
        <w:t xml:space="preserve">The build stage compiles the source code. For ShopEasy's Spring Boot backend, this means running Maven.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stage('Build')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Use Maven configured in Manage Jenkins → Global Tool Configuration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withMaven(maven: 'Maven3', jdk: 'JDK11')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'mvn clean compile -DskipTests'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post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failure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Archive build logs if compilation fails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archiveArtifacts artifacts: 'target/surefire-reports/**', allowEmptyArchive: true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Stage 3: Test</w:t>
      </w:r>
    </w:p>
    <w:p>
      <w:pPr>
        <w:spacing w:after="100" w:before="80"/>
      </w:pPr>
      <w:r>
        <w:rPr>
          <w:rFonts w:ascii="Arial" w:cs="Arial" w:eastAsia="Arial" w:hAnsi="Arial"/>
          <w:color w:val="222222"/>
          <w:sz w:val="22"/>
          <w:szCs w:val="22"/>
        </w:rPr>
        <w:t xml:space="preserve">The test stage runs unit tests, integration tests, and generates coverage reports.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stage('Test')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when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not { expression { params.SKIP_TESTS == true }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parallel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stage('Unit Tests')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withMaven(maven: 'Maven3', jdk: 'JDK11')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'mvn test'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post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always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junit 'target/surefire-reports/*.xml'  // Publish JUnit results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jacoco(execPattern: 'target/jacoco.exec')  // Code coverage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stage('Code Quality')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withMaven(maven: 'Maven3')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'mvn sonar:sonar -Dsonar.token=${SONAR_TOKEN}'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855" w:sz="8"/>
              <w:left w:val="single" w:color="E84855" w:sz="8"/>
              <w:bottom w:val="none"/>
              <w:right w:val="none"/>
            </w:tcBorders>
            <w:shd w:fill="FADBD8" w:val="clear"/>
            <w:tcMar>
              <w:top w:type="dxa" w:w="80"/>
              <w:left w:type="dxa" w:w="160"/>
              <w:bottom w:type="dxa" w:w="40"/>
              <w:right w:type="dxa" w:w="160"/>
            </w:tcMar>
          </w:tcPr>
          <w:p>
            <w:r>
              <w:rPr>
                <w:rFonts w:ascii="Arial" w:cs="Arial" w:eastAsia="Arial" w:hAnsi="Arial"/>
                <w:b/>
                <w:bCs/>
                <w:color w:val="E84855"/>
                <w:sz w:val="22"/>
                <w:szCs w:val="22"/>
              </w:rPr>
              <w:t xml:space="preserve">What Happens When a Test Fails?</w:t>
            </w:r>
          </w:p>
        </w:tc>
      </w:tr>
      <w:tr>
        <w:tc>
          <w:tcPr>
            <w:tcW w:type="dxa" w:w="9360"/>
            <w:tcBorders>
              <w:top w:val="none"/>
              <w:left w:val="single" w:color="E84855" w:sz="8"/>
              <w:bottom w:val="none"/>
              <w:right w:val="none"/>
            </w:tcBorders>
            <w:shd w:fill="FADBD8"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If any unit test fails, the 'junit' step marks the build as FAILED (red).</w:t>
            </w:r>
          </w:p>
        </w:tc>
      </w:tr>
      <w:tr>
        <w:tc>
          <w:tcPr>
            <w:tcW w:type="dxa" w:w="9360"/>
            <w:tcBorders>
              <w:top w:val="none"/>
              <w:left w:val="single" w:color="E84855" w:sz="8"/>
              <w:bottom w:val="none"/>
              <w:right w:val="none"/>
            </w:tcBorders>
            <w:shd w:fill="FADBD8"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Jenkins shows which specific test methods failed in the Test Results panel.</w:t>
            </w:r>
          </w:p>
        </w:tc>
      </w:tr>
      <w:tr>
        <w:tc>
          <w:tcPr>
            <w:tcW w:type="dxa" w:w="9360"/>
            <w:tcBorders>
              <w:top w:val="none"/>
              <w:left w:val="single" w:color="E84855" w:sz="8"/>
              <w:bottom w:val="none"/>
              <w:right w:val="none"/>
            </w:tcBorders>
            <w:shd w:fill="FADBD8"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The pipeline stops at the Test stage and does NOT proceed to Package or Deploy.</w:t>
            </w:r>
          </w:p>
        </w:tc>
      </w:tr>
      <w:tr>
        <w:tc>
          <w:tcPr>
            <w:tcW w:type="dxa" w:w="9360"/>
            <w:tcBorders>
              <w:top w:val="none"/>
              <w:left w:val="single" w:color="E84855" w:sz="8"/>
              <w:bottom w:val="none"/>
              <w:right w:val="none"/>
            </w:tcBorders>
            <w:shd w:fill="FADBD8"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The team receives a failure email with the test report attached.</w:t>
            </w:r>
          </w:p>
        </w:tc>
      </w:tr>
      <w:tr>
        <w:tc>
          <w:tcPr>
            <w:tcW w:type="dxa" w:w="9360"/>
            <w:tcBorders>
              <w:top w:val="none"/>
              <w:left w:val="single" w:color="E84855" w:sz="8"/>
              <w:bottom w:val="none"/>
              <w:right w:val="none"/>
            </w:tcBorders>
            <w:shd w:fill="FADBD8"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Developers fix the failing test, push the fix, and Jenkins automatically re-runs.</w:t>
            </w:r>
          </w:p>
        </w:tc>
      </w:tr>
      <w:tr>
        <w:tc>
          <w:tcPr>
            <w:tcW w:type="dxa" w:w="9360"/>
            <w:tcBorders>
              <w:top w:val="none"/>
              <w:left w:val="single" w:color="E84855" w:sz="8"/>
              <w:bottom w:val="single" w:color="E84855" w:sz="8"/>
              <w:right w:val="none"/>
            </w:tcBorders>
            <w:shd w:fill="FADBD8" w:val="clear"/>
            <w:tcMar>
              <w:top w:type="dxa" w:w="20"/>
              <w:left w:type="dxa" w:w="160"/>
              <w:bottom w:type="dxa" w:w="20"/>
              <w:right w:type="dxa" w:w="160"/>
            </w:tcMar>
          </w:tcPr>
          <w:p>
            <w:r>
              <w:rPr>
                <w:sz w:val="16"/>
                <w:szCs w:val="16"/>
              </w:rPr>
              <w:t xml:space="preserve"/>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Stage 4: Package</w:t>
      </w:r>
    </w:p>
    <w:p>
      <w:pPr>
        <w:spacing w:after="100" w:before="80"/>
      </w:pPr>
      <w:r>
        <w:rPr>
          <w:rFonts w:ascii="Arial" w:cs="Arial" w:eastAsia="Arial" w:hAnsi="Arial"/>
          <w:color w:val="222222"/>
          <w:sz w:val="22"/>
          <w:szCs w:val="22"/>
        </w:rPr>
        <w:t xml:space="preserve">The package stage creates the deployable artifact — a JAR file for Spring Boot — and wraps it in a Docker image.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stage('Package')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Create executable JAR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withMaven(maven: 'Maven3', jdk: 'JDK11')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'mvn package -DskipTests'  // Tests already ran in previous stage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Archive the JAR as a Jenkins artifact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archiveArtifacts artifacts: 'target/*.jar', fingerprint: true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Build Docker image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script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def image = docker.build("${DOCKER_HUB_REPO}:${IMAGE_TAG}")</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Also tag as 'latest'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docker.image("${DOCKER_HUB_REPO}:${IMAGE_TAG}").tag('latest')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80"/>
      </w:pPr>
      <w:r>
        <w:t xml:space="preserve"/>
      </w:r>
    </w:p>
    <w:p>
      <w:pPr>
        <w:spacing w:after="100" w:before="80"/>
      </w:pPr>
      <w:r>
        <w:rPr>
          <w:rFonts w:ascii="Arial" w:cs="Arial" w:eastAsia="Arial" w:hAnsi="Arial"/>
          <w:color w:val="222222"/>
          <w:sz w:val="22"/>
          <w:szCs w:val="22"/>
        </w:rPr>
        <w:t xml:space="preserve">The Dockerfile used during this stage for ShopEasy: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Dockerfile (at repository root)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FROM eclipse-temurin:11-jre-alpine AS runtime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WORKDIR /app</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Copy the JAR built by Maven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COPY target/shopeasy-backend-*.jar app.jar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Non-root user for security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RUN addgroup -S appgroup &amp;&amp; adduser -S appuser -G appgroup</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USER appuser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EXPOSE 8080</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ENTRYPOINT ["java", "-jar", "/app/app.jar"]</w:t>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Stage 5: Post Actions &amp; Managing Artifacts</w:t>
      </w:r>
    </w:p>
    <w:p>
      <w:pPr>
        <w:spacing w:after="100" w:before="80"/>
      </w:pPr>
      <w:r>
        <w:rPr>
          <w:rFonts w:ascii="Arial" w:cs="Arial" w:eastAsia="Arial" w:hAnsi="Arial"/>
          <w:color w:val="222222"/>
          <w:sz w:val="22"/>
          <w:szCs w:val="22"/>
        </w:rPr>
        <w:t xml:space="preserve">Post-build actions run after all stages complete, regardless of success or failure.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post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always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Always clean up the workspace to free disk space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cleanWs()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Always publish test results (even on failure)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junit allowEmptyResults: true, testResults: 'target/surefire-reports/*.xml'</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success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emailext(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to: 'dev-team@shopeasy.com',</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subject: "SUCCESS: ShopEasy Build #${env.BUILD_NUMBER}",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body: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Build succeeded!</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Branch: ${env.BRANCH_NAME}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Commit: ${env.GIT_COMMIT}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 Image: ${DOCKER_HUB_REPO}:${IMAGE_TAG}</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failure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emailext(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to: 'dev-team@shopeasy.com,manager@shopeasy.com',</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subject: "FAILED: ShopEasy Build #${env.BUILD_NUMBER}",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attachLog: true  // Attach full console log</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unstable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Some tests failed but build continued</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slackSend channel: '#builds', color: 'warning',</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message: "Build UNSTABLE: ${env.BUILD_URL}"</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PART 4 — DOCKER &amp; JENKINS INTEGRATION</w:t>
            </w:r>
          </w:p>
        </w:tc>
      </w:tr>
    </w:tbl>
    <w:p>
      <w:pPr>
        <w:spacing w:after="0" w:before="120"/>
      </w:pPr>
      <w:r>
        <w:t xml:space="preserve"/>
      </w:r>
    </w:p>
    <w:p>
      <w:pPr>
        <w:pStyle w:val="Heading1"/>
        <w:spacing w:after="200" w:before="360"/>
      </w:pPr>
      <w:r>
        <w:rPr>
          <w:rFonts w:ascii="Arial" w:cs="Arial" w:eastAsia="Arial" w:hAnsi="Arial"/>
          <w:b/>
          <w:bCs/>
          <w:color w:val="1E3A5F"/>
          <w:sz w:val="36"/>
          <w:szCs w:val="36"/>
        </w:rPr>
        <w:t xml:space="preserve">4. Docker and Jenkins Integration</w:t>
      </w:r>
    </w:p>
    <w:p>
      <w:pPr>
        <w:spacing w:after="100" w:before="80"/>
      </w:pPr>
      <w:r>
        <w:rPr>
          <w:rFonts w:ascii="Arial" w:cs="Arial" w:eastAsia="Arial" w:hAnsi="Arial"/>
          <w:color w:val="222222"/>
          <w:sz w:val="22"/>
          <w:szCs w:val="22"/>
        </w:rPr>
        <w:t xml:space="preserve">Integrating Docker with Jenkins enables containerized builds and automated image publishing. This is a core capability for modern DevOps.</w:t>
      </w:r>
    </w:p>
    <w:p>
      <w:pPr>
        <w:spacing w:after="0" w:before="80"/>
      </w:pPr>
      <w:r>
        <w:t xml:space="preserve"/>
      </w:r>
    </w:p>
    <w:p>
      <w:pPr>
        <w:pStyle w:val="Heading2"/>
        <w:spacing w:after="160" w:before="280"/>
      </w:pPr>
      <w:r>
        <w:rPr>
          <w:rFonts w:ascii="Arial" w:cs="Arial" w:eastAsia="Arial" w:hAnsi="Arial"/>
          <w:b/>
          <w:bCs/>
          <w:color w:val="2E86AB"/>
          <w:sz w:val="28"/>
          <w:szCs w:val="28"/>
        </w:rPr>
        <w:t xml:space="preserve">4.1 Building Docker Images Using Jenkins</w:t>
      </w:r>
    </w:p>
    <w:p>
      <w:pPr>
        <w:spacing w:after="100" w:before="80"/>
      </w:pPr>
      <w:r>
        <w:rPr>
          <w:rFonts w:ascii="Arial" w:cs="Arial" w:eastAsia="Arial" w:hAnsi="Arial"/>
          <w:color w:val="222222"/>
          <w:sz w:val="22"/>
          <w:szCs w:val="22"/>
        </w:rPr>
        <w:t xml:space="preserve">There are two approaches to build Docker images inside Jenkins: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B273" w:sz="8"/>
              <w:left w:val="single" w:color="3BB273" w:sz="8"/>
              <w:bottom w:val="none"/>
              <w:right w:val="none"/>
            </w:tcBorders>
            <w:shd w:fill="D5F5E3" w:val="clear"/>
            <w:tcMar>
              <w:top w:type="dxa" w:w="80"/>
              <w:left w:type="dxa" w:w="160"/>
              <w:bottom w:type="dxa" w:w="40"/>
              <w:right w:type="dxa" w:w="160"/>
            </w:tcMar>
          </w:tcPr>
          <w:p>
            <w:r>
              <w:rPr>
                <w:rFonts w:ascii="Arial" w:cs="Arial" w:eastAsia="Arial" w:hAnsi="Arial"/>
                <w:b/>
                <w:bCs/>
                <w:color w:val="3BB273"/>
                <w:sz w:val="22"/>
                <w:szCs w:val="22"/>
              </w:rPr>
              <w:t xml:space="preserve">Approach 1: Docker-outside-of-Docker (DooD) — Recommended for ShopEasy</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Mount the host Docker socket into the Jenkins container:</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-v /var/run/docker.sock:/var/run/docker.sock</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Jenkins container uses the HOST's Docker daemon to build images.</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Images appear on the host, making them accessible to the production environment.</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Simpler setup; no nested containerization overhead.</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Security: Grant jenkins user permission to docker group on host.</w:t>
            </w:r>
          </w:p>
        </w:tc>
      </w:tr>
      <w:tr>
        <w:tc>
          <w:tcPr>
            <w:tcW w:type="dxa" w:w="9360"/>
            <w:tcBorders>
              <w:top w:val="none"/>
              <w:left w:val="single" w:color="3BB273" w:sz="8"/>
              <w:bottom w:val="single" w:color="3BB273" w:sz="8"/>
              <w:right w:val="none"/>
            </w:tcBorders>
            <w:shd w:fill="D5F5E3" w:val="clear"/>
            <w:tcMar>
              <w:top w:type="dxa" w:w="20"/>
              <w:left w:type="dxa" w:w="160"/>
              <w:bottom w:type="dxa" w:w="20"/>
              <w:right w:type="dxa" w:w="160"/>
            </w:tcMar>
          </w:tcPr>
          <w:p>
            <w:r>
              <w:rPr>
                <w:sz w:val="16"/>
                <w:szCs w:val="16"/>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8"/>
              <w:left w:val="single" w:color="F4A261" w:sz="8"/>
              <w:bottom w:val="none"/>
              <w:right w:val="none"/>
            </w:tcBorders>
            <w:shd w:fill="FDEBD0" w:val="clear"/>
            <w:tcMar>
              <w:top w:type="dxa" w:w="80"/>
              <w:left w:type="dxa" w:w="160"/>
              <w:bottom w:type="dxa" w:w="40"/>
              <w:right w:type="dxa" w:w="160"/>
            </w:tcMar>
          </w:tcPr>
          <w:p>
            <w:r>
              <w:rPr>
                <w:rFonts w:ascii="Arial" w:cs="Arial" w:eastAsia="Arial" w:hAnsi="Arial"/>
                <w:b/>
                <w:bCs/>
                <w:color w:val="F4A261"/>
                <w:sz w:val="22"/>
                <w:szCs w:val="22"/>
              </w:rPr>
              <w:t xml:space="preserve">Approach 2: Docker-in-Docker (DinD) — Isolated but Complex</w:t>
            </w:r>
          </w:p>
        </w:tc>
      </w:tr>
      <w:tr>
        <w:tc>
          <w:tcPr>
            <w:tcW w:type="dxa" w:w="9360"/>
            <w:tcBorders>
              <w:top w:val="none"/>
              <w:left w:val="single" w:color="F4A261" w:sz="8"/>
              <w:bottom w:val="none"/>
              <w:right w:val="none"/>
            </w:tcBorders>
            <w:shd w:fill="FDEBD0"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Run a separate Docker daemon inside the Jenkins agent container.</w:t>
            </w:r>
          </w:p>
        </w:tc>
      </w:tr>
      <w:tr>
        <w:tc>
          <w:tcPr>
            <w:tcW w:type="dxa" w:w="9360"/>
            <w:tcBorders>
              <w:top w:val="none"/>
              <w:left w:val="single" w:color="F4A261" w:sz="8"/>
              <w:bottom w:val="none"/>
              <w:right w:val="none"/>
            </w:tcBorders>
            <w:shd w:fill="FDEBD0"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Uses privileged: true mode in Docker, which has security implications.</w:t>
            </w:r>
          </w:p>
        </w:tc>
      </w:tr>
      <w:tr>
        <w:tc>
          <w:tcPr>
            <w:tcW w:type="dxa" w:w="9360"/>
            <w:tcBorders>
              <w:top w:val="none"/>
              <w:left w:val="single" w:color="F4A261" w:sz="8"/>
              <w:bottom w:val="none"/>
              <w:right w:val="none"/>
            </w:tcBorders>
            <w:shd w:fill="FDEBD0"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Better isolation but higher overhead; used in strict multi-tenant environments.</w:t>
            </w:r>
          </w:p>
        </w:tc>
      </w:tr>
      <w:tr>
        <w:tc>
          <w:tcPr>
            <w:tcW w:type="dxa" w:w="9360"/>
            <w:tcBorders>
              <w:top w:val="none"/>
              <w:left w:val="single" w:color="F4A261" w:sz="8"/>
              <w:bottom w:val="single" w:color="F4A261" w:sz="8"/>
              <w:right w:val="none"/>
            </w:tcBorders>
            <w:shd w:fill="FDEBD0" w:val="clear"/>
            <w:tcMar>
              <w:top w:type="dxa" w:w="20"/>
              <w:left w:type="dxa" w:w="160"/>
              <w:bottom w:type="dxa" w:w="20"/>
              <w:right w:type="dxa" w:w="160"/>
            </w:tcMar>
          </w:tcPr>
          <w:p>
            <w:r>
              <w:rPr>
                <w:sz w:val="16"/>
                <w:szCs w:val="16"/>
              </w:rPr>
              <w:t xml:space="preserve"/>
            </w:r>
          </w:p>
        </w:tc>
      </w:tr>
    </w:tbl>
    <w:p>
      <w:pPr>
        <w:spacing w:after="0" w:before="80"/>
      </w:pPr>
      <w:r>
        <w:t xml:space="preserve"/>
      </w:r>
    </w:p>
    <w:p>
      <w:pPr>
        <w:pStyle w:val="Heading2"/>
        <w:spacing w:after="160" w:before="280"/>
      </w:pPr>
      <w:r>
        <w:rPr>
          <w:rFonts w:ascii="Arial" w:cs="Arial" w:eastAsia="Arial" w:hAnsi="Arial"/>
          <w:b/>
          <w:bCs/>
          <w:color w:val="2E86AB"/>
          <w:sz w:val="28"/>
          <w:szCs w:val="28"/>
        </w:rPr>
        <w:t xml:space="preserve">4.2 Docker Inside Jenkins Agents</w:t>
      </w:r>
    </w:p>
    <w:p>
      <w:pPr>
        <w:spacing w:after="100" w:before="80"/>
      </w:pPr>
      <w:r>
        <w:rPr>
          <w:rFonts w:ascii="Arial" w:cs="Arial" w:eastAsia="Arial" w:hAnsi="Arial"/>
          <w:color w:val="222222"/>
          <w:sz w:val="22"/>
          <w:szCs w:val="22"/>
        </w:rPr>
        <w:t xml:space="preserve">Configure the Jenkins agent to have Docker CLI available. Here is a complete Pipeline using the Docker Pipeline plugin: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Using Docker Pipeline plugin — most elegant approach</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pipeline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agent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image 'maven:3.8.6-openjdk-11'  // Run entire pipeline inside this container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args '-v /root/.m2:/root/.m2'   // Cache Maven dependencies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stage('Build')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'mvn clean package'  // Runs inside maven:3.8.6-openjdk-11 container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Or use docker.build() / docker.withRegistry() in script blocks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stage('Build &amp; Push Image')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script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Build image using Dockerfile in current directory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def app = docker.build("shopeasy/backend:${env.BUILD_NUMBER}")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Push to Docker Hub</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docker.withRegistry('https://registry.hub.docker.com', 'dockerhub-creds')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app.push()                   // Push with build number tag</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app.push('latest')           // Also push as latest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4.3 Using Docker Plugins</w:t>
      </w:r>
    </w:p>
    <w:p>
      <w:pPr>
        <w:spacing w:after="100" w:before="80"/>
      </w:pPr>
      <w:r>
        <w:rPr>
          <w:rFonts w:ascii="Arial" w:cs="Arial" w:eastAsia="Arial" w:hAnsi="Arial"/>
          <w:color w:val="222222"/>
          <w:sz w:val="22"/>
          <w:szCs w:val="22"/>
        </w:rPr>
        <w:t xml:space="preserve">The Docker Pipeline plugin provides several key methods: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 / Command</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docker.build(name)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Build an image from Dockerfile in workspace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docker.image(name)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Reference an existing image object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image.push(tag)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Push image to registry (must be in withRegistry block)</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image.pull()</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Pull image from registry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image.run(args)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Start a container and return it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docker.withRegistry(url, creds)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Authenticate and perform registry operations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docker.withServer(uri, creds)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Connect to a remote Docker daemon</w:t>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4.4 Publishing Images to Docker Hub / GHCR</w:t>
      </w:r>
    </w:p>
    <w:p>
      <w:pPr>
        <w:spacing w:after="100" w:before="80"/>
      </w:pPr>
      <w:r>
        <w:rPr>
          <w:rFonts w:ascii="Arial" w:cs="Arial" w:eastAsia="Arial" w:hAnsi="Arial"/>
          <w:color w:val="222222"/>
          <w:sz w:val="22"/>
          <w:szCs w:val="22"/>
        </w:rPr>
        <w:t xml:space="preserve">Complete example pushing to both Docker Hub and GitHub Container Registry: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stage('Publish Images')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script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def image = docker.build("shopeasy/backend:${env.BUILD_NUMBER}")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Push to Docker Hub</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docker.withRegistry('https://index.docker.io/v1/', 'dockerhub-credentials')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image.push("${env.BUILD_NUMBER}")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image.push('latest')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Push to GitHub Container Registry (GHCR)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docker.withRegistry('https://ghcr.io', 'github-token-credentials')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GHCR requires org/image format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def ghcrImage = docker.build("ghcr.io/shopeasy/backend:${env.BUILD_NUMBER}")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ghcrImage.push()</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ghcrImage.push('latest')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80"/>
      </w:pPr>
      <w:r>
        <w:t xml:space="preserve"/>
      </w:r>
    </w:p>
    <w:p>
      <w:pPr>
        <w:spacing w:after="100" w:before="80"/>
      </w:pPr>
      <w:r>
        <w:rPr>
          <w:rFonts w:ascii="Arial" w:cs="Arial" w:eastAsia="Arial" w:hAnsi="Arial"/>
          <w:color w:val="222222"/>
          <w:sz w:val="22"/>
          <w:szCs w:val="22"/>
        </w:rPr>
        <w:t xml:space="preserve">Setting up Docker Hub credentials in Jenkins:</w:t>
      </w:r>
    </w:p>
    <w:p>
      <w:pPr>
        <w:pStyle w:val="ListParagraph"/>
        <w:numPr>
          <w:ilvl w:val="0"/>
          <w:numId w:val="3"/>
        </w:numPr>
        <w:spacing w:after="60" w:before="60"/>
      </w:pPr>
      <w:r>
        <w:rPr>
          <w:rFonts w:ascii="Arial" w:cs="Arial" w:eastAsia="Arial" w:hAnsi="Arial"/>
          <w:color w:val="222222"/>
          <w:sz w:val="22"/>
          <w:szCs w:val="22"/>
        </w:rPr>
        <w:t xml:space="preserve">Go to Manage Jenkins → Credentials → System → Global credentials</w:t>
      </w:r>
    </w:p>
    <w:p>
      <w:pPr>
        <w:pStyle w:val="ListParagraph"/>
        <w:numPr>
          <w:ilvl w:val="0"/>
          <w:numId w:val="3"/>
        </w:numPr>
        <w:spacing w:after="60" w:before="60"/>
      </w:pPr>
      <w:r>
        <w:rPr>
          <w:rFonts w:ascii="Arial" w:cs="Arial" w:eastAsia="Arial" w:hAnsi="Arial"/>
          <w:color w:val="222222"/>
          <w:sz w:val="22"/>
          <w:szCs w:val="22"/>
        </w:rPr>
        <w:t xml:space="preserve">Click 'Add Credentials'</w:t>
      </w:r>
    </w:p>
    <w:p>
      <w:pPr>
        <w:pStyle w:val="ListParagraph"/>
        <w:numPr>
          <w:ilvl w:val="0"/>
          <w:numId w:val="3"/>
        </w:numPr>
        <w:spacing w:after="60" w:before="60"/>
      </w:pPr>
      <w:r>
        <w:rPr>
          <w:rFonts w:ascii="Arial" w:cs="Arial" w:eastAsia="Arial" w:hAnsi="Arial"/>
          <w:color w:val="222222"/>
          <w:sz w:val="22"/>
          <w:szCs w:val="22"/>
        </w:rPr>
        <w:t xml:space="preserve">Kind: Username with password</w:t>
      </w:r>
    </w:p>
    <w:p>
      <w:pPr>
        <w:pStyle w:val="ListParagraph"/>
        <w:numPr>
          <w:ilvl w:val="0"/>
          <w:numId w:val="3"/>
        </w:numPr>
        <w:spacing w:after="60" w:before="60"/>
      </w:pPr>
      <w:r>
        <w:rPr>
          <w:rFonts w:ascii="Arial" w:cs="Arial" w:eastAsia="Arial" w:hAnsi="Arial"/>
          <w:color w:val="222222"/>
          <w:sz w:val="22"/>
          <w:szCs w:val="22"/>
        </w:rPr>
        <w:t xml:space="preserve">ID: dockerhub-credentials (must match Jenkinsfile reference)</w:t>
      </w:r>
    </w:p>
    <w:p>
      <w:pPr>
        <w:pStyle w:val="ListParagraph"/>
        <w:numPr>
          <w:ilvl w:val="0"/>
          <w:numId w:val="3"/>
        </w:numPr>
        <w:spacing w:after="60" w:before="60"/>
      </w:pPr>
      <w:r>
        <w:rPr>
          <w:rFonts w:ascii="Arial" w:cs="Arial" w:eastAsia="Arial" w:hAnsi="Arial"/>
          <w:color w:val="222222"/>
          <w:sz w:val="22"/>
          <w:szCs w:val="22"/>
        </w:rPr>
        <w:t xml:space="preserve">Username: your Docker Hub username</w:t>
      </w:r>
    </w:p>
    <w:p>
      <w:pPr>
        <w:pStyle w:val="ListParagraph"/>
        <w:numPr>
          <w:ilvl w:val="0"/>
          <w:numId w:val="3"/>
        </w:numPr>
        <w:spacing w:after="60" w:before="60"/>
      </w:pPr>
      <w:r>
        <w:rPr>
          <w:rFonts w:ascii="Arial" w:cs="Arial" w:eastAsia="Arial" w:hAnsi="Arial"/>
          <w:color w:val="222222"/>
          <w:sz w:val="22"/>
          <w:szCs w:val="22"/>
        </w:rPr>
        <w:t xml:space="preserve">Password: Docker Hub access token (not your account password)</w:t>
      </w:r>
    </w:p>
    <w:p>
      <w:pPr>
        <w:spacing w:after="0" w:before="120"/>
      </w:pPr>
      <w:r>
        <w:t xml:space="preserve"/>
      </w:r>
    </w:p>
    <w:p>
      <w:pPr>
        <w:pStyle w:val="Heading2"/>
        <w:spacing w:after="160" w:before="280"/>
      </w:pPr>
      <w:r>
        <w:rPr>
          <w:rFonts w:ascii="Arial" w:cs="Arial" w:eastAsia="Arial" w:hAnsi="Arial"/>
          <w:b/>
          <w:bCs/>
          <w:color w:val="2E86AB"/>
          <w:sz w:val="28"/>
          <w:szCs w:val="28"/>
        </w:rPr>
        <w:t xml:space="preserve">4.5 Jenkins and GitHub Integration</w:t>
      </w:r>
    </w:p>
    <w:p>
      <w:pPr>
        <w:spacing w:after="100" w:before="80"/>
      </w:pPr>
      <w:r>
        <w:rPr>
          <w:rFonts w:ascii="Arial" w:cs="Arial" w:eastAsia="Arial" w:hAnsi="Arial"/>
          <w:color w:val="222222"/>
          <w:sz w:val="22"/>
          <w:szCs w:val="22"/>
        </w:rPr>
        <w:t xml:space="preserve">Jenkins integrates with GitHub in two key ways: webhook-based triggers (instant) and poll-based triggers (delayed).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Method 1: GitHub Webhook Trigger (Recommended — instant triggers)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In Jenkinsfile: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triggers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githubPush()   // Triggers on every push to the repository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GitHub setup:</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Repository → Settings → Webhooks → Add webhook</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Payload URL: http://your-jenkins-url/github-webhook/</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Content type: application/json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Events: Just the push event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Method 2: Poll SCM (when webhooks aren't possible)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triggers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pollSCM('H/5 * * * *')  // Check every 5 minutes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Method 3: Manual trigger with parameters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Users trigger builds from Jenkins UI with custom parameters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PART 5 — JENKINS &amp; MAVEN</w:t>
            </w:r>
          </w:p>
        </w:tc>
      </w:tr>
    </w:tbl>
    <w:p>
      <w:pPr>
        <w:spacing w:after="0" w:before="120"/>
      </w:pPr>
      <w:r>
        <w:t xml:space="preserve"/>
      </w:r>
    </w:p>
    <w:p>
      <w:pPr>
        <w:pStyle w:val="Heading1"/>
        <w:spacing w:after="200" w:before="360"/>
      </w:pPr>
      <w:r>
        <w:rPr>
          <w:rFonts w:ascii="Arial" w:cs="Arial" w:eastAsia="Arial" w:hAnsi="Arial"/>
          <w:b/>
          <w:bCs/>
          <w:color w:val="1E3A5F"/>
          <w:sz w:val="36"/>
          <w:szCs w:val="36"/>
        </w:rPr>
        <w:t xml:space="preserve">5. Jenkins and Maven</w:t>
      </w:r>
    </w:p>
    <w:p>
      <w:pPr>
        <w:spacing w:after="100" w:before="80"/>
      </w:pPr>
      <w:r>
        <w:rPr>
          <w:rFonts w:ascii="Arial" w:cs="Arial" w:eastAsia="Arial" w:hAnsi="Arial"/>
          <w:color w:val="222222"/>
          <w:sz w:val="22"/>
          <w:szCs w:val="22"/>
        </w:rPr>
        <w:t xml:space="preserve">Maven is the primary build tool for Java/Spring Boot projects. Jenkins integrates tightly with Maven for dependency management, compilation, testing, and packaging.</w:t>
      </w:r>
    </w:p>
    <w:p>
      <w:pPr>
        <w:spacing w:after="0" w:before="80"/>
      </w:pPr>
      <w:r>
        <w:t xml:space="preserve"/>
      </w:r>
    </w:p>
    <w:p>
      <w:pPr>
        <w:pStyle w:val="Heading2"/>
        <w:spacing w:after="160" w:before="280"/>
      </w:pPr>
      <w:r>
        <w:rPr>
          <w:rFonts w:ascii="Arial" w:cs="Arial" w:eastAsia="Arial" w:hAnsi="Arial"/>
          <w:b/>
          <w:bCs/>
          <w:color w:val="2E86AB"/>
          <w:sz w:val="28"/>
          <w:szCs w:val="28"/>
        </w:rPr>
        <w:t xml:space="preserve">5.1 Maven Installation in Jenkins</w:t>
      </w:r>
    </w:p>
    <w:p>
      <w:pPr>
        <w:spacing w:after="100" w:before="80"/>
      </w:pPr>
      <w:r>
        <w:rPr>
          <w:rFonts w:ascii="Arial" w:cs="Arial" w:eastAsia="Arial" w:hAnsi="Arial"/>
          <w:color w:val="222222"/>
          <w:sz w:val="22"/>
          <w:szCs w:val="22"/>
        </w:rPr>
        <w:t xml:space="preserve">Maven must be configured in Jenkins before pipelines can use it. This is done in Manage Jenkins → Global Tool Configuration.</w:t>
      </w:r>
    </w:p>
    <w:p>
      <w:pPr>
        <w:spacing w:after="0" w:before="80"/>
      </w:pPr>
      <w:r>
        <w:t xml:space="preserve"/>
      </w:r>
    </w:p>
    <w:p>
      <w:pPr>
        <w:pStyle w:val="ListParagraph"/>
        <w:numPr>
          <w:ilvl w:val="0"/>
          <w:numId w:val="3"/>
        </w:numPr>
        <w:spacing w:after="60" w:before="60"/>
      </w:pPr>
      <w:r>
        <w:rPr>
          <w:rFonts w:ascii="Arial" w:cs="Arial" w:eastAsia="Arial" w:hAnsi="Arial"/>
          <w:color w:val="222222"/>
          <w:sz w:val="22"/>
          <w:szCs w:val="22"/>
        </w:rPr>
        <w:t xml:space="preserve">Navigate to Manage Jenkins → Global Tool Configuration</w:t>
      </w:r>
    </w:p>
    <w:p>
      <w:pPr>
        <w:pStyle w:val="ListParagraph"/>
        <w:numPr>
          <w:ilvl w:val="0"/>
          <w:numId w:val="3"/>
        </w:numPr>
        <w:spacing w:after="60" w:before="60"/>
      </w:pPr>
      <w:r>
        <w:rPr>
          <w:rFonts w:ascii="Arial" w:cs="Arial" w:eastAsia="Arial" w:hAnsi="Arial"/>
          <w:color w:val="222222"/>
          <w:sz w:val="22"/>
          <w:szCs w:val="22"/>
        </w:rPr>
        <w:t xml:space="preserve">Scroll to the Maven section</w:t>
      </w:r>
    </w:p>
    <w:p>
      <w:pPr>
        <w:pStyle w:val="ListParagraph"/>
        <w:numPr>
          <w:ilvl w:val="0"/>
          <w:numId w:val="3"/>
        </w:numPr>
        <w:spacing w:after="60" w:before="60"/>
      </w:pPr>
      <w:r>
        <w:rPr>
          <w:rFonts w:ascii="Arial" w:cs="Arial" w:eastAsia="Arial" w:hAnsi="Arial"/>
          <w:color w:val="222222"/>
          <w:sz w:val="22"/>
          <w:szCs w:val="22"/>
        </w:rPr>
        <w:t xml:space="preserve">Click 'Add Maven'</w:t>
      </w:r>
    </w:p>
    <w:p>
      <w:pPr>
        <w:pStyle w:val="ListParagraph"/>
        <w:numPr>
          <w:ilvl w:val="0"/>
          <w:numId w:val="3"/>
        </w:numPr>
        <w:spacing w:after="60" w:before="60"/>
      </w:pPr>
      <w:r>
        <w:rPr>
          <w:rFonts w:ascii="Arial" w:cs="Arial" w:eastAsia="Arial" w:hAnsi="Arial"/>
          <w:color w:val="222222"/>
          <w:sz w:val="22"/>
          <w:szCs w:val="22"/>
        </w:rPr>
        <w:t xml:space="preserve">Give it a name: Maven3 (this name is used in Jenkinsfile)</w:t>
      </w:r>
    </w:p>
    <w:p>
      <w:pPr>
        <w:pStyle w:val="ListParagraph"/>
        <w:numPr>
          <w:ilvl w:val="0"/>
          <w:numId w:val="3"/>
        </w:numPr>
        <w:spacing w:after="60" w:before="60"/>
      </w:pPr>
      <w:r>
        <w:rPr>
          <w:rFonts w:ascii="Arial" w:cs="Arial" w:eastAsia="Arial" w:hAnsi="Arial"/>
          <w:color w:val="222222"/>
          <w:sz w:val="22"/>
          <w:szCs w:val="22"/>
        </w:rPr>
        <w:t xml:space="preserve">Choose 'Install automatically' and select version 3.9.x</w:t>
      </w:r>
    </w:p>
    <w:p>
      <w:pPr>
        <w:pStyle w:val="ListParagraph"/>
        <w:numPr>
          <w:ilvl w:val="0"/>
          <w:numId w:val="3"/>
        </w:numPr>
        <w:spacing w:after="60" w:before="60"/>
      </w:pPr>
      <w:r>
        <w:rPr>
          <w:rFonts w:ascii="Arial" w:cs="Arial" w:eastAsia="Arial" w:hAnsi="Arial"/>
          <w:color w:val="222222"/>
          <w:sz w:val="22"/>
          <w:szCs w:val="22"/>
        </w:rPr>
        <w:t xml:space="preserve">Save the configuration</w:t>
      </w:r>
    </w:p>
    <w:p>
      <w:pPr>
        <w:spacing w:after="0" w:before="80"/>
      </w:pPr>
      <w:r>
        <w:t xml:space="preserve"/>
      </w:r>
    </w:p>
    <w:p>
      <w:pPr>
        <w:spacing w:after="100" w:before="80"/>
      </w:pPr>
      <w:r>
        <w:rPr>
          <w:rFonts w:ascii="Arial" w:cs="Arial" w:eastAsia="Arial" w:hAnsi="Arial"/>
          <w:color w:val="222222"/>
          <w:sz w:val="22"/>
          <w:szCs w:val="22"/>
        </w:rPr>
        <w:t xml:space="preserve">Similarly, configure JDK:</w:t>
      </w:r>
    </w:p>
    <w:p>
      <w:pPr>
        <w:pStyle w:val="ListParagraph"/>
        <w:numPr>
          <w:ilvl w:val="0"/>
          <w:numId w:val="3"/>
        </w:numPr>
        <w:spacing w:after="60" w:before="60"/>
      </w:pPr>
      <w:r>
        <w:rPr>
          <w:rFonts w:ascii="Arial" w:cs="Arial" w:eastAsia="Arial" w:hAnsi="Arial"/>
          <w:color w:val="222222"/>
          <w:sz w:val="22"/>
          <w:szCs w:val="22"/>
        </w:rPr>
        <w:t xml:space="preserve">In Global Tool Configuration → JDK section</w:t>
      </w:r>
    </w:p>
    <w:p>
      <w:pPr>
        <w:pStyle w:val="ListParagraph"/>
        <w:numPr>
          <w:ilvl w:val="0"/>
          <w:numId w:val="3"/>
        </w:numPr>
        <w:spacing w:after="60" w:before="60"/>
      </w:pPr>
      <w:r>
        <w:rPr>
          <w:rFonts w:ascii="Arial" w:cs="Arial" w:eastAsia="Arial" w:hAnsi="Arial"/>
          <w:color w:val="222222"/>
          <w:sz w:val="22"/>
          <w:szCs w:val="22"/>
        </w:rPr>
        <w:t xml:space="preserve">Name: JDK11</w:t>
      </w:r>
    </w:p>
    <w:p>
      <w:pPr>
        <w:pStyle w:val="ListParagraph"/>
        <w:numPr>
          <w:ilvl w:val="0"/>
          <w:numId w:val="3"/>
        </w:numPr>
        <w:spacing w:after="60" w:before="60"/>
      </w:pPr>
      <w:r>
        <w:rPr>
          <w:rFonts w:ascii="Arial" w:cs="Arial" w:eastAsia="Arial" w:hAnsi="Arial"/>
          <w:color w:val="222222"/>
          <w:sz w:val="22"/>
          <w:szCs w:val="22"/>
        </w:rPr>
        <w:t xml:space="preserve">Install from java.sun.com or use a pre-installed path</w:t>
      </w:r>
    </w:p>
    <w:p>
      <w:pPr>
        <w:spacing w:after="0" w:before="120"/>
      </w:pPr>
      <w:r>
        <w:t xml:space="preserve"/>
      </w:r>
    </w:p>
    <w:p>
      <w:pPr>
        <w:pStyle w:val="Heading2"/>
        <w:spacing w:after="160" w:before="280"/>
      </w:pPr>
      <w:r>
        <w:rPr>
          <w:rFonts w:ascii="Arial" w:cs="Arial" w:eastAsia="Arial" w:hAnsi="Arial"/>
          <w:b/>
          <w:bCs/>
          <w:color w:val="2E86AB"/>
          <w:sz w:val="28"/>
          <w:szCs w:val="28"/>
        </w:rPr>
        <w:t xml:space="preserve">5.2 Running Maven Builds in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Method 1: withMaven step (preferred — handles tool setup automatically)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stage('Build')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withMaven(maven: 'Maven3', jdk: 'JDK11')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'mvn clean package'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Method 2: tool step (manual path setup)</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stage('Build')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script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def mvnHome = tool name: 'Maven3', type: 'maven'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"${mvnHome}/bin/mvn clean package"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Method 3: Use maven wrapper (mvnw) if present in project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stage('Build')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'./mvnw clean package'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5.3 Code Coverage &amp; Test Reports</w:t>
      </w:r>
    </w:p>
    <w:p>
      <w:pPr>
        <w:spacing w:after="100" w:before="80"/>
      </w:pPr>
      <w:r>
        <w:rPr>
          <w:rFonts w:ascii="Arial" w:cs="Arial" w:eastAsia="Arial" w:hAnsi="Arial"/>
          <w:color w:val="222222"/>
          <w:sz w:val="22"/>
          <w:szCs w:val="22"/>
        </w:rPr>
        <w:t xml:space="preserve">ShopEasy uses JaCoCo for code coverage and Surefire for test reports.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&lt;!-- pom.xml configuration for ShopEasy --&gt;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&lt;plugins&gt;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 Surefire: runs unit tests and generates XML reports --&gt;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&lt;plugin&gt;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&lt;groupId&gt;org.apache.maven.plugins&lt;/groupId&gt;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&lt;artifactId&gt;maven-surefire-plugin&lt;/artifactId&gt;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&lt;version&gt;3.0.0&lt;/version&gt;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&lt;configuration&gt;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&lt;reportsDirectory&gt;${project.build.directory}/surefire-reports&lt;/reportsDirectory&gt;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&lt;/configuration&gt;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&lt;/plugin&gt;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 JaCoCo: code coverage --&gt;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&lt;plugin&gt;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&lt;groupId&gt;org.jacoco&lt;/groupId&gt;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&lt;artifactId&gt;jacoco-maven-plugin&lt;/artifactId&gt;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&lt;version&gt;0.8.10&lt;/version&gt;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&lt;executions&gt;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&lt;execution&gt;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&lt;goals&gt;&lt;goal&gt;prepare-agent&lt;/goal&gt;&lt;/goals&gt;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&lt;/execution&gt;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&lt;execution&gt;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&lt;id&gt;report&lt;/id&gt;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&lt;phase&gt;test&lt;/phase&gt;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&lt;goals&gt;&lt;goal&gt;report&lt;/goal&gt;&lt;/goals&gt;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&lt;/execution&gt;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&lt;/executions&gt;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&lt;/plugin&gt;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&lt;/plugins&gt;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Jenkinsfile: publish JUnit + JaCoCo reports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post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always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JUnit test results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junit 'target/surefire-reports/*.xml'</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JaCoCo coverage report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jacoco(</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execPattern: 'target/jacoco.exec',</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classPattern:  'target/classes',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sourcePattern: 'src/main/java',</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minimumLineCoverage:   '70',  // Fail if below 70% line coverage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minimumBranchCoverage: '60',</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PART 6 — JENKINS CI/CD DEPLOYMENT FLOWS</w:t>
            </w:r>
          </w:p>
        </w:tc>
      </w:tr>
    </w:tbl>
    <w:p>
      <w:pPr>
        <w:spacing w:after="0" w:before="120"/>
      </w:pPr>
      <w:r>
        <w:t xml:space="preserve"/>
      </w:r>
    </w:p>
    <w:p>
      <w:pPr>
        <w:pStyle w:val="Heading1"/>
        <w:spacing w:after="200" w:before="360"/>
      </w:pPr>
      <w:r>
        <w:rPr>
          <w:rFonts w:ascii="Arial" w:cs="Arial" w:eastAsia="Arial" w:hAnsi="Arial"/>
          <w:b/>
          <w:bCs/>
          <w:color w:val="1E3A5F"/>
          <w:sz w:val="36"/>
          <w:szCs w:val="36"/>
        </w:rPr>
        <w:t xml:space="preserve">6. Jenkins CI/CD Deployment Flows</w:t>
      </w:r>
    </w:p>
    <w:p>
      <w:pPr>
        <w:spacing w:after="100" w:before="80"/>
      </w:pPr>
      <w:r>
        <w:rPr>
          <w:rFonts w:ascii="Arial" w:cs="Arial" w:eastAsia="Arial" w:hAnsi="Arial"/>
          <w:color w:val="222222"/>
          <w:sz w:val="22"/>
          <w:szCs w:val="22"/>
        </w:rPr>
        <w:t xml:space="preserve">This section covers the full deployment automation — from triggering builds to delivering software to production servers or cloud platforms.</w:t>
      </w:r>
    </w:p>
    <w:p>
      <w:pPr>
        <w:spacing w:after="0" w:before="80"/>
      </w:pPr>
      <w:r>
        <w:t xml:space="preserve"/>
      </w:r>
    </w:p>
    <w:p>
      <w:pPr>
        <w:pStyle w:val="Heading2"/>
        <w:spacing w:after="160" w:before="280"/>
      </w:pPr>
      <w:r>
        <w:rPr>
          <w:rFonts w:ascii="Arial" w:cs="Arial" w:eastAsia="Arial" w:hAnsi="Arial"/>
          <w:b/>
          <w:bCs/>
          <w:color w:val="2E86AB"/>
          <w:sz w:val="28"/>
          <w:szCs w:val="28"/>
        </w:rPr>
        <w:t xml:space="preserve">6.1 Triggering Builds: pollSCM vs Webhooks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pollSCM</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Webhook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How</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Jenkins polls Git on a cron schedule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GitHub pushes a notification to Jenkins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Speed</w:t>
            </w:r>
          </w:p>
        </w:tc>
        <w:tc>
          <w:tcPr>
            <w:tcW w:type="dxa" w:w="3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Delayed by poll interval (e.g., 5 min)</w:t>
            </w:r>
          </w:p>
        </w:tc>
        <w:tc>
          <w:tcPr>
            <w:tcW w:type="dxa" w:w="3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Instant — triggers seconds after push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Network</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Jenkins needs Git access only (outbound)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Jenkins needs a public URL (inbound)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Load</w:t>
            </w:r>
          </w:p>
        </w:tc>
        <w:tc>
          <w:tcPr>
            <w:tcW w:type="dxa" w:w="3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Unnecessary polls even without changes</w:t>
            </w:r>
          </w:p>
        </w:tc>
        <w:tc>
          <w:tcPr>
            <w:tcW w:type="dxa" w:w="3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Only fires when there is a real push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Best For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Firewall-restricted environments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Standard cloud-hosted Jenkins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pollSCM — check every 5 minutes (H spreads load across the minute)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triggers { pollSCM('H/5 * * * *')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Webhook trigger — using GitHub plugin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triggers { githubPush()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Cron-based scheduled build (e.g., nightly build at 2 AM)</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triggers { cron('H 2 * * *')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Multiple triggers combined</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triggers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githubPush()                    // Instant on push</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cron('H 2 * * *')              // Nightly full rebuild</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6.2 Pipeline Libraries (Shared Libraries)</w:t>
      </w:r>
    </w:p>
    <w:p>
      <w:pPr>
        <w:spacing w:after="100" w:before="80"/>
      </w:pPr>
      <w:r>
        <w:rPr>
          <w:rFonts w:ascii="Arial" w:cs="Arial" w:eastAsia="Arial" w:hAnsi="Arial"/>
          <w:color w:val="222222"/>
          <w:sz w:val="22"/>
          <w:szCs w:val="22"/>
        </w:rPr>
        <w:t xml:space="preserve">Shared Libraries allow you to define reusable Groovy functions and share them across multiple Jenkinsfiles. This prevents code duplication when you have many microservices.</w:t>
      </w:r>
    </w:p>
    <w:p>
      <w:pPr>
        <w:spacing w:after="0" w:before="80"/>
      </w:pPr>
      <w:r>
        <w:t xml:space="preserve"/>
      </w:r>
    </w:p>
    <w:p>
      <w:pPr>
        <w:spacing w:after="100" w:before="80"/>
      </w:pPr>
      <w:r>
        <w:rPr>
          <w:rFonts w:ascii="Arial" w:cs="Arial" w:eastAsia="Arial" w:hAnsi="Arial"/>
          <w:color w:val="222222"/>
          <w:sz w:val="22"/>
          <w:szCs w:val="22"/>
        </w:rPr>
        <w:t xml:space="preserve">For ShopEasy, we create a shared library for common pipeline steps: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Structure of shared library repository: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shopeasy-jenkins-library/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vars/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buildMaven.groovy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buildDocker.groovy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deployToServer.groovy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vars/buildDocker.groovy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def call(String imageName, String tag)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script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def image = docker.build("${imageName}:${tag}")</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docker.withRegistry('https://index.docker.io/v1/', 'dockerhub-credentials')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image.push(tag)</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image.push('latest')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return image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Using shared library in any service's Jenkinsfile: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@Library('shopeasy-jenkins-library') _</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pipeline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agent any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stage('Build &amp; Push Docker')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buildDocker('shopeasy/backend', env.BUILD_NUMBER)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6.3 Jenkins Agents: SSH / SFTP / Container-Based</w:t>
      </w:r>
    </w:p>
    <w:p>
      <w:pPr>
        <w:spacing w:after="100" w:before="80"/>
      </w:pPr>
      <w:r>
        <w:rPr>
          <w:rFonts w:ascii="Arial" w:cs="Arial" w:eastAsia="Arial" w:hAnsi="Arial"/>
          <w:color w:val="222222"/>
          <w:sz w:val="22"/>
          <w:szCs w:val="22"/>
        </w:rPr>
        <w:t xml:space="preserve">Jenkins supports multiple agent connection types. Each has specific use cases: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SSH Agent — connect to a remote Linux server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In Jenkins: Manage Jenkins → Manage Nodes → New Node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Connection: Launch agents via SSH</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Host: 192.168.1.50, Credentials: ssh-key-agent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In Jenkinsfile — target SSH agent by label:</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agent { label 'ssh-linux-agent'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Container-based Agent (Docker) — spin up fresh container per build</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agent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image 'maven:3.8.6-openjdk-11'</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label 'docker-host'             // Run on node with docker installed</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args '--network=host'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Kubernetes agent (for cloud-native setups)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agent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kubernetes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yaml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spec:</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containers: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name: maven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image: maven:3.8.6-openjdk-11</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command: [sleep, infinity]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6.4 Deployments to Servers and Clouds</w:t>
      </w:r>
    </w:p>
    <w:p>
      <w:pPr>
        <w:spacing w:after="100" w:before="80"/>
      </w:pPr>
      <w:r>
        <w:rPr>
          <w:rFonts w:ascii="Arial" w:cs="Arial" w:eastAsia="Arial" w:hAnsi="Arial"/>
          <w:color w:val="222222"/>
          <w:sz w:val="22"/>
          <w:szCs w:val="22"/>
        </w:rPr>
        <w:t xml:space="preserve">After building and testing, Jenkins deploys the Docker image. ShopEasy deploys using SSH to a server running Docker Compose: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stage('Deploy to Production')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when { branch 'main'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Use SSH credentials stored in Jenkins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withCredentials([sshUserPrivateKey(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credentialsId: 'prod-server-ssh',</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keyFileVariable: 'SSH_KEY',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usernameVariable: 'SSH_USER'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Copy updated docker-compose to production server</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scp -i $SSH_KEY docker-compose.prod.yml $SSH_USER@prod.shopeasy.com:/app/</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 SSH into server and pull + restart containers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ssh -i $SSH_KEY $SSH_USER@prod.shopeasy.com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"cd /app &amp;&amp;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 pull shopeasy/backend:${BUILD_NUMBER} &amp;&amp;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docker-compose -f docker-compose.prod.yml up -d --no-deps backend"</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60" w:before="280"/>
      </w:pPr>
      <w:r>
        <w:rPr>
          <w:rFonts w:ascii="Arial" w:cs="Arial" w:eastAsia="Arial" w:hAnsi="Arial"/>
          <w:b/>
          <w:bCs/>
          <w:color w:val="2E86AB"/>
          <w:sz w:val="28"/>
          <w:szCs w:val="28"/>
        </w:rPr>
        <w:t xml:space="preserve">6.5 Backup &amp; Restore</w:t>
      </w:r>
    </w:p>
    <w:p>
      <w:pPr>
        <w:spacing w:after="100" w:before="80"/>
      </w:pPr>
      <w:r>
        <w:rPr>
          <w:rFonts w:ascii="Arial" w:cs="Arial" w:eastAsia="Arial" w:hAnsi="Arial"/>
          <w:color w:val="222222"/>
          <w:sz w:val="22"/>
          <w:szCs w:val="22"/>
        </w:rPr>
        <w:t xml:space="preserve">Jenkins configuration is stored in /var/jenkins_home. Backup strategies: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Backup Jenkins home directory (run on Jenkins host)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tar -czf jenkins-backup-$(date +%Y%m%d).tar.gz /var/jenkins_home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 volume backup</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docker run --rm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-v jenkins_home:/source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-v $(pwd):/backup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alpine tar -czf /backup/jenkins-$(date +%Y%m%d).tar.gz -C /source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Restore from backup</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docker run --rm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-v jenkins_home:/target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-v $(pwd):/backup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alpine tar -xzf /backup/jenkins-20250519.tar.gz -C /target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What to backup:</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/var/jenkins_home/jobs/        — All job configurations and build histories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/var/jenkins_home/config.xml   — Global Jenkins configuration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/var/jenkins_home/credentials.xml — Stored credentials (encrypted)</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/var/jenkins_home/plugins/     — Installed plugins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B273" w:sz="8"/>
              <w:left w:val="single" w:color="3BB273" w:sz="8"/>
              <w:bottom w:val="none"/>
              <w:right w:val="none"/>
            </w:tcBorders>
            <w:shd w:fill="D5F5E3" w:val="clear"/>
            <w:tcMar>
              <w:top w:type="dxa" w:w="80"/>
              <w:left w:type="dxa" w:w="160"/>
              <w:bottom w:type="dxa" w:w="40"/>
              <w:right w:type="dxa" w:w="160"/>
            </w:tcMar>
          </w:tcPr>
          <w:p>
            <w:r>
              <w:rPr>
                <w:rFonts w:ascii="Arial" w:cs="Arial" w:eastAsia="Arial" w:hAnsi="Arial"/>
                <w:b/>
                <w:bCs/>
                <w:color w:val="3BB273"/>
                <w:sz w:val="22"/>
                <w:szCs w:val="22"/>
              </w:rPr>
              <w:t xml:space="preserve">Pipeline Best Practices Summary</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1. Store Jenkinsfile in the repository root — treat it like source code</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2. Never hardcode credentials — always use Jenkins Credentials Store</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3. Use parallel stages for independent tasks (unit tests + code quality)</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4. Always clean workspace in post { always { cleanWs() } }</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5. Pin tool versions: Maven3, JDK11 — avoid 'latest' in production</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6. Use shared libraries for common steps across microservices</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7. Keep stage names descriptive: 'Unit Tests' not 'Test'</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8. Archive artifacts and test reports for post-build debugging</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9. Set reasonable timeouts: timeout(time: 30, unit: 'MINUTES')</w:t>
            </w:r>
          </w:p>
        </w:tc>
      </w:tr>
      <w:tr>
        <w:tc>
          <w:tcPr>
            <w:tcW w:type="dxa" w:w="9360"/>
            <w:tcBorders>
              <w:top w:val="none"/>
              <w:left w:val="single" w:color="3BB273" w:sz="8"/>
              <w:bottom w:val="none"/>
              <w:right w:val="none"/>
            </w:tcBorders>
            <w:shd w:fill="D5F5E3" w:val="clear"/>
            <w:tcMar>
              <w:top w:type="dxa" w:w="40"/>
              <w:left w:type="dxa" w:w="160"/>
              <w:bottom w:type="dxa" w:w="40"/>
              <w:right w:type="dxa" w:w="160"/>
            </w:tcMar>
          </w:tcPr>
          <w:p>
            <w:pPr>
              <w:spacing w:after="30" w:before="30"/>
            </w:pPr>
            <w:r>
              <w:rPr>
                <w:rFonts w:ascii="Arial" w:cs="Arial" w:eastAsia="Arial" w:hAnsi="Arial"/>
                <w:color w:val="222222"/>
                <w:sz w:val="21"/>
                <w:szCs w:val="21"/>
              </w:rPr>
              <w:t xml:space="preserve">10. Use when conditions to skip irrelevant stages for branch type</w:t>
            </w:r>
          </w:p>
        </w:tc>
      </w:tr>
      <w:tr>
        <w:tc>
          <w:tcPr>
            <w:tcW w:type="dxa" w:w="9360"/>
            <w:tcBorders>
              <w:top w:val="none"/>
              <w:left w:val="single" w:color="3BB273" w:sz="8"/>
              <w:bottom w:val="single" w:color="3BB273" w:sz="8"/>
              <w:right w:val="none"/>
            </w:tcBorders>
            <w:shd w:fill="D5F5E3" w:val="clear"/>
            <w:tcMar>
              <w:top w:type="dxa" w:w="20"/>
              <w:left w:type="dxa" w:w="160"/>
              <w:bottom w:type="dxa" w:w="20"/>
              <w:right w:type="dxa" w:w="160"/>
            </w:tcMar>
          </w:tcPr>
          <w:p>
            <w:r>
              <w:rPr>
                <w:sz w:val="16"/>
                <w:szCs w:val="16"/>
              </w:rPr>
              <w:t xml:space="preserve"/>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COMPLETE SHOPEASY JENKINSFILE — FULL EXAMPLE</w:t>
            </w:r>
          </w:p>
        </w:tc>
      </w:tr>
    </w:tbl>
    <w:p>
      <w:pPr>
        <w:spacing w:after="0" w:before="120"/>
      </w:pPr>
      <w:r>
        <w:t xml:space="preserve"/>
      </w:r>
    </w:p>
    <w:p>
      <w:pPr>
        <w:pStyle w:val="Heading1"/>
        <w:spacing w:after="200" w:before="360"/>
      </w:pPr>
      <w:r>
        <w:rPr>
          <w:rFonts w:ascii="Arial" w:cs="Arial" w:eastAsia="Arial" w:hAnsi="Arial"/>
          <w:b/>
          <w:bCs/>
          <w:color w:val="1E3A5F"/>
          <w:sz w:val="36"/>
          <w:szCs w:val="36"/>
        </w:rPr>
        <w:t xml:space="preserve">7. Complete ShopEasy Jenkinsfile — End-to-End</w:t>
      </w:r>
    </w:p>
    <w:p>
      <w:pPr>
        <w:spacing w:after="100" w:before="80"/>
      </w:pPr>
      <w:r>
        <w:rPr>
          <w:rFonts w:ascii="Arial" w:cs="Arial" w:eastAsia="Arial" w:hAnsi="Arial"/>
          <w:color w:val="222222"/>
          <w:sz w:val="22"/>
          <w:szCs w:val="22"/>
        </w:rPr>
        <w:t xml:space="preserve">Here is the complete, production-ready Jenkinsfile for ShopEasy's Spring Boot backend, incorporating every concept covered in this unit: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@Library('shopeasy-jenkins-library') _</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pipeline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agent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label 'docker &amp;&amp; java11'</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options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timeout(time: 45, unit: 'MINUTES')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disableConcurrentBuilds()       // Prevent overlapping builds on same branch</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buildDiscarder(logRotator(numToKeepStr: '10'))  // Keep last 10 builds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environment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DOCKER_REPO   = 'shopeasy/backend'</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DOCKER_CREDS  = credentials('dockerhub-credentials')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SONAR_TOKEN   = credentials('sonar-token')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IMAGE_TAG     = "${env.BUILD_NUMBER}-${env.GIT_COMMIT[0..6]}"</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parameters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choice(name: 'DEPLOY_ENV', choices: ['staging', 'production'])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booleanParam(name: 'SKIP_TESTS', defaultValue: false)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triggers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githubPush()</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stage('Checkout')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checkout scm</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'git log --oneline -3'</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stage('Build')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withMaven(maven: 'Maven3', jdk: 'JDK11')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'mvn clean compile'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stage('Test')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when { not { expression { params.SKIP_TESTS } }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parallel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stage('Unit Tests')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withMaven(maven: 'Maven3', jdk: 'JDK11')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'mvn test'</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post { always { junit 'target/surefire-reports/*.xml' }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stage('Code Quality')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withMaven(maven: 'Maven3')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'mvn sonar:sonar -Dsonar.token=${SONAR_TOKEN}'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stage('Package')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withMaven(maven: 'Maven3', jdk: 'JDK11')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'mvn package -DskipTests'</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archiveArtifacts artifacts: 'target/*.jar', fingerprint: true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stage('Build &amp; Push Docker Image')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script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def app = docker.build("${DOCKER_REPO}:${IMAGE_TAG}")</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docker.withRegistry('https://index.docker.io/v1/', 'dockerhub-credentials')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app.push(IMAGE_TAG)</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if (env.BRANCH_NAME == 'main') { app.push('latest')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stage('Deploy to Staging')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when { branch 'develop'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withCredentials([sshUserPrivateKey(credentialsId: 'staging-ssh',</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keyFileVariable: 'KEY')])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'ssh -i $KEY deploy@staging.shopeasy.com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 pull ${DOCKER_REPO}:${IMAGE_TAG} &amp;&amp;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'docker-compose -f /app/docker-compose.staging.yml up -d --no-deps backend"'</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stage('Deploy to Production')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when { branch 'main'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input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message 'Deploy to Production?'</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ok 'Deploy'</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submitter 'admin,lead-developer'  // Only these users can approve</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steps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withCredentials([sshUserPrivateKey(credentialsId: 'prod-ssh',</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keyFileVariable: 'KEY')])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sh 'ssh -i $KEY deploy@prod.shopeasy.com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 pull ${DOCKER_REPO}:${IMAGE_TAG} &amp;&amp;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'docker-compose -f /app/docker-compose.prod.yml up -d --no-deps backend"'</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post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always    { cleanWs()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success   { emailext to: 'team@shopeasy.com', subject: 'BUILD PASSED #${BUILD_NUMBER}'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failure   { emailext to: 'team@shopeasy.com,ops@shopeasy.com', subject: 'BUILD FAILED #${BUILD_NUMBER}', attachLog: true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2B2B3B" w:val="clear"/>
            <w:tcMar>
              <w:top w:type="dxa" w:w="40"/>
              <w:left w:type="dxa" w:w="200"/>
              <w:bottom w:type="dxa" w:w="40"/>
              <w:right w:type="dxa" w:w="200"/>
            </w:tcMar>
          </w:tcPr>
          <w:p>
            <w:pPr>
              <w:spacing w:after="20" w:before="20"/>
            </w:pPr>
            <w:r>
              <w:rPr>
                <w:rFonts w:ascii="Courier New" w:cs="Courier New" w:eastAsia="Courier New" w:hAnsi="Courier New"/>
                <w:color w:val="A8D8A8"/>
                <w:sz w:val="18"/>
                <w:szCs w:val="18"/>
              </w:rPr>
              <w:t xml:space="preserv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QUICK REFERENCE &amp; EXAM TIPS</w:t>
            </w:r>
          </w:p>
        </w:tc>
      </w:tr>
    </w:tbl>
    <w:p>
      <w:pPr>
        <w:spacing w:after="0" w:before="120"/>
      </w:pPr>
      <w:r>
        <w:t xml:space="preserve"/>
      </w:r>
    </w:p>
    <w:p>
      <w:pPr>
        <w:pStyle w:val="Heading1"/>
        <w:spacing w:after="200" w:before="360"/>
      </w:pPr>
      <w:r>
        <w:rPr>
          <w:rFonts w:ascii="Arial" w:cs="Arial" w:eastAsia="Arial" w:hAnsi="Arial"/>
          <w:b/>
          <w:bCs/>
          <w:color w:val="1E3A5F"/>
          <w:sz w:val="36"/>
          <w:szCs w:val="36"/>
        </w:rPr>
        <w:t xml:space="preserve">8. Quick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Point to Remember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Master/Agent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Master schedules, Agents execute. Never run heavy jobs on Master.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Freestyle vs Pipeline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Freestyle = GUI. Pipeline = Jenkinsfile = code-as-infrastructure.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Declarative Pipeline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Structured, uses pipeline{} wrapper. Most projects use this.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Scripted Pipeline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node{} wrapper. Full Groovy. Use only for complex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Multi-Branch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Auto-discovers branches. Creates separate job per branch.</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Parameters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Make builds interactive. Always use credentials() for secrets.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 } block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always/success/failure/unstable. Cleanup and notifications here.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Docker Pipeline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docker.build() → image.push() inside docker.withRegistry()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Maven in Jenkins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Configure in Global Tool Config. Use withMaven() in pipeline.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Webhook vs pollSCM</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Webhook = instant. pollSCM = delayed but works behind firewalls.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Shared Libraries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@Library('name') _ at top. Put reusable functions in vars/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Credentials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Never hardcode. Store in Jenkins. Access via credentials() DSL.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parallel {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Run independent stages simultaneously to speed up pipeline.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input { }</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22222"/>
                <w:sz w:val="20"/>
                <w:szCs w:val="20"/>
              </w:rPr>
              <w:t xml:space="preserve">Pause pipeline for manual approval — essential for prod deploys.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color w:val="FFFFFF"/>
                <w:sz w:val="22"/>
                <w:szCs w:val="22"/>
              </w:rPr>
              <w:t xml:space="preserve">CO6 — Develop end-to-end CI/CD pipelines using Jenkins integrating</w:t>
            </w:r>
          </w:p>
          <w:p>
            <w:pPr>
              <w:jc w:val="center"/>
            </w:pPr>
            <w:r>
              <w:rPr>
                <w:rFonts w:ascii="Arial" w:cs="Arial" w:eastAsia="Arial" w:hAnsi="Arial"/>
                <w:b/>
                <w:bCs/>
                <w:color w:val="F4A261"/>
                <w:sz w:val="22"/>
                <w:szCs w:val="22"/>
              </w:rPr>
              <w:t xml:space="preserve">source control, build tools, containers, and deployments.</w:t>
            </w:r>
          </w:p>
          <w:p>
            <w:pPr>
              <w:spacing w:before="100"/>
              <w:jc w:val="center"/>
            </w:pPr>
            <w:r>
              <w:rPr>
                <w:rFonts w:ascii="Arial" w:cs="Arial" w:eastAsia="Arial" w:hAnsi="Arial"/>
                <w:i/>
                <w:iCs/>
                <w:color w:val="A8D8EA"/>
                <w:sz w:val="20"/>
                <w:szCs w:val="20"/>
              </w:rPr>
              <w:t xml:space="preserve">INT332 — Session 2025-26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2026-05-19T05:05:04.337Z</dcterms:created>
  <dcterms:modified xsi:type="dcterms:W3CDTF">2026-05-19T05:05:04.337Z</dcterms:modified>
</cp:coreProperties>
</file>

<file path=docProps/custom.xml><?xml version="1.0" encoding="utf-8"?>
<Properties xmlns="http://schemas.openxmlformats.org/officeDocument/2006/custom-properties" xmlns:vt="http://schemas.openxmlformats.org/officeDocument/2006/docPropsVTypes"/>
</file>