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0526A" w14:textId="77777777" w:rsidR="006A2533" w:rsidRDefault="006A2533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13268992" w14:textId="77777777" w:rsidR="006A2533" w:rsidRDefault="007D1A46">
      <w:pPr>
        <w:spacing w:after="40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  <w:r>
        <w:rPr>
          <w:rFonts w:ascii="Arial" w:eastAsia="Arial" w:hAnsi="Arial" w:cs="Arial"/>
          <w:b/>
          <w:i/>
          <w:color w:val="434343"/>
          <w:sz w:val="26"/>
          <w:szCs w:val="26"/>
        </w:rPr>
        <w:t>Rewrite the two goals below to make them SMART. Then explain what makes them Specific, Measurable, Attainable, Relevant, and Time-bound.</w:t>
      </w:r>
    </w:p>
    <w:p w14:paraId="48787071" w14:textId="77777777" w:rsidR="006A2533" w:rsidRDefault="007D1A46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One: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increase brand awareness.”</w:t>
      </w:r>
    </w:p>
    <w:p w14:paraId="4F7E870D" w14:textId="2311307B" w:rsidR="006A2533" w:rsidRDefault="007D1A4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One: </w:t>
      </w:r>
      <w:r>
        <w:rPr>
          <w:rFonts w:ascii="Arial" w:eastAsia="Arial" w:hAnsi="Arial" w:cs="Arial"/>
          <w:color w:val="434343"/>
          <w:sz w:val="26"/>
          <w:szCs w:val="26"/>
        </w:rPr>
        <w:t>“</w:t>
      </w:r>
      <w:r w:rsidR="008F14A0" w:rsidRPr="008F14A0">
        <w:rPr>
          <w:rFonts w:ascii="Arial" w:eastAsia="Arial" w:hAnsi="Arial" w:cs="Arial"/>
          <w:color w:val="434343"/>
        </w:rPr>
        <w:t>Website traffic has dipped slightly over the past three years, from 175K to 155K. The Marketing Manager wants unique page visits to increase by at least 15K each month.</w:t>
      </w:r>
      <w:r w:rsidRPr="008F14A0">
        <w:rPr>
          <w:rFonts w:ascii="Arial" w:eastAsia="Arial" w:hAnsi="Arial" w:cs="Arial"/>
          <w:color w:val="434343"/>
        </w:rPr>
        <w:t>”</w:t>
      </w:r>
    </w:p>
    <w:p w14:paraId="440FDC0F" w14:textId="77777777" w:rsidR="006A2533" w:rsidRDefault="006A253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2F79F93A" w14:textId="77777777" w:rsidR="006A2533" w:rsidRDefault="006A2533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2533" w14:paraId="0E2BF3B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EE60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3C77BD94" w14:textId="18EE54B9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8F14A0">
              <w:rPr>
                <w:rFonts w:ascii="Arial" w:eastAsia="Arial" w:hAnsi="Arial" w:cs="Arial"/>
                <w:color w:val="434343"/>
              </w:rPr>
              <w:t xml:space="preserve"> The rise in page visit which customer expects, is clear. No, the current website traffic details </w:t>
            </w:r>
            <w:r w:rsidR="002014C6">
              <w:rPr>
                <w:rFonts w:ascii="Arial" w:eastAsia="Arial" w:hAnsi="Arial" w:cs="Arial"/>
                <w:color w:val="434343"/>
              </w:rPr>
              <w:t>are</w:t>
            </w:r>
            <w:r w:rsidR="008F14A0">
              <w:rPr>
                <w:rFonts w:ascii="Arial" w:eastAsia="Arial" w:hAnsi="Arial" w:cs="Arial"/>
                <w:color w:val="434343"/>
              </w:rPr>
              <w:t xml:space="preserve"> not clear, whether it is 155</w:t>
            </w:r>
            <w:r w:rsidR="002014C6">
              <w:rPr>
                <w:rFonts w:ascii="Arial" w:eastAsia="Arial" w:hAnsi="Arial" w:cs="Arial"/>
                <w:color w:val="434343"/>
              </w:rPr>
              <w:t xml:space="preserve">k </w:t>
            </w:r>
            <w:r w:rsidR="008F14A0">
              <w:rPr>
                <w:rFonts w:ascii="Arial" w:eastAsia="Arial" w:hAnsi="Arial" w:cs="Arial"/>
                <w:color w:val="434343"/>
              </w:rPr>
              <w:t>per month or per year.</w:t>
            </w:r>
          </w:p>
          <w:p w14:paraId="58B0B566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A2533" w14:paraId="388C0284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1E93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 w14:paraId="426ED39B" w14:textId="0C755196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8F14A0">
              <w:rPr>
                <w:rFonts w:ascii="Arial" w:eastAsia="Arial" w:hAnsi="Arial" w:cs="Arial"/>
                <w:color w:val="434343"/>
              </w:rPr>
              <w:t xml:space="preserve"> The goal is measurable with the exact increase in web traffic that customer expects. Metrics to gauge here is Website traffic increase.</w:t>
            </w:r>
          </w:p>
          <w:p w14:paraId="30B8B1DC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A2533" w14:paraId="6A1CB6C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4144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0B59BA34" w14:textId="0ED7638F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2014C6">
              <w:rPr>
                <w:rFonts w:ascii="Arial" w:eastAsia="Arial" w:hAnsi="Arial" w:cs="Arial"/>
                <w:color w:val="434343"/>
              </w:rPr>
              <w:t xml:space="preserve"> There is some ambiguity around the current metrics of website traffic. Based on that it will be clear if the goal is achievable or not. </w:t>
            </w:r>
          </w:p>
          <w:p w14:paraId="0C4910F8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A2533" w14:paraId="261B3B4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1BCD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28407F0F" w14:textId="46B96D64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8F14A0">
              <w:rPr>
                <w:rFonts w:ascii="Arial" w:eastAsia="Arial" w:hAnsi="Arial" w:cs="Arial"/>
                <w:color w:val="434343"/>
              </w:rPr>
              <w:t xml:space="preserve"> The goal is re</w:t>
            </w:r>
            <w:r w:rsidR="002014C6">
              <w:rPr>
                <w:rFonts w:ascii="Arial" w:eastAsia="Arial" w:hAnsi="Arial" w:cs="Arial"/>
                <w:color w:val="434343"/>
              </w:rPr>
              <w:t>la</w:t>
            </w:r>
            <w:r w:rsidR="008F14A0">
              <w:rPr>
                <w:rFonts w:ascii="Arial" w:eastAsia="Arial" w:hAnsi="Arial" w:cs="Arial"/>
                <w:color w:val="434343"/>
              </w:rPr>
              <w:t>ted to brand</w:t>
            </w:r>
            <w:r w:rsidR="002014C6">
              <w:rPr>
                <w:rFonts w:ascii="Arial" w:eastAsia="Arial" w:hAnsi="Arial" w:cs="Arial"/>
                <w:color w:val="434343"/>
              </w:rPr>
              <w:t xml:space="preserve"> </w:t>
            </w:r>
            <w:r w:rsidR="008F14A0">
              <w:rPr>
                <w:rFonts w:ascii="Arial" w:eastAsia="Arial" w:hAnsi="Arial" w:cs="Arial"/>
                <w:color w:val="434343"/>
              </w:rPr>
              <w:t>awareness increa</w:t>
            </w:r>
            <w:r w:rsidR="002014C6">
              <w:rPr>
                <w:rFonts w:ascii="Arial" w:eastAsia="Arial" w:hAnsi="Arial" w:cs="Arial"/>
                <w:color w:val="434343"/>
              </w:rPr>
              <w:t xml:space="preserve">se and relevant. </w:t>
            </w:r>
          </w:p>
          <w:p w14:paraId="4D573864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A2533" w14:paraId="16EB867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02A8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7D78EE80" w14:textId="27980996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2014C6">
              <w:rPr>
                <w:rFonts w:ascii="Arial" w:eastAsia="Arial" w:hAnsi="Arial" w:cs="Arial"/>
                <w:color w:val="434343"/>
              </w:rPr>
              <w:t xml:space="preserve"> There is some ambiguity around the time-bound nature. That by when the eb traffic increase is expected.</w:t>
            </w:r>
          </w:p>
          <w:p w14:paraId="23628DED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14:paraId="6491E34F" w14:textId="77777777" w:rsidR="006A2533" w:rsidRDefault="006A2533">
      <w:pPr>
        <w:rPr>
          <w:rFonts w:ascii="Arial" w:eastAsia="Arial" w:hAnsi="Arial" w:cs="Arial"/>
          <w:color w:val="000000"/>
        </w:rPr>
      </w:pPr>
    </w:p>
    <w:p w14:paraId="4BCA3F5D" w14:textId="77777777" w:rsidR="006A2533" w:rsidRDefault="006A2533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28EDC1AE" w14:textId="77777777" w:rsidR="006A2533" w:rsidRDefault="007D1A46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Two: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raise the customer retention rate.”</w:t>
      </w:r>
    </w:p>
    <w:p w14:paraId="442C0375" w14:textId="516D5F02" w:rsidR="006A2533" w:rsidRPr="004D2122" w:rsidRDefault="007D1A46" w:rsidP="004D2122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 w:bidi="hi-IN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Two: </w:t>
      </w:r>
      <w:r>
        <w:rPr>
          <w:rFonts w:ascii="Arial" w:eastAsia="Arial" w:hAnsi="Arial" w:cs="Arial"/>
          <w:color w:val="434343"/>
          <w:sz w:val="26"/>
          <w:szCs w:val="26"/>
        </w:rPr>
        <w:t>“</w:t>
      </w:r>
      <w:r w:rsidR="004D2122">
        <w:rPr>
          <w:rFonts w:ascii="Arial" w:eastAsia="Arial" w:hAnsi="Arial" w:cs="Arial"/>
          <w:color w:val="434343"/>
          <w:sz w:val="26"/>
          <w:szCs w:val="26"/>
        </w:rPr>
        <w:t>Of</w:t>
      </w:r>
      <w:r w:rsidR="004D2122" w:rsidRPr="004D2122">
        <w:rPr>
          <w:rFonts w:ascii="Arial" w:eastAsia="Arial" w:hAnsi="Arial" w:cs="Arial"/>
          <w:color w:val="434343"/>
          <w:sz w:val="26"/>
          <w:szCs w:val="26"/>
        </w:rPr>
        <w:t>fice Green’s customer retention rate was 80% last year, but the CEO wants that number to increase by at least 10% this year</w:t>
      </w:r>
      <w:r>
        <w:rPr>
          <w:rFonts w:ascii="Arial" w:eastAsia="Arial" w:hAnsi="Arial" w:cs="Arial"/>
          <w:color w:val="434343"/>
          <w:sz w:val="26"/>
          <w:szCs w:val="26"/>
        </w:rPr>
        <w:t>”</w:t>
      </w:r>
    </w:p>
    <w:p w14:paraId="678D71C6" w14:textId="77777777" w:rsidR="006A2533" w:rsidRDefault="006A2533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3852A3B4" w14:textId="77777777" w:rsidR="006A2533" w:rsidRDefault="006A2533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2533" w14:paraId="61E985E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0402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3929B5D7" w14:textId="131AE9DF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4D2122">
              <w:rPr>
                <w:rFonts w:ascii="Arial" w:eastAsia="Arial" w:hAnsi="Arial" w:cs="Arial"/>
                <w:color w:val="434343"/>
              </w:rPr>
              <w:t xml:space="preserve"> The goal is very clear on the requirement and that’s about customer retention.</w:t>
            </w:r>
          </w:p>
          <w:p w14:paraId="1031CF47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A2533" w14:paraId="694F28A0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923D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measurable?  Does it include metrics to gauge success?</w:t>
            </w:r>
          </w:p>
          <w:p w14:paraId="27CE1065" w14:textId="3D1AAD47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4D2122">
              <w:rPr>
                <w:rFonts w:ascii="Arial" w:eastAsia="Arial" w:hAnsi="Arial" w:cs="Arial"/>
                <w:color w:val="434343"/>
              </w:rPr>
              <w:t xml:space="preserve"> Customer want retention to increase by 10% and will become 90%</w:t>
            </w:r>
          </w:p>
          <w:p w14:paraId="2757AB30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A2533" w14:paraId="7685E1B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7A50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6B1F1006" w14:textId="2DE67708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3A678C">
              <w:rPr>
                <w:rFonts w:ascii="Arial" w:eastAsia="Arial" w:hAnsi="Arial" w:cs="Arial"/>
                <w:color w:val="434343"/>
              </w:rPr>
              <w:t xml:space="preserve">Survey showed that </w:t>
            </w:r>
            <w:r w:rsidR="00050B89">
              <w:rPr>
                <w:rFonts w:ascii="Arial" w:eastAsia="Arial" w:hAnsi="Arial" w:cs="Arial"/>
                <w:color w:val="434343"/>
              </w:rPr>
              <w:t xml:space="preserve">85% is already interested about pant pals. From </w:t>
            </w:r>
          </w:p>
          <w:p w14:paraId="21B6A287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A2533" w14:paraId="1202060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3C8A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1A8F29B7" w14:textId="605C69C9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2014C6">
              <w:rPr>
                <w:rFonts w:ascii="Arial" w:eastAsia="Arial" w:hAnsi="Arial" w:cs="Arial"/>
                <w:color w:val="434343"/>
              </w:rPr>
              <w:t xml:space="preserve"> It is evidently related and relevant to customer retention.</w:t>
            </w:r>
          </w:p>
          <w:p w14:paraId="01401213" w14:textId="77777777" w:rsidR="006A2533" w:rsidRDefault="006A253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6A2533" w14:paraId="39EF027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B51A" w14:textId="77777777" w:rsidR="006A2533" w:rsidRDefault="007D1A46">
            <w:pPr>
              <w:widowControl w:val="0"/>
              <w:spacing w:after="0" w:line="360" w:lineRule="auto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0263638E" w14:textId="3EC5AD0F" w:rsidR="006A2533" w:rsidRDefault="007D1A4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>:</w:t>
            </w:r>
            <w:r w:rsidR="002014C6">
              <w:rPr>
                <w:rFonts w:ascii="Arial" w:eastAsia="Arial" w:hAnsi="Arial" w:cs="Arial"/>
                <w:color w:val="434343"/>
              </w:rPr>
              <w:t xml:space="preserve"> The project is scheduled to launch </w:t>
            </w:r>
            <w:r w:rsidR="00BC34CB">
              <w:rPr>
                <w:rFonts w:ascii="Arial" w:eastAsia="Arial" w:hAnsi="Arial" w:cs="Arial"/>
                <w:color w:val="434343"/>
              </w:rPr>
              <w:t>by ed of third quarter, so this is time bound.</w:t>
            </w:r>
          </w:p>
        </w:tc>
      </w:tr>
    </w:tbl>
    <w:p w14:paraId="213EA52B" w14:textId="77777777" w:rsidR="006A2533" w:rsidRDefault="006A2533">
      <w:pPr>
        <w:spacing w:line="300" w:lineRule="auto"/>
        <w:ind w:right="-360"/>
        <w:rPr>
          <w:rFonts w:ascii="Arial" w:eastAsia="Arial" w:hAnsi="Arial" w:cs="Arial"/>
          <w:b/>
          <w:color w:val="3C4043"/>
          <w:sz w:val="28"/>
          <w:szCs w:val="28"/>
        </w:rPr>
      </w:pPr>
    </w:p>
    <w:p w14:paraId="7B53187E" w14:textId="77777777" w:rsidR="006A2533" w:rsidRDefault="006A2533">
      <w:pPr>
        <w:spacing w:line="300" w:lineRule="auto"/>
        <w:ind w:right="-360"/>
        <w:rPr>
          <w:rFonts w:ascii="Arial" w:eastAsia="Arial" w:hAnsi="Arial" w:cs="Arial"/>
          <w:b/>
          <w:color w:val="3C4043"/>
          <w:sz w:val="40"/>
          <w:szCs w:val="40"/>
        </w:rPr>
      </w:pPr>
    </w:p>
    <w:sectPr w:rsidR="006A2533">
      <w:headerReference w:type="default" r:id="rId7"/>
      <w:headerReference w:type="first" r:id="rId8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07447" w14:textId="77777777" w:rsidR="000A3D07" w:rsidRDefault="000A3D07">
      <w:pPr>
        <w:spacing w:after="0" w:line="240" w:lineRule="auto"/>
      </w:pPr>
      <w:r>
        <w:separator/>
      </w:r>
    </w:p>
  </w:endnote>
  <w:endnote w:type="continuationSeparator" w:id="0">
    <w:p w14:paraId="65E93544" w14:textId="77777777" w:rsidR="000A3D07" w:rsidRDefault="000A3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4E437" w14:textId="77777777" w:rsidR="000A3D07" w:rsidRDefault="000A3D07">
      <w:pPr>
        <w:spacing w:after="0" w:line="240" w:lineRule="auto"/>
      </w:pPr>
      <w:r>
        <w:separator/>
      </w:r>
    </w:p>
  </w:footnote>
  <w:footnote w:type="continuationSeparator" w:id="0">
    <w:p w14:paraId="42849246" w14:textId="77777777" w:rsidR="000A3D07" w:rsidRDefault="000A3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BB74F" w14:textId="77777777" w:rsidR="006A2533" w:rsidRDefault="006A2533">
    <w:pPr>
      <w:spacing w:after="0" w:line="48" w:lineRule="auto"/>
      <w:ind w:left="-360" w:right="-63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FD338" w14:textId="77777777" w:rsidR="006A2533" w:rsidRPr="009F4E3E" w:rsidRDefault="007D1A46">
    <w:pPr>
      <w:spacing w:after="0" w:line="240" w:lineRule="auto"/>
      <w:ind w:left="-360" w:right="-630"/>
      <w:jc w:val="right"/>
      <w:rPr>
        <w:rFonts w:ascii="Arial" w:eastAsia="Roboto" w:hAnsi="Arial" w:cs="Arial"/>
        <w:color w:val="666666"/>
        <w:sz w:val="24"/>
        <w:szCs w:val="24"/>
      </w:rPr>
    </w:pPr>
    <w:r w:rsidRPr="009F4E3E">
      <w:rPr>
        <w:rFonts w:ascii="Arial" w:eastAsia="Roboto" w:hAnsi="Arial" w:cs="Arial"/>
        <w:color w:val="666666"/>
        <w:sz w:val="24"/>
        <w:szCs w:val="24"/>
      </w:rPr>
      <w:t>Project Plant Pals | SMART Goals</w:t>
    </w:r>
    <w:r w:rsidRPr="009F4E3E">
      <w:rPr>
        <w:rFonts w:ascii="Arial" w:hAnsi="Arial" w:cs="Arial"/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080D6739" wp14:editId="053DB77F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F4E3E">
      <w:rPr>
        <w:rFonts w:ascii="Arial" w:hAnsi="Arial" w:cs="Arial"/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2BB5490C" wp14:editId="64C016E4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770360" w14:textId="77777777" w:rsidR="006A2533" w:rsidRPr="009F4E3E" w:rsidRDefault="007D1A46">
    <w:pPr>
      <w:spacing w:after="0" w:line="240" w:lineRule="auto"/>
      <w:ind w:left="-360" w:right="-630"/>
      <w:jc w:val="right"/>
      <w:rPr>
        <w:rFonts w:ascii="Arial" w:eastAsia="Roboto" w:hAnsi="Arial" w:cs="Arial"/>
        <w:color w:val="666666"/>
        <w:sz w:val="24"/>
        <w:szCs w:val="24"/>
      </w:rPr>
    </w:pPr>
    <w:r w:rsidRPr="009F4E3E">
      <w:rPr>
        <w:rFonts w:ascii="Arial" w:eastAsia="Roboto" w:hAnsi="Arial" w:cs="Arial"/>
        <w:color w:val="666666"/>
        <w:sz w:val="24"/>
        <w:szCs w:val="24"/>
      </w:rPr>
      <w:t>January 5</w:t>
    </w:r>
  </w:p>
  <w:p w14:paraId="2BC979C7" w14:textId="77777777" w:rsidR="006A2533" w:rsidRPr="009F4E3E" w:rsidRDefault="006A2533">
    <w:pPr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A2621"/>
    <w:multiLevelType w:val="multilevel"/>
    <w:tmpl w:val="E928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533"/>
    <w:rsid w:val="00050B89"/>
    <w:rsid w:val="000A3D07"/>
    <w:rsid w:val="002014C6"/>
    <w:rsid w:val="003A678C"/>
    <w:rsid w:val="004D2122"/>
    <w:rsid w:val="006A2533"/>
    <w:rsid w:val="007D1A46"/>
    <w:rsid w:val="008E3CF2"/>
    <w:rsid w:val="008F14A0"/>
    <w:rsid w:val="009F4E3E"/>
    <w:rsid w:val="00BC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068C"/>
  <w15:docId w15:val="{5536035C-B472-43CF-A612-B9B45F57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M Sans" w:eastAsia="DM Sans" w:hAnsi="DM Sans" w:cs="DM Sans"/>
        <w:color w:val="0A004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 w:line="360" w:lineRule="auto"/>
      <w:ind w:right="-607"/>
      <w:outlineLvl w:val="0"/>
    </w:pPr>
    <w:rPr>
      <w:b/>
      <w:sz w:val="72"/>
      <w:szCs w:val="72"/>
    </w:rPr>
  </w:style>
  <w:style w:type="paragraph" w:styleId="Heading2">
    <w:name w:val="heading 2"/>
    <w:basedOn w:val="Normal"/>
    <w:next w:val="Normal"/>
    <w:pPr>
      <w:keepNext/>
      <w:keepLines/>
      <w:spacing w:line="288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pPr>
      <w:keepNext/>
      <w:keepLines/>
      <w:shd w:val="clear" w:color="auto" w:fill="FFFFFF"/>
      <w:spacing w:before="320" w:after="80"/>
      <w:outlineLvl w:val="3"/>
    </w:pPr>
    <w:rPr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ind w:left="720" w:hanging="36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ind w:right="-607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color w:val="21A8B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E3E"/>
  </w:style>
  <w:style w:type="paragraph" w:styleId="Footer">
    <w:name w:val="footer"/>
    <w:basedOn w:val="Normal"/>
    <w:link w:val="FooterChar"/>
    <w:uiPriority w:val="99"/>
    <w:unhideWhenUsed/>
    <w:rsid w:val="009F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Ananda Bhaumik</cp:lastModifiedBy>
  <cp:revision>4</cp:revision>
  <dcterms:created xsi:type="dcterms:W3CDTF">2021-07-22T20:44:00Z</dcterms:created>
  <dcterms:modified xsi:type="dcterms:W3CDTF">2021-07-24T15:21:00Z</dcterms:modified>
</cp:coreProperties>
</file>