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Developer Documentation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Storage Purposes: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We are using the following on Android client side: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1)SQlite Database in Android for storing chat_details and chat messages.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2)Shared Preferences for storing small amounts of data like “is_user_logged_in”, “chatid”,”last_updated_time”.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We are using the following on Server Side: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1)MySQL database for storing ‘users with their passwords’ ,chat messages, friends lists etc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Python server functions: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1)login_check() to check log_in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2)insert_message() for inserting messages into server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3)register()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4)search_people()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5)friendship_status()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6)friend_request()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7)friend_list()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8)friend_request_list()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9)accept_request()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10)fetch_all_chats()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11)fetch_a_chat()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12)fetch_profile()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13)send_to_activelist(msg,list,excep) - this is the function we are using for real time messaging!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Server will send the message when inserted to all the open sockets belonging to the purticular chat_id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Android client: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We are using AsyncTask  for making network activity since network activity not allowed on main UI thread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We are using two sockets for a client: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One will query and fetch data on the spot by asking the corresponding required data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Other is always in receiving mode which enables realtime instant messaging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