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1E5D" w14:textId="77777777" w:rsidR="006B119A" w:rsidRDefault="00000000">
      <w:pPr>
        <w:pStyle w:val="BodyText"/>
        <w:spacing w:before="38"/>
        <w:ind w:right="143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Phase</w:t>
      </w:r>
    </w:p>
    <w:p w14:paraId="44588DE8" w14:textId="77777777" w:rsidR="006B119A" w:rsidRDefault="00000000">
      <w:pPr>
        <w:pStyle w:val="BodyText"/>
        <w:spacing w:before="24"/>
        <w:ind w:left="5" w:right="143"/>
        <w:jc w:val="center"/>
      </w:pP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rPr>
          <w:spacing w:val="-2"/>
        </w:rPr>
        <w:t>Template</w:t>
      </w:r>
    </w:p>
    <w:p w14:paraId="1448D8FF" w14:textId="77777777" w:rsidR="006B119A" w:rsidRDefault="006B119A">
      <w:pPr>
        <w:spacing w:before="97" w:after="1"/>
        <w:rPr>
          <w:b/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B119A" w14:paraId="38AA7C47" w14:textId="77777777">
        <w:trPr>
          <w:trHeight w:val="337"/>
        </w:trPr>
        <w:tc>
          <w:tcPr>
            <w:tcW w:w="4508" w:type="dxa"/>
          </w:tcPr>
          <w:p w14:paraId="49B96EB3" w14:textId="77777777" w:rsidR="006B119A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14:paraId="69D8AE7A" w14:textId="7F9D490F" w:rsidR="006B119A" w:rsidRDefault="00000000">
            <w:pPr>
              <w:pStyle w:val="TableParagraph"/>
              <w:spacing w:before="45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Ju</w:t>
            </w:r>
            <w:r w:rsidR="00FF2185">
              <w:rPr>
                <w:rFonts w:ascii="Arial MT"/>
              </w:rPr>
              <w:t>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</w:t>
            </w:r>
            <w:r w:rsidR="00FF2185">
              <w:rPr>
                <w:rFonts w:ascii="Arial MT"/>
                <w:spacing w:val="-4"/>
              </w:rPr>
              <w:t>5</w:t>
            </w:r>
          </w:p>
        </w:tc>
      </w:tr>
      <w:tr w:rsidR="006B119A" w14:paraId="51DAFE35" w14:textId="77777777">
        <w:trPr>
          <w:trHeight w:val="364"/>
        </w:trPr>
        <w:tc>
          <w:tcPr>
            <w:tcW w:w="4508" w:type="dxa"/>
          </w:tcPr>
          <w:p w14:paraId="7F6E703A" w14:textId="77777777" w:rsidR="006B119A" w:rsidRDefault="00000000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3" w:type="dxa"/>
          </w:tcPr>
          <w:p w14:paraId="4AD4695D" w14:textId="4A66D166" w:rsidR="006B119A" w:rsidRDefault="00FF2185">
            <w:pPr>
              <w:pStyle w:val="TableParagraph"/>
              <w:spacing w:before="45"/>
              <w:rPr>
                <w:sz w:val="24"/>
              </w:rPr>
            </w:pPr>
            <w:r w:rsidRPr="00FF2185">
              <w:rPr>
                <w:sz w:val="24"/>
              </w:rPr>
              <w:t> LTVIP2025TMID50858</w:t>
            </w:r>
          </w:p>
        </w:tc>
      </w:tr>
      <w:tr w:rsidR="006B119A" w14:paraId="55C20EE6" w14:textId="77777777">
        <w:trPr>
          <w:trHeight w:val="863"/>
        </w:trPr>
        <w:tc>
          <w:tcPr>
            <w:tcW w:w="4508" w:type="dxa"/>
          </w:tcPr>
          <w:p w14:paraId="595726E5" w14:textId="77777777" w:rsidR="006B119A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3" w:type="dxa"/>
          </w:tcPr>
          <w:p w14:paraId="7F7C11C1" w14:textId="77777777" w:rsidR="006B119A" w:rsidRDefault="00000000">
            <w:pPr>
              <w:pStyle w:val="TableParagraph"/>
              <w:spacing w:before="45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ToyCraft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Tales: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Tableau's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Toy </w:t>
            </w:r>
            <w:r>
              <w:rPr>
                <w:sz w:val="24"/>
              </w:rPr>
              <w:t>Manufacturer Data</w:t>
            </w:r>
          </w:p>
        </w:tc>
      </w:tr>
      <w:tr w:rsidR="006B119A" w14:paraId="06127600" w14:textId="77777777">
        <w:trPr>
          <w:trHeight w:val="337"/>
        </w:trPr>
        <w:tc>
          <w:tcPr>
            <w:tcW w:w="4508" w:type="dxa"/>
          </w:tcPr>
          <w:p w14:paraId="10C27C14" w14:textId="77777777" w:rsidR="006B119A" w:rsidRDefault="00000000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3" w:type="dxa"/>
          </w:tcPr>
          <w:p w14:paraId="101EBBAC" w14:textId="77777777" w:rsidR="006B119A" w:rsidRDefault="0000000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0D45A08A" w14:textId="77777777" w:rsidR="006B119A" w:rsidRDefault="006B119A">
      <w:pPr>
        <w:spacing w:before="187"/>
        <w:rPr>
          <w:b/>
          <w:sz w:val="24"/>
        </w:rPr>
      </w:pPr>
    </w:p>
    <w:p w14:paraId="432C8CFF" w14:textId="77777777" w:rsidR="006B119A" w:rsidRDefault="00000000">
      <w:pPr>
        <w:pStyle w:val="Heading1"/>
      </w:pPr>
      <w:r>
        <w:rPr>
          <w:spacing w:val="-2"/>
        </w:rPr>
        <w:t>Problem:</w:t>
      </w:r>
    </w:p>
    <w:p w14:paraId="1F29FBB0" w14:textId="77777777" w:rsidR="006B119A" w:rsidRDefault="00000000">
      <w:pPr>
        <w:pStyle w:val="BodyText"/>
        <w:spacing w:before="142"/>
        <w:ind w:left="9"/>
      </w:pPr>
      <w:r>
        <w:t>Toy</w:t>
      </w:r>
      <w:r>
        <w:rPr>
          <w:spacing w:val="-13"/>
        </w:rPr>
        <w:t xml:space="preserve"> </w:t>
      </w:r>
      <w:r>
        <w:t>manufacturers,</w:t>
      </w:r>
      <w:r>
        <w:rPr>
          <w:spacing w:val="-12"/>
        </w:rPr>
        <w:t xml:space="preserve"> </w:t>
      </w:r>
      <w:r>
        <w:t>retailers,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analysts</w:t>
      </w:r>
      <w:r>
        <w:rPr>
          <w:spacing w:val="-12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struggle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28A95BBE" w14:textId="77777777" w:rsidR="006B119A" w:rsidRDefault="006B119A">
      <w:pPr>
        <w:rPr>
          <w:b/>
          <w:sz w:val="24"/>
        </w:rPr>
      </w:pPr>
    </w:p>
    <w:p w14:paraId="04314279" w14:textId="77777777" w:rsidR="006B119A" w:rsidRDefault="006B119A">
      <w:pPr>
        <w:spacing w:before="77"/>
        <w:rPr>
          <w:b/>
          <w:sz w:val="24"/>
        </w:rPr>
      </w:pPr>
    </w:p>
    <w:p w14:paraId="70CFC324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0" w:line="259" w:lineRule="auto"/>
        <w:ind w:right="311"/>
        <w:rPr>
          <w:sz w:val="24"/>
        </w:rPr>
      </w:pP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8"/>
          <w:sz w:val="24"/>
        </w:rPr>
        <w:t xml:space="preserve"> </w:t>
      </w:r>
      <w:r>
        <w:rPr>
          <w:sz w:val="24"/>
        </w:rPr>
        <w:t>volume,</w:t>
      </w:r>
      <w:r>
        <w:rPr>
          <w:spacing w:val="-9"/>
          <w:sz w:val="24"/>
        </w:rPr>
        <w:t xml:space="preserve"> </w:t>
      </w:r>
      <w:r>
        <w:rPr>
          <w:sz w:val="24"/>
        </w:rPr>
        <w:t>category</w:t>
      </w:r>
      <w:r>
        <w:rPr>
          <w:spacing w:val="-8"/>
          <w:sz w:val="24"/>
        </w:rPr>
        <w:t xml:space="preserve"> </w:t>
      </w:r>
      <w:r>
        <w:rPr>
          <w:sz w:val="24"/>
        </w:rPr>
        <w:t>demand,</w:t>
      </w:r>
      <w:r>
        <w:rPr>
          <w:spacing w:val="-10"/>
          <w:sz w:val="24"/>
        </w:rPr>
        <w:t xml:space="preserve"> </w:t>
      </w:r>
      <w:r>
        <w:rPr>
          <w:sz w:val="24"/>
        </w:rPr>
        <w:t>and price effectiveness) across brands and toy lines.</w:t>
      </w:r>
    </w:p>
    <w:p w14:paraId="6D7E3C34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8"/>
        </w:tabs>
        <w:ind w:left="728" w:hanging="35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demand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gaps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regions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demographics.</w:t>
      </w:r>
    </w:p>
    <w:p w14:paraId="1ED8881C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4" w:line="259" w:lineRule="auto"/>
        <w:ind w:right="504"/>
        <w:rPr>
          <w:sz w:val="24"/>
        </w:rPr>
      </w:pPr>
      <w:r>
        <w:rPr>
          <w:sz w:val="24"/>
        </w:rPr>
        <w:t>Compare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popularity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pricing,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seasonal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strategic </w:t>
      </w:r>
      <w:r>
        <w:rPr>
          <w:spacing w:val="-2"/>
          <w:sz w:val="24"/>
        </w:rPr>
        <w:t>decisions.</w:t>
      </w:r>
    </w:p>
    <w:p w14:paraId="73EA5F54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56" w:lineRule="auto"/>
        <w:ind w:right="536"/>
        <w:rPr>
          <w:sz w:val="24"/>
        </w:rPr>
      </w:pPr>
      <w:r>
        <w:rPr>
          <w:sz w:val="24"/>
        </w:rPr>
        <w:t>Lack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toy</w:t>
      </w:r>
      <w:r>
        <w:rPr>
          <w:spacing w:val="-7"/>
          <w:sz w:val="24"/>
        </w:rPr>
        <w:t xml:space="preserve"> </w:t>
      </w:r>
      <w:r>
        <w:rPr>
          <w:sz w:val="24"/>
        </w:rPr>
        <w:t>sales,</w:t>
      </w:r>
      <w:r>
        <w:rPr>
          <w:spacing w:val="-9"/>
          <w:sz w:val="24"/>
        </w:rPr>
        <w:t xml:space="preserve"> </w:t>
      </w:r>
      <w:r>
        <w:rPr>
          <w:sz w:val="24"/>
        </w:rPr>
        <w:t>consumer</w:t>
      </w:r>
      <w:r>
        <w:rPr>
          <w:spacing w:val="-8"/>
          <w:sz w:val="24"/>
        </w:rPr>
        <w:t xml:space="preserve"> </w:t>
      </w:r>
      <w:r>
        <w:rPr>
          <w:sz w:val="24"/>
        </w:rPr>
        <w:t>behavior,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regional preferences in India and globally.</w:t>
      </w:r>
    </w:p>
    <w:p w14:paraId="01580C76" w14:textId="77777777" w:rsidR="006B119A" w:rsidRDefault="00000000">
      <w:pPr>
        <w:pStyle w:val="Heading1"/>
        <w:spacing w:before="47"/>
      </w:pPr>
      <w:r>
        <w:rPr>
          <w:spacing w:val="-2"/>
        </w:rPr>
        <w:t>Purpose:</w:t>
      </w:r>
    </w:p>
    <w:p w14:paraId="29E2B08F" w14:textId="77777777" w:rsidR="006B119A" w:rsidRDefault="00000000">
      <w:pPr>
        <w:spacing w:before="143"/>
        <w:ind w:left="9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ToyCraft: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Trend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addresses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by:</w:t>
      </w:r>
    </w:p>
    <w:p w14:paraId="789C1F6F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85" w:line="259" w:lineRule="auto"/>
        <w:ind w:right="1372"/>
        <w:rPr>
          <w:sz w:val="24"/>
        </w:rPr>
      </w:pPr>
      <w:r>
        <w:rPr>
          <w:b/>
          <w:sz w:val="24"/>
        </w:rPr>
        <w:t>Visually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analyzing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datasets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 xml:space="preserve">Tableau </w:t>
      </w:r>
      <w:r>
        <w:rPr>
          <w:b/>
          <w:spacing w:val="-2"/>
          <w:sz w:val="24"/>
        </w:rPr>
        <w:t>dashboards</w:t>
      </w:r>
      <w:r>
        <w:rPr>
          <w:spacing w:val="-2"/>
          <w:sz w:val="24"/>
        </w:rPr>
        <w:t>.</w:t>
      </w:r>
    </w:p>
    <w:p w14:paraId="186EE797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62" w:line="256" w:lineRule="auto"/>
        <w:ind w:right="574"/>
        <w:rPr>
          <w:sz w:val="24"/>
        </w:rPr>
      </w:pPr>
      <w:r>
        <w:rPr>
          <w:sz w:val="24"/>
        </w:rPr>
        <w:t>Presenting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interactive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visualizations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top</w:t>
      </w:r>
      <w:r>
        <w:rPr>
          <w:spacing w:val="-9"/>
          <w:sz w:val="24"/>
        </w:rPr>
        <w:t xml:space="preserve"> </w:t>
      </w:r>
      <w:r>
        <w:rPr>
          <w:sz w:val="24"/>
        </w:rPr>
        <w:t>toy</w:t>
      </w:r>
      <w:r>
        <w:rPr>
          <w:spacing w:val="-9"/>
          <w:sz w:val="24"/>
        </w:rPr>
        <w:t xml:space="preserve"> </w:t>
      </w:r>
      <w:r>
        <w:rPr>
          <w:sz w:val="24"/>
        </w:rPr>
        <w:t>categories,</w:t>
      </w:r>
      <w:r>
        <w:rPr>
          <w:spacing w:val="-8"/>
          <w:sz w:val="24"/>
        </w:rPr>
        <w:t xml:space="preserve"> </w:t>
      </w:r>
      <w:r>
        <w:rPr>
          <w:sz w:val="24"/>
        </w:rPr>
        <w:t>seasonal</w:t>
      </w:r>
      <w:r>
        <w:rPr>
          <w:spacing w:val="-11"/>
          <w:sz w:val="24"/>
        </w:rPr>
        <w:t xml:space="preserve"> </w:t>
      </w:r>
      <w:r>
        <w:rPr>
          <w:sz w:val="24"/>
        </w:rPr>
        <w:t>sales</w:t>
      </w:r>
      <w:r>
        <w:rPr>
          <w:spacing w:val="-11"/>
          <w:sz w:val="24"/>
        </w:rPr>
        <w:t xml:space="preserve"> </w:t>
      </w:r>
      <w:r>
        <w:rPr>
          <w:sz w:val="24"/>
        </w:rPr>
        <w:t>trends, price comparisons, and demographic preferences..</w:t>
      </w:r>
    </w:p>
    <w:p w14:paraId="71B74A45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67" w:line="256" w:lineRule="auto"/>
        <w:ind w:right="1106"/>
        <w:rPr>
          <w:sz w:val="24"/>
        </w:rPr>
      </w:pPr>
      <w:r>
        <w:rPr>
          <w:sz w:val="24"/>
        </w:rPr>
        <w:t>Helping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high-performing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products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brands,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regional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sales </w:t>
      </w:r>
      <w:r>
        <w:rPr>
          <w:spacing w:val="-2"/>
          <w:sz w:val="24"/>
        </w:rPr>
        <w:t>opportunities.</w:t>
      </w:r>
    </w:p>
    <w:p w14:paraId="1FA91EAC" w14:textId="77777777" w:rsidR="006B119A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63" w:line="259" w:lineRule="auto"/>
        <w:ind w:right="283" w:hanging="370"/>
        <w:rPr>
          <w:sz w:val="24"/>
        </w:rPr>
      </w:pPr>
      <w:r>
        <w:rPr>
          <w:sz w:val="24"/>
        </w:rPr>
        <w:t>Supporting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teams,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retailers,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strategists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11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 for manufacturing, inventory, and marketing strategies.</w:t>
      </w:r>
    </w:p>
    <w:p w14:paraId="360A6BA6" w14:textId="77777777" w:rsidR="006B119A" w:rsidRDefault="006B119A">
      <w:pPr>
        <w:pStyle w:val="ListParagraph"/>
        <w:spacing w:line="259" w:lineRule="auto"/>
        <w:rPr>
          <w:sz w:val="24"/>
        </w:rPr>
        <w:sectPr w:rsidR="006B119A">
          <w:type w:val="continuous"/>
          <w:pgSz w:w="11910" w:h="16840"/>
          <w:pgMar w:top="840" w:right="1275" w:bottom="280" w:left="1417" w:header="720" w:footer="720" w:gutter="0"/>
          <w:cols w:space="720"/>
        </w:sectPr>
      </w:pPr>
    </w:p>
    <w:p w14:paraId="48D09DDD" w14:textId="77777777" w:rsidR="006B119A" w:rsidRDefault="006B119A">
      <w:pPr>
        <w:spacing w:before="309"/>
        <w:rPr>
          <w:sz w:val="32"/>
        </w:rPr>
      </w:pPr>
    </w:p>
    <w:p w14:paraId="064509F8" w14:textId="77777777" w:rsidR="006B119A" w:rsidRDefault="00000000">
      <w:pPr>
        <w:ind w:left="23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7840" behindDoc="1" locked="0" layoutInCell="1" allowOverlap="1" wp14:anchorId="219C2B0A" wp14:editId="7F2BDE18">
            <wp:simplePos x="0" y="0"/>
            <wp:positionH relativeFrom="page">
              <wp:posOffset>914400</wp:posOffset>
            </wp:positionH>
            <wp:positionV relativeFrom="paragraph">
              <wp:posOffset>283194</wp:posOffset>
            </wp:positionV>
            <wp:extent cx="5723914" cy="3794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1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Template:</w:t>
      </w:r>
    </w:p>
    <w:sectPr w:rsidR="006B119A">
      <w:pgSz w:w="11910" w:h="16840"/>
      <w:pgMar w:top="19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53E0D"/>
    <w:multiLevelType w:val="hybridMultilevel"/>
    <w:tmpl w:val="78F601D2"/>
    <w:lvl w:ilvl="0" w:tplc="40F2F228">
      <w:numFmt w:val="bullet"/>
      <w:lvlText w:val="•"/>
      <w:lvlJc w:val="left"/>
      <w:pPr>
        <w:ind w:left="72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6A1BB8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 w:tplc="CFB046E2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DCBE20E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C12E7598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D24E7798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89D4E974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B9CEB8C0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152445E4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num w:numId="1" w16cid:durableId="148485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19A"/>
    <w:rsid w:val="006622B9"/>
    <w:rsid w:val="006B119A"/>
    <w:rsid w:val="00F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8A62"/>
  <w15:docId w15:val="{4A3C1D44-5362-494D-97D9-489E30CD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72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Thunduru Sravani</cp:lastModifiedBy>
  <cp:revision>2</cp:revision>
  <dcterms:created xsi:type="dcterms:W3CDTF">2025-07-03T13:16:00Z</dcterms:created>
  <dcterms:modified xsi:type="dcterms:W3CDTF">2025-07-03T13:17:00Z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