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E7C1" w14:textId="77777777" w:rsidR="002B31E6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14B1B3A7" w14:textId="77777777" w:rsidR="002B31E6" w:rsidRDefault="00000000">
      <w:pPr>
        <w:spacing w:before="30"/>
        <w:ind w:left="3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</w:p>
    <w:p w14:paraId="0045CDA9" w14:textId="77777777" w:rsidR="002B31E6" w:rsidRDefault="002B31E6">
      <w:pPr>
        <w:pStyle w:val="BodyText"/>
        <w:spacing w:before="84"/>
        <w:rPr>
          <w:sz w:val="20"/>
        </w:rPr>
      </w:pPr>
    </w:p>
    <w:tbl>
      <w:tblPr>
        <w:tblW w:w="0" w:type="auto"/>
        <w:tblInd w:w="2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2B31E6" w14:paraId="6AB6498D" w14:textId="77777777">
        <w:trPr>
          <w:trHeight w:val="321"/>
        </w:trPr>
        <w:tc>
          <w:tcPr>
            <w:tcW w:w="4510" w:type="dxa"/>
          </w:tcPr>
          <w:p w14:paraId="10EF8485" w14:textId="77777777" w:rsidR="002B31E6" w:rsidRDefault="00000000">
            <w:pPr>
              <w:pStyle w:val="TableParagraph"/>
              <w:spacing w:before="45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4FBB97AB" w14:textId="03E33A3B" w:rsidR="002B31E6" w:rsidRDefault="00000000">
            <w:pPr>
              <w:pStyle w:val="TableParagraph"/>
              <w:spacing w:before="45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Ju</w:t>
            </w:r>
            <w:r w:rsidR="00C20683">
              <w:t>ly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2B31E6" w14:paraId="724DFC27" w14:textId="77777777">
        <w:trPr>
          <w:trHeight w:val="337"/>
        </w:trPr>
        <w:tc>
          <w:tcPr>
            <w:tcW w:w="4510" w:type="dxa"/>
          </w:tcPr>
          <w:p w14:paraId="6E308EBF" w14:textId="77777777" w:rsidR="002B31E6" w:rsidRDefault="00000000">
            <w:pPr>
              <w:pStyle w:val="TableParagraph"/>
              <w:spacing w:before="45"/>
              <w:ind w:left="107"/>
            </w:pPr>
            <w:r>
              <w:rPr>
                <w:spacing w:val="-5"/>
              </w:rPr>
              <w:t>Team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4" w:type="dxa"/>
          </w:tcPr>
          <w:p w14:paraId="57E11E23" w14:textId="0D9FECCC" w:rsidR="002B31E6" w:rsidRDefault="00C20683">
            <w:pPr>
              <w:pStyle w:val="TableParagraph"/>
              <w:spacing w:before="44"/>
              <w:ind w:left="105"/>
              <w:rPr>
                <w:rFonts w:ascii="Calibri"/>
              </w:rPr>
            </w:pPr>
            <w:r w:rsidRPr="00C20683">
              <w:rPr>
                <w:rFonts w:ascii="Calibri"/>
              </w:rPr>
              <w:t>LTVIP2025TMID50858</w:t>
            </w:r>
          </w:p>
        </w:tc>
      </w:tr>
      <w:tr w:rsidR="002B31E6" w14:paraId="0E17DDA1" w14:textId="77777777">
        <w:trPr>
          <w:trHeight w:val="864"/>
        </w:trPr>
        <w:tc>
          <w:tcPr>
            <w:tcW w:w="4510" w:type="dxa"/>
          </w:tcPr>
          <w:p w14:paraId="34CF6366" w14:textId="77777777" w:rsidR="002B31E6" w:rsidRDefault="00000000">
            <w:pPr>
              <w:pStyle w:val="TableParagraph"/>
              <w:spacing w:before="45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13250405" w14:textId="77777777" w:rsidR="002B31E6" w:rsidRDefault="00000000">
            <w:pPr>
              <w:pStyle w:val="TableParagraph"/>
              <w:spacing w:before="44" w:line="259" w:lineRule="auto"/>
              <w:ind w:right="33"/>
              <w:rPr>
                <w:rFonts w:ascii="Calibri"/>
              </w:rPr>
            </w:pPr>
            <w:proofErr w:type="spellStart"/>
            <w:r>
              <w:rPr>
                <w:rFonts w:ascii="Calibri"/>
                <w:spacing w:val="-2"/>
              </w:rPr>
              <w:t>ToyCraft</w:t>
            </w:r>
            <w:proofErr w:type="spellEnd"/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>Tales: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Tableau's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>Vision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into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Toy </w:t>
            </w:r>
            <w:r>
              <w:rPr>
                <w:rFonts w:ascii="Calibri"/>
              </w:rPr>
              <w:t>Manufacturer Data</w:t>
            </w:r>
          </w:p>
        </w:tc>
      </w:tr>
      <w:tr w:rsidR="002B31E6" w14:paraId="46B3EDE8" w14:textId="77777777">
        <w:trPr>
          <w:trHeight w:val="321"/>
        </w:trPr>
        <w:tc>
          <w:tcPr>
            <w:tcW w:w="4510" w:type="dxa"/>
          </w:tcPr>
          <w:p w14:paraId="449E2A9A" w14:textId="77777777" w:rsidR="002B31E6" w:rsidRDefault="00000000">
            <w:pPr>
              <w:pStyle w:val="TableParagraph"/>
              <w:spacing w:before="45"/>
              <w:ind w:left="107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44" w:type="dxa"/>
          </w:tcPr>
          <w:p w14:paraId="02D529DE" w14:textId="77777777" w:rsidR="002B31E6" w:rsidRDefault="00000000">
            <w:pPr>
              <w:pStyle w:val="TableParagraph"/>
              <w:spacing w:before="45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14:paraId="7FBAC954" w14:textId="77777777" w:rsidR="002B31E6" w:rsidRDefault="002B31E6">
      <w:pPr>
        <w:pStyle w:val="BodyText"/>
        <w:spacing w:before="169"/>
        <w:rPr>
          <w:sz w:val="24"/>
        </w:rPr>
      </w:pPr>
    </w:p>
    <w:p w14:paraId="3BCA8983" w14:textId="77777777" w:rsidR="002B31E6" w:rsidRDefault="00000000">
      <w:pPr>
        <w:pStyle w:val="BodyText"/>
        <w:spacing w:after="26"/>
        <w:ind w:left="150"/>
      </w:pPr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tbl>
      <w:tblPr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270"/>
        <w:gridCol w:w="1503"/>
        <w:gridCol w:w="6075"/>
        <w:gridCol w:w="1090"/>
        <w:gridCol w:w="857"/>
        <w:gridCol w:w="1339"/>
      </w:tblGrid>
      <w:tr w:rsidR="002B31E6" w14:paraId="5E2CC8E6" w14:textId="77777777">
        <w:trPr>
          <w:trHeight w:val="657"/>
        </w:trPr>
        <w:tc>
          <w:tcPr>
            <w:tcW w:w="809" w:type="dxa"/>
          </w:tcPr>
          <w:p w14:paraId="640A32F1" w14:textId="77777777" w:rsidR="002B31E6" w:rsidRDefault="00000000">
            <w:pPr>
              <w:pStyle w:val="TableParagraph"/>
              <w:spacing w:before="35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print</w:t>
            </w:r>
          </w:p>
        </w:tc>
        <w:tc>
          <w:tcPr>
            <w:tcW w:w="2270" w:type="dxa"/>
          </w:tcPr>
          <w:p w14:paraId="765124E9" w14:textId="77777777" w:rsidR="002B31E6" w:rsidRDefault="00000000">
            <w:pPr>
              <w:pStyle w:val="TableParagraph"/>
              <w:spacing w:before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Functional</w:t>
            </w:r>
          </w:p>
          <w:p w14:paraId="2201E4EC" w14:textId="77777777" w:rsidR="002B31E6" w:rsidRDefault="00000000">
            <w:pPr>
              <w:pStyle w:val="TableParagraph"/>
              <w:spacing w:before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Requirement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(Epic)</w:t>
            </w:r>
          </w:p>
        </w:tc>
        <w:tc>
          <w:tcPr>
            <w:tcW w:w="1503" w:type="dxa"/>
          </w:tcPr>
          <w:p w14:paraId="3DB80953" w14:textId="77777777" w:rsidR="002B31E6" w:rsidRDefault="00000000">
            <w:pPr>
              <w:pStyle w:val="TableParagraph"/>
              <w:spacing w:before="32" w:line="264" w:lineRule="auto"/>
              <w:ind w:right="4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Story </w:t>
            </w:r>
            <w:r>
              <w:rPr>
                <w:rFonts w:ascii="Arial"/>
                <w:b/>
                <w:spacing w:val="-2"/>
                <w:sz w:val="18"/>
              </w:rPr>
              <w:t>Number</w:t>
            </w:r>
          </w:p>
        </w:tc>
        <w:tc>
          <w:tcPr>
            <w:tcW w:w="6075" w:type="dxa"/>
          </w:tcPr>
          <w:p w14:paraId="584A9BF4" w14:textId="77777777" w:rsidR="002B31E6" w:rsidRDefault="00000000">
            <w:pPr>
              <w:pStyle w:val="TableParagraph"/>
              <w:spacing w:before="35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1090" w:type="dxa"/>
          </w:tcPr>
          <w:p w14:paraId="414DC192" w14:textId="77777777" w:rsidR="002B31E6" w:rsidRDefault="00000000">
            <w:pPr>
              <w:pStyle w:val="TableParagraph"/>
              <w:spacing w:before="32" w:line="264" w:lineRule="auto"/>
              <w:ind w:righ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Story Points</w:t>
            </w:r>
          </w:p>
        </w:tc>
        <w:tc>
          <w:tcPr>
            <w:tcW w:w="857" w:type="dxa"/>
          </w:tcPr>
          <w:p w14:paraId="5F07E763" w14:textId="77777777" w:rsidR="002B31E6" w:rsidRDefault="00000000">
            <w:pPr>
              <w:pStyle w:val="TableParagraph"/>
              <w:spacing w:before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339" w:type="dxa"/>
          </w:tcPr>
          <w:p w14:paraId="4D44A9A4" w14:textId="77777777" w:rsidR="002B31E6" w:rsidRDefault="00000000">
            <w:pPr>
              <w:pStyle w:val="TableParagraph"/>
              <w:spacing w:before="32" w:line="264" w:lineRule="auto"/>
              <w:ind w:right="4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 xml:space="preserve">Team </w:t>
            </w:r>
            <w:r>
              <w:rPr>
                <w:rFonts w:ascii="Arial"/>
                <w:b/>
                <w:spacing w:val="-2"/>
                <w:sz w:val="18"/>
              </w:rPr>
              <w:t>Members</w:t>
            </w:r>
          </w:p>
        </w:tc>
      </w:tr>
      <w:tr w:rsidR="002B31E6" w14:paraId="78C43079" w14:textId="77777777">
        <w:trPr>
          <w:trHeight w:val="660"/>
        </w:trPr>
        <w:tc>
          <w:tcPr>
            <w:tcW w:w="809" w:type="dxa"/>
          </w:tcPr>
          <w:p w14:paraId="772414F7" w14:textId="77777777" w:rsidR="002B31E6" w:rsidRDefault="00000000">
            <w:pPr>
              <w:pStyle w:val="TableParagraph"/>
              <w:spacing w:before="39" w:line="264" w:lineRule="auto"/>
              <w:ind w:left="107" w:righ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Sprint-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270" w:type="dxa"/>
          </w:tcPr>
          <w:p w14:paraId="3E4539C6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</w:rPr>
              <w:t>Dashboard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widgets</w:t>
            </w:r>
          </w:p>
        </w:tc>
        <w:tc>
          <w:tcPr>
            <w:tcW w:w="1503" w:type="dxa"/>
          </w:tcPr>
          <w:p w14:paraId="00C62618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USN-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075" w:type="dxa"/>
          </w:tcPr>
          <w:p w14:paraId="4CB00CEF" w14:textId="77777777" w:rsidR="002B31E6" w:rsidRDefault="00000000">
            <w:pPr>
              <w:pStyle w:val="TableParagraph"/>
              <w:spacing w:line="259" w:lineRule="auto"/>
              <w:ind w:left="105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category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to identify </w:t>
            </w:r>
            <w:proofErr w:type="spellStart"/>
            <w:r>
              <w:rPr>
                <w:sz w:val="18"/>
              </w:rPr>
              <w:t>bestaligns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090" w:type="dxa"/>
          </w:tcPr>
          <w:p w14:paraId="18ECF8BB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57" w:type="dxa"/>
          </w:tcPr>
          <w:p w14:paraId="560EDCF3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1339" w:type="dxa"/>
          </w:tcPr>
          <w:p w14:paraId="3682B988" w14:textId="3A0EFEF9" w:rsidR="002B31E6" w:rsidRDefault="00C20683">
            <w:pPr>
              <w:pStyle w:val="TableParagraph"/>
              <w:spacing w:before="40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Bhavana</w:t>
            </w:r>
          </w:p>
          <w:p w14:paraId="133F26E7" w14:textId="61562ED5" w:rsidR="00C20683" w:rsidRDefault="00C20683">
            <w:pPr>
              <w:pStyle w:val="TableParagraph"/>
              <w:spacing w:before="40"/>
              <w:rPr>
                <w:rFonts w:ascii="Calibri"/>
              </w:rPr>
            </w:pPr>
          </w:p>
        </w:tc>
      </w:tr>
      <w:tr w:rsidR="002B31E6" w14:paraId="1B759F41" w14:textId="77777777">
        <w:trPr>
          <w:trHeight w:val="659"/>
        </w:trPr>
        <w:tc>
          <w:tcPr>
            <w:tcW w:w="809" w:type="dxa"/>
          </w:tcPr>
          <w:p w14:paraId="198499E1" w14:textId="77777777" w:rsidR="002B31E6" w:rsidRDefault="00000000">
            <w:pPr>
              <w:pStyle w:val="TableParagraph"/>
              <w:spacing w:before="39" w:line="264" w:lineRule="auto"/>
              <w:ind w:left="107" w:righ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Sprint-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270" w:type="dxa"/>
          </w:tcPr>
          <w:p w14:paraId="0F101366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</w:rPr>
              <w:t>Dashboard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widgets</w:t>
            </w:r>
          </w:p>
        </w:tc>
        <w:tc>
          <w:tcPr>
            <w:tcW w:w="1503" w:type="dxa"/>
          </w:tcPr>
          <w:p w14:paraId="76C4EE8B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USN-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075" w:type="dxa"/>
          </w:tcPr>
          <w:p w14:paraId="7C003710" w14:textId="77777777" w:rsidR="002B31E6" w:rsidRDefault="00000000">
            <w:pPr>
              <w:pStyle w:val="TableParagraph"/>
              <w:spacing w:line="259" w:lineRule="auto"/>
              <w:ind w:left="105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across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regions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 dashboard for geographic insights.</w:t>
            </w:r>
          </w:p>
        </w:tc>
        <w:tc>
          <w:tcPr>
            <w:tcW w:w="1090" w:type="dxa"/>
          </w:tcPr>
          <w:p w14:paraId="2F4D68A9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57" w:type="dxa"/>
          </w:tcPr>
          <w:p w14:paraId="47B4DB02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1339" w:type="dxa"/>
          </w:tcPr>
          <w:p w14:paraId="3CDBEB62" w14:textId="037F95A9" w:rsidR="002B31E6" w:rsidRDefault="00C20683">
            <w:pPr>
              <w:pStyle w:val="TableParagraph"/>
              <w:spacing w:before="40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Poornima</w:t>
            </w:r>
          </w:p>
          <w:p w14:paraId="0042BDBD" w14:textId="60560A3C" w:rsidR="00C20683" w:rsidRDefault="00C20683">
            <w:pPr>
              <w:pStyle w:val="TableParagraph"/>
              <w:spacing w:before="40"/>
              <w:rPr>
                <w:rFonts w:ascii="Calibri"/>
              </w:rPr>
            </w:pPr>
          </w:p>
        </w:tc>
      </w:tr>
      <w:tr w:rsidR="002B31E6" w14:paraId="41A041F4" w14:textId="77777777">
        <w:trPr>
          <w:trHeight w:val="659"/>
        </w:trPr>
        <w:tc>
          <w:tcPr>
            <w:tcW w:w="809" w:type="dxa"/>
          </w:tcPr>
          <w:p w14:paraId="0A6B3ECF" w14:textId="77777777" w:rsidR="002B31E6" w:rsidRDefault="00000000">
            <w:pPr>
              <w:pStyle w:val="TableParagraph"/>
              <w:spacing w:before="39" w:line="261" w:lineRule="auto"/>
              <w:ind w:left="107" w:righ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Sprint-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270" w:type="dxa"/>
          </w:tcPr>
          <w:p w14:paraId="4F5543EB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</w:rPr>
              <w:t>Filter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Options</w:t>
            </w:r>
          </w:p>
        </w:tc>
        <w:tc>
          <w:tcPr>
            <w:tcW w:w="1503" w:type="dxa"/>
          </w:tcPr>
          <w:p w14:paraId="151B7B78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USN-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075" w:type="dxa"/>
          </w:tcPr>
          <w:p w14:paraId="5A5C700D" w14:textId="77777777" w:rsidR="002B31E6" w:rsidRDefault="00000000">
            <w:pPr>
              <w:pStyle w:val="TableParagraph"/>
              <w:spacing w:line="259" w:lineRule="auto"/>
              <w:ind w:left="105" w:right="46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top-rated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items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based on users.</w:t>
            </w:r>
          </w:p>
        </w:tc>
        <w:tc>
          <w:tcPr>
            <w:tcW w:w="1090" w:type="dxa"/>
          </w:tcPr>
          <w:p w14:paraId="27438B2D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857" w:type="dxa"/>
          </w:tcPr>
          <w:p w14:paraId="653EF8C4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339" w:type="dxa"/>
          </w:tcPr>
          <w:p w14:paraId="4FF33C0D" w14:textId="40DC894B" w:rsidR="002B31E6" w:rsidRDefault="00C20683" w:rsidP="00C20683">
            <w:pPr>
              <w:pStyle w:val="TableParagraph"/>
              <w:ind w:left="0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Bhavana</w:t>
            </w:r>
          </w:p>
          <w:p w14:paraId="3BDA529E" w14:textId="4A0F58C1" w:rsidR="00C20683" w:rsidRDefault="00C20683" w:rsidP="00C20683">
            <w:pPr>
              <w:pStyle w:val="TableParagraph"/>
              <w:ind w:left="0"/>
              <w:rPr>
                <w:sz w:val="18"/>
              </w:rPr>
            </w:pPr>
          </w:p>
        </w:tc>
      </w:tr>
      <w:tr w:rsidR="002B31E6" w14:paraId="0C2408D1" w14:textId="77777777">
        <w:trPr>
          <w:trHeight w:val="657"/>
        </w:trPr>
        <w:tc>
          <w:tcPr>
            <w:tcW w:w="809" w:type="dxa"/>
          </w:tcPr>
          <w:p w14:paraId="3C0EFD37" w14:textId="77777777" w:rsidR="002B31E6" w:rsidRDefault="00000000">
            <w:pPr>
              <w:pStyle w:val="TableParagraph"/>
              <w:spacing w:before="37" w:line="264" w:lineRule="auto"/>
              <w:ind w:left="107" w:righ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Sprint-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270" w:type="dxa"/>
          </w:tcPr>
          <w:p w14:paraId="2614FD13" w14:textId="77777777" w:rsidR="002B31E6" w:rsidRDefault="00000000">
            <w:pPr>
              <w:pStyle w:val="TableParagraph"/>
              <w:spacing w:before="37"/>
              <w:rPr>
                <w:rFonts w:ascii="Calibri"/>
              </w:rPr>
            </w:pPr>
            <w:r>
              <w:rPr>
                <w:rFonts w:ascii="Calibri"/>
              </w:rPr>
              <w:t>Filter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Options</w:t>
            </w:r>
          </w:p>
        </w:tc>
        <w:tc>
          <w:tcPr>
            <w:tcW w:w="1503" w:type="dxa"/>
          </w:tcPr>
          <w:p w14:paraId="0E3D906E" w14:textId="77777777" w:rsidR="002B31E6" w:rsidRDefault="00000000">
            <w:pPr>
              <w:pStyle w:val="TableParagraph"/>
              <w:spacing w:before="39"/>
              <w:rPr>
                <w:sz w:val="18"/>
              </w:rPr>
            </w:pPr>
            <w:r>
              <w:rPr>
                <w:spacing w:val="-2"/>
                <w:sz w:val="18"/>
              </w:rPr>
              <w:t>USN-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6075" w:type="dxa"/>
          </w:tcPr>
          <w:p w14:paraId="6ADA8D39" w14:textId="77777777" w:rsidR="002B31E6" w:rsidRDefault="00000000">
            <w:pPr>
              <w:pStyle w:val="TableParagraph"/>
              <w:spacing w:before="39" w:line="259" w:lineRule="auto"/>
              <w:ind w:left="105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find item within my budget.</w:t>
            </w:r>
          </w:p>
        </w:tc>
        <w:tc>
          <w:tcPr>
            <w:tcW w:w="1090" w:type="dxa"/>
          </w:tcPr>
          <w:p w14:paraId="5D68A590" w14:textId="77777777" w:rsidR="002B31E6" w:rsidRDefault="00000000">
            <w:pPr>
              <w:pStyle w:val="TableParagraph"/>
              <w:spacing w:before="3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57" w:type="dxa"/>
          </w:tcPr>
          <w:p w14:paraId="12A467D9" w14:textId="77777777" w:rsidR="002B31E6" w:rsidRDefault="00000000">
            <w:pPr>
              <w:pStyle w:val="TableParagraph"/>
              <w:spacing w:before="39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1339" w:type="dxa"/>
          </w:tcPr>
          <w:p w14:paraId="6A406979" w14:textId="6232E7D8" w:rsidR="002B31E6" w:rsidRDefault="00C20683">
            <w:pPr>
              <w:pStyle w:val="TableParagraph"/>
              <w:spacing w:before="37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Bhavana</w:t>
            </w:r>
          </w:p>
          <w:p w14:paraId="48309DD6" w14:textId="21843CAC" w:rsidR="00C20683" w:rsidRDefault="00C20683">
            <w:pPr>
              <w:pStyle w:val="TableParagraph"/>
              <w:spacing w:before="37"/>
              <w:rPr>
                <w:rFonts w:ascii="Calibri"/>
              </w:rPr>
            </w:pPr>
          </w:p>
        </w:tc>
      </w:tr>
      <w:tr w:rsidR="002B31E6" w14:paraId="2BCF8B6B" w14:textId="77777777">
        <w:trPr>
          <w:trHeight w:val="660"/>
        </w:trPr>
        <w:tc>
          <w:tcPr>
            <w:tcW w:w="809" w:type="dxa"/>
          </w:tcPr>
          <w:p w14:paraId="5D72E6E2" w14:textId="77777777" w:rsidR="002B31E6" w:rsidRDefault="00000000">
            <w:pPr>
              <w:pStyle w:val="TableParagraph"/>
              <w:spacing w:before="39" w:line="264" w:lineRule="auto"/>
              <w:ind w:left="107" w:righ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Sprint-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270" w:type="dxa"/>
          </w:tcPr>
          <w:p w14:paraId="1C104558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</w:rPr>
              <w:t>Filter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Options</w:t>
            </w:r>
          </w:p>
        </w:tc>
        <w:tc>
          <w:tcPr>
            <w:tcW w:w="1503" w:type="dxa"/>
          </w:tcPr>
          <w:p w14:paraId="37410142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USN-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075" w:type="dxa"/>
          </w:tcPr>
          <w:p w14:paraId="53DA14F8" w14:textId="77777777" w:rsidR="002B31E6" w:rsidRDefault="00000000">
            <w:pPr>
              <w:pStyle w:val="TableParagraph"/>
              <w:spacing w:line="259" w:lineRule="auto"/>
              <w:ind w:left="105" w:right="46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availability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items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 stock when I view them.</w:t>
            </w:r>
          </w:p>
        </w:tc>
        <w:tc>
          <w:tcPr>
            <w:tcW w:w="1090" w:type="dxa"/>
          </w:tcPr>
          <w:p w14:paraId="70635FAF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857" w:type="dxa"/>
          </w:tcPr>
          <w:p w14:paraId="2F5AA480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339" w:type="dxa"/>
          </w:tcPr>
          <w:p w14:paraId="34785DE9" w14:textId="00E1AC15" w:rsidR="002B31E6" w:rsidRDefault="00C20683">
            <w:pPr>
              <w:pStyle w:val="TableParagraph"/>
              <w:spacing w:before="40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Poornima</w:t>
            </w:r>
          </w:p>
          <w:p w14:paraId="436599F1" w14:textId="70C3ECAB" w:rsidR="00C20683" w:rsidRDefault="00C20683">
            <w:pPr>
              <w:pStyle w:val="TableParagraph"/>
              <w:spacing w:before="40"/>
              <w:rPr>
                <w:rFonts w:ascii="Calibri"/>
              </w:rPr>
            </w:pPr>
          </w:p>
        </w:tc>
      </w:tr>
      <w:tr w:rsidR="002B31E6" w14:paraId="4812C405" w14:textId="77777777">
        <w:trPr>
          <w:trHeight w:val="659"/>
        </w:trPr>
        <w:tc>
          <w:tcPr>
            <w:tcW w:w="809" w:type="dxa"/>
          </w:tcPr>
          <w:p w14:paraId="54244BAE" w14:textId="77777777" w:rsidR="002B31E6" w:rsidRDefault="00000000">
            <w:pPr>
              <w:pStyle w:val="TableParagraph"/>
              <w:spacing w:line="261" w:lineRule="auto"/>
              <w:ind w:left="107" w:righ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Sprint-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270" w:type="dxa"/>
          </w:tcPr>
          <w:p w14:paraId="0F783AD0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</w:rPr>
              <w:t>Filter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Options</w:t>
            </w:r>
          </w:p>
        </w:tc>
        <w:tc>
          <w:tcPr>
            <w:tcW w:w="1503" w:type="dxa"/>
          </w:tcPr>
          <w:p w14:paraId="127506EC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USN-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6075" w:type="dxa"/>
          </w:tcPr>
          <w:p w14:paraId="2E97388B" w14:textId="77777777" w:rsidR="002B31E6" w:rsidRDefault="00000000">
            <w:pPr>
              <w:pStyle w:val="TableParagraph"/>
              <w:spacing w:line="259" w:lineRule="auto"/>
              <w:ind w:left="105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category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narrow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choices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easier browsing.</w:t>
            </w:r>
          </w:p>
        </w:tc>
        <w:tc>
          <w:tcPr>
            <w:tcW w:w="1090" w:type="dxa"/>
          </w:tcPr>
          <w:p w14:paraId="7A60F7CC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857" w:type="dxa"/>
          </w:tcPr>
          <w:p w14:paraId="750F3C00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1339" w:type="dxa"/>
          </w:tcPr>
          <w:p w14:paraId="647DC59B" w14:textId="7F066EA0" w:rsidR="002B31E6" w:rsidRDefault="00C20683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bhavana</w:t>
            </w:r>
          </w:p>
        </w:tc>
      </w:tr>
      <w:tr w:rsidR="002B31E6" w14:paraId="36D48607" w14:textId="77777777">
        <w:trPr>
          <w:trHeight w:val="657"/>
        </w:trPr>
        <w:tc>
          <w:tcPr>
            <w:tcW w:w="809" w:type="dxa"/>
          </w:tcPr>
          <w:p w14:paraId="12F6BF33" w14:textId="77777777" w:rsidR="002B31E6" w:rsidRDefault="00000000">
            <w:pPr>
              <w:pStyle w:val="TableParagraph"/>
              <w:spacing w:before="39" w:line="261" w:lineRule="auto"/>
              <w:ind w:left="107" w:righ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Sprint-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270" w:type="dxa"/>
          </w:tcPr>
          <w:p w14:paraId="1F11B0AA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</w:rPr>
              <w:t>Map</w:t>
            </w:r>
            <w:r>
              <w:rPr>
                <w:rFonts w:ascii="Calibri"/>
                <w:spacing w:val="-2"/>
              </w:rPr>
              <w:t xml:space="preserve"> Integration</w:t>
            </w:r>
          </w:p>
        </w:tc>
        <w:tc>
          <w:tcPr>
            <w:tcW w:w="1503" w:type="dxa"/>
          </w:tcPr>
          <w:p w14:paraId="04B338E3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USN-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6075" w:type="dxa"/>
          </w:tcPr>
          <w:p w14:paraId="6A9A08BF" w14:textId="77777777" w:rsidR="002B31E6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 view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navigation.</w:t>
            </w:r>
          </w:p>
        </w:tc>
        <w:tc>
          <w:tcPr>
            <w:tcW w:w="1090" w:type="dxa"/>
          </w:tcPr>
          <w:p w14:paraId="324E6EA4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857" w:type="dxa"/>
          </w:tcPr>
          <w:p w14:paraId="05F74899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1339" w:type="dxa"/>
          </w:tcPr>
          <w:p w14:paraId="321AD866" w14:textId="6DC6457D" w:rsidR="002B31E6" w:rsidRDefault="00C20683" w:rsidP="00C20683">
            <w:pPr>
              <w:pStyle w:val="TableParagraph"/>
              <w:spacing w:before="40"/>
              <w:ind w:left="0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Poornima</w:t>
            </w:r>
          </w:p>
          <w:p w14:paraId="7AA8BFD7" w14:textId="76F69CDE" w:rsidR="00C20683" w:rsidRDefault="00C20683" w:rsidP="00C20683">
            <w:pPr>
              <w:pStyle w:val="TableParagraph"/>
              <w:spacing w:before="40"/>
              <w:ind w:left="0"/>
              <w:rPr>
                <w:rFonts w:ascii="Calibri"/>
              </w:rPr>
            </w:pPr>
          </w:p>
        </w:tc>
      </w:tr>
    </w:tbl>
    <w:p w14:paraId="12269C2D" w14:textId="77777777" w:rsidR="002B31E6" w:rsidRDefault="002B31E6">
      <w:pPr>
        <w:pStyle w:val="TableParagraph"/>
        <w:rPr>
          <w:rFonts w:ascii="Calibri"/>
        </w:rPr>
        <w:sectPr w:rsidR="002B31E6">
          <w:type w:val="continuous"/>
          <w:pgSz w:w="16840" w:h="11910" w:orient="landscape"/>
          <w:pgMar w:top="1340" w:right="708" w:bottom="280" w:left="1275" w:header="720" w:footer="720" w:gutter="0"/>
          <w:cols w:space="720"/>
        </w:sectPr>
      </w:pPr>
    </w:p>
    <w:p w14:paraId="6E4237D2" w14:textId="77777777" w:rsidR="002B31E6" w:rsidRDefault="002B31E6">
      <w:pPr>
        <w:pStyle w:val="BodyText"/>
        <w:spacing w:before="1"/>
        <w:rPr>
          <w:sz w:val="12"/>
        </w:rPr>
      </w:pPr>
    </w:p>
    <w:tbl>
      <w:tblPr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270"/>
        <w:gridCol w:w="1503"/>
        <w:gridCol w:w="6075"/>
        <w:gridCol w:w="1090"/>
        <w:gridCol w:w="857"/>
        <w:gridCol w:w="1339"/>
      </w:tblGrid>
      <w:tr w:rsidR="002B31E6" w14:paraId="4390CCC6" w14:textId="77777777">
        <w:trPr>
          <w:trHeight w:val="661"/>
        </w:trPr>
        <w:tc>
          <w:tcPr>
            <w:tcW w:w="809" w:type="dxa"/>
          </w:tcPr>
          <w:p w14:paraId="7D646C72" w14:textId="77777777" w:rsidR="002B31E6" w:rsidRDefault="00000000">
            <w:pPr>
              <w:pStyle w:val="TableParagraph"/>
              <w:spacing w:before="39" w:line="264" w:lineRule="auto"/>
              <w:ind w:left="107" w:righ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Sprint-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270" w:type="dxa"/>
          </w:tcPr>
          <w:p w14:paraId="10A146AE" w14:textId="77777777" w:rsidR="002B31E6" w:rsidRDefault="00000000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</w:rPr>
              <w:t>Dashboard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2"/>
              </w:rPr>
              <w:t>Expert</w:t>
            </w:r>
          </w:p>
        </w:tc>
        <w:tc>
          <w:tcPr>
            <w:tcW w:w="1503" w:type="dxa"/>
          </w:tcPr>
          <w:p w14:paraId="16213F08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USN-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6075" w:type="dxa"/>
          </w:tcPr>
          <w:p w14:paraId="147BC3C4" w14:textId="77777777" w:rsidR="002B31E6" w:rsidRDefault="00000000">
            <w:pPr>
              <w:pStyle w:val="TableParagraph"/>
              <w:spacing w:line="259" w:lineRule="auto"/>
              <w:ind w:left="105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spreadsheet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analysis and reporting.</w:t>
            </w:r>
          </w:p>
        </w:tc>
        <w:tc>
          <w:tcPr>
            <w:tcW w:w="1090" w:type="dxa"/>
          </w:tcPr>
          <w:p w14:paraId="6B11EFF8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57" w:type="dxa"/>
          </w:tcPr>
          <w:p w14:paraId="2A2FFF05" w14:textId="77777777" w:rsidR="002B31E6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1339" w:type="dxa"/>
          </w:tcPr>
          <w:p w14:paraId="54A49620" w14:textId="71D4F433" w:rsidR="002B31E6" w:rsidRDefault="00DF0DAB">
            <w:pPr>
              <w:pStyle w:val="TableParagraph"/>
              <w:spacing w:before="40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Bhavana</w:t>
            </w:r>
          </w:p>
          <w:p w14:paraId="0E573B76" w14:textId="52CC777A" w:rsidR="00DF0DAB" w:rsidRDefault="00DF0DAB">
            <w:pPr>
              <w:pStyle w:val="TableParagraph"/>
              <w:spacing w:before="40"/>
              <w:rPr>
                <w:rFonts w:ascii="Calibri"/>
              </w:rPr>
            </w:pPr>
          </w:p>
        </w:tc>
      </w:tr>
    </w:tbl>
    <w:p w14:paraId="250C9688" w14:textId="77777777" w:rsidR="002B31E6" w:rsidRDefault="002B31E6">
      <w:pPr>
        <w:pStyle w:val="BodyText"/>
      </w:pPr>
    </w:p>
    <w:p w14:paraId="6EF7A7A2" w14:textId="77777777" w:rsidR="002B31E6" w:rsidRDefault="002B31E6">
      <w:pPr>
        <w:pStyle w:val="BodyText"/>
      </w:pPr>
    </w:p>
    <w:p w14:paraId="2DE6F5F4" w14:textId="77777777" w:rsidR="002B31E6" w:rsidRDefault="002B31E6">
      <w:pPr>
        <w:pStyle w:val="BodyText"/>
      </w:pPr>
    </w:p>
    <w:p w14:paraId="10764E1C" w14:textId="77777777" w:rsidR="002B31E6" w:rsidRDefault="002B31E6">
      <w:pPr>
        <w:pStyle w:val="BodyText"/>
      </w:pPr>
    </w:p>
    <w:p w14:paraId="259F520E" w14:textId="77777777" w:rsidR="002B31E6" w:rsidRDefault="002B31E6">
      <w:pPr>
        <w:pStyle w:val="BodyText"/>
      </w:pPr>
    </w:p>
    <w:p w14:paraId="6C1B9A4E" w14:textId="77777777" w:rsidR="002B31E6" w:rsidRDefault="002B31E6">
      <w:pPr>
        <w:pStyle w:val="BodyText"/>
      </w:pPr>
    </w:p>
    <w:p w14:paraId="79FB9D84" w14:textId="77777777" w:rsidR="002B31E6" w:rsidRDefault="002B31E6">
      <w:pPr>
        <w:pStyle w:val="BodyText"/>
        <w:spacing w:before="20"/>
      </w:pPr>
    </w:p>
    <w:p w14:paraId="44D6C278" w14:textId="77777777" w:rsidR="002B31E6" w:rsidRDefault="00000000">
      <w:pPr>
        <w:pStyle w:val="BodyText"/>
        <w:spacing w:after="26"/>
        <w:ind w:left="150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rPr>
          <w:spacing w:val="-2"/>
        </w:rPr>
        <w:t>Marks)</w:t>
      </w:r>
    </w:p>
    <w:tbl>
      <w:tblPr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723"/>
        <w:gridCol w:w="1121"/>
        <w:gridCol w:w="1614"/>
        <w:gridCol w:w="2401"/>
        <w:gridCol w:w="4164"/>
        <w:gridCol w:w="2509"/>
      </w:tblGrid>
      <w:tr w:rsidR="002B31E6" w14:paraId="3D4250F1" w14:textId="77777777">
        <w:trPr>
          <w:trHeight w:val="765"/>
        </w:trPr>
        <w:tc>
          <w:tcPr>
            <w:tcW w:w="1013" w:type="dxa"/>
          </w:tcPr>
          <w:p w14:paraId="7DEF569F" w14:textId="77777777" w:rsidR="002B31E6" w:rsidRDefault="00000000">
            <w:pPr>
              <w:pStyle w:val="TableParagraph"/>
              <w:spacing w:before="45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Sprint</w:t>
            </w:r>
          </w:p>
        </w:tc>
        <w:tc>
          <w:tcPr>
            <w:tcW w:w="1723" w:type="dxa"/>
          </w:tcPr>
          <w:p w14:paraId="61DB1A94" w14:textId="77777777" w:rsidR="002B31E6" w:rsidRDefault="00000000">
            <w:pPr>
              <w:pStyle w:val="TableParagraph"/>
              <w:spacing w:before="45" w:line="256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Total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Story Points</w:t>
            </w:r>
          </w:p>
        </w:tc>
        <w:tc>
          <w:tcPr>
            <w:tcW w:w="1121" w:type="dxa"/>
          </w:tcPr>
          <w:p w14:paraId="2D9793AE" w14:textId="77777777" w:rsidR="002B31E6" w:rsidRDefault="00000000">
            <w:pPr>
              <w:pStyle w:val="TableParagraph"/>
              <w:spacing w:before="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Duration</w:t>
            </w:r>
          </w:p>
        </w:tc>
        <w:tc>
          <w:tcPr>
            <w:tcW w:w="1614" w:type="dxa"/>
          </w:tcPr>
          <w:p w14:paraId="2B0953FA" w14:textId="77777777" w:rsidR="002B31E6" w:rsidRDefault="00000000">
            <w:pPr>
              <w:pStyle w:val="TableParagraph"/>
              <w:spacing w:before="45" w:line="256" w:lineRule="auto"/>
              <w:ind w:right="2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Start </w:t>
            </w:r>
            <w:r>
              <w:rPr>
                <w:rFonts w:ascii="Arial"/>
                <w:b/>
                <w:spacing w:val="-4"/>
              </w:rPr>
              <w:t>Date</w:t>
            </w:r>
          </w:p>
        </w:tc>
        <w:tc>
          <w:tcPr>
            <w:tcW w:w="2401" w:type="dxa"/>
          </w:tcPr>
          <w:p w14:paraId="1FE76887" w14:textId="77777777" w:rsidR="002B31E6" w:rsidRDefault="00000000">
            <w:pPr>
              <w:pStyle w:val="TableParagraph"/>
              <w:spacing w:before="45" w:line="256" w:lineRule="auto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End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 xml:space="preserve">Date </w:t>
            </w:r>
            <w:r>
              <w:rPr>
                <w:rFonts w:ascii="Arial"/>
                <w:b/>
                <w:spacing w:val="-2"/>
              </w:rPr>
              <w:t>(Planned)</w:t>
            </w:r>
          </w:p>
        </w:tc>
        <w:tc>
          <w:tcPr>
            <w:tcW w:w="4164" w:type="dxa"/>
          </w:tcPr>
          <w:p w14:paraId="0BA1BA32" w14:textId="77777777" w:rsidR="002B31E6" w:rsidRDefault="00000000">
            <w:pPr>
              <w:pStyle w:val="TableParagraph"/>
              <w:spacing w:before="45" w:line="256" w:lineRule="auto"/>
              <w:ind w:left="106" w:right="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(as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on Planned End Date)</w:t>
            </w:r>
          </w:p>
        </w:tc>
        <w:tc>
          <w:tcPr>
            <w:tcW w:w="2509" w:type="dxa"/>
          </w:tcPr>
          <w:p w14:paraId="5670B7A6" w14:textId="77777777" w:rsidR="002B31E6" w:rsidRDefault="00000000">
            <w:pPr>
              <w:pStyle w:val="TableParagraph"/>
              <w:spacing w:before="45" w:line="256" w:lineRule="auto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Release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 xml:space="preserve">Date </w:t>
            </w:r>
            <w:r>
              <w:rPr>
                <w:rFonts w:ascii="Arial"/>
                <w:b/>
                <w:spacing w:val="-2"/>
              </w:rPr>
              <w:t>(Actual)</w:t>
            </w:r>
          </w:p>
        </w:tc>
      </w:tr>
      <w:tr w:rsidR="002B31E6" w14:paraId="1BA4470F" w14:textId="77777777">
        <w:trPr>
          <w:trHeight w:val="767"/>
        </w:trPr>
        <w:tc>
          <w:tcPr>
            <w:tcW w:w="1013" w:type="dxa"/>
          </w:tcPr>
          <w:p w14:paraId="34280E22" w14:textId="77777777" w:rsidR="002B31E6" w:rsidRDefault="00000000">
            <w:pPr>
              <w:pStyle w:val="TableParagraph"/>
              <w:spacing w:before="45" w:line="259" w:lineRule="auto"/>
              <w:ind w:left="107" w:righ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 xml:space="preserve">Sprint- </w:t>
            </w:r>
            <w:r>
              <w:rPr>
                <w:rFonts w:ascii="Arial"/>
                <w:b/>
                <w:spacing w:val="-10"/>
              </w:rPr>
              <w:t>1</w:t>
            </w:r>
          </w:p>
        </w:tc>
        <w:tc>
          <w:tcPr>
            <w:tcW w:w="1723" w:type="dxa"/>
          </w:tcPr>
          <w:p w14:paraId="7FB30D5B" w14:textId="77777777" w:rsidR="002B31E6" w:rsidRDefault="00000000">
            <w:pPr>
              <w:pStyle w:val="TableParagraph"/>
              <w:spacing w:before="48"/>
            </w:pPr>
            <w:r>
              <w:rPr>
                <w:spacing w:val="-5"/>
              </w:rPr>
              <w:t>20</w:t>
            </w:r>
          </w:p>
        </w:tc>
        <w:tc>
          <w:tcPr>
            <w:tcW w:w="1121" w:type="dxa"/>
          </w:tcPr>
          <w:p w14:paraId="1314688D" w14:textId="77777777" w:rsidR="002B31E6" w:rsidRDefault="00000000">
            <w:pPr>
              <w:pStyle w:val="TableParagraph"/>
              <w:spacing w:before="48"/>
            </w:pPr>
            <w:r>
              <w:t xml:space="preserve">6 </w:t>
            </w:r>
            <w:r>
              <w:rPr>
                <w:spacing w:val="-4"/>
              </w:rPr>
              <w:t>days</w:t>
            </w:r>
          </w:p>
        </w:tc>
        <w:tc>
          <w:tcPr>
            <w:tcW w:w="1614" w:type="dxa"/>
          </w:tcPr>
          <w:p w14:paraId="10FBB2E1" w14:textId="77777777" w:rsidR="002B31E6" w:rsidRDefault="00000000">
            <w:pPr>
              <w:pStyle w:val="TableParagraph"/>
              <w:spacing w:before="48"/>
            </w:pPr>
            <w:r>
              <w:t>24</w:t>
            </w:r>
            <w:r>
              <w:rPr>
                <w:spacing w:val="-2"/>
              </w:rPr>
              <w:t xml:space="preserve"> </w:t>
            </w:r>
            <w:r>
              <w:t>Jun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401" w:type="dxa"/>
          </w:tcPr>
          <w:p w14:paraId="230A2A6C" w14:textId="77777777" w:rsidR="002B31E6" w:rsidRDefault="00000000">
            <w:pPr>
              <w:pStyle w:val="TableParagraph"/>
              <w:spacing w:before="48"/>
              <w:ind w:left="107"/>
            </w:pPr>
            <w:r>
              <w:t>27</w:t>
            </w:r>
            <w:r>
              <w:rPr>
                <w:spacing w:val="-2"/>
              </w:rPr>
              <w:t xml:space="preserve"> </w:t>
            </w:r>
            <w:r>
              <w:t>Jun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4164" w:type="dxa"/>
          </w:tcPr>
          <w:p w14:paraId="580A2C0D" w14:textId="77777777" w:rsidR="002B31E6" w:rsidRDefault="00000000">
            <w:pPr>
              <w:pStyle w:val="TableParagraph"/>
              <w:spacing w:before="48"/>
              <w:ind w:left="106"/>
            </w:pPr>
            <w:r>
              <w:rPr>
                <w:spacing w:val="-5"/>
              </w:rPr>
              <w:t>20</w:t>
            </w:r>
          </w:p>
        </w:tc>
        <w:tc>
          <w:tcPr>
            <w:tcW w:w="2509" w:type="dxa"/>
          </w:tcPr>
          <w:p w14:paraId="1948DF1E" w14:textId="77777777" w:rsidR="002B31E6" w:rsidRDefault="00000000">
            <w:pPr>
              <w:pStyle w:val="TableParagraph"/>
              <w:spacing w:before="48"/>
              <w:ind w:left="105"/>
            </w:pPr>
            <w:r>
              <w:t>27</w:t>
            </w:r>
            <w:r>
              <w:rPr>
                <w:spacing w:val="-2"/>
              </w:rPr>
              <w:t xml:space="preserve"> </w:t>
            </w:r>
            <w:r>
              <w:t>Jun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2B31E6" w14:paraId="01600E09" w14:textId="77777777">
        <w:trPr>
          <w:trHeight w:val="765"/>
        </w:trPr>
        <w:tc>
          <w:tcPr>
            <w:tcW w:w="1013" w:type="dxa"/>
          </w:tcPr>
          <w:p w14:paraId="0846D708" w14:textId="77777777" w:rsidR="002B31E6" w:rsidRDefault="00000000">
            <w:pPr>
              <w:pStyle w:val="TableParagraph"/>
              <w:spacing w:before="45" w:line="259" w:lineRule="auto"/>
              <w:ind w:left="107" w:righ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 xml:space="preserve">Sprint- </w:t>
            </w:r>
            <w:r>
              <w:rPr>
                <w:rFonts w:ascii="Arial"/>
                <w:b/>
                <w:spacing w:val="-10"/>
              </w:rPr>
              <w:t>2</w:t>
            </w:r>
          </w:p>
        </w:tc>
        <w:tc>
          <w:tcPr>
            <w:tcW w:w="1723" w:type="dxa"/>
          </w:tcPr>
          <w:p w14:paraId="20B3F373" w14:textId="77777777" w:rsidR="002B31E6" w:rsidRDefault="00000000">
            <w:pPr>
              <w:pStyle w:val="TableParagraph"/>
              <w:spacing w:before="48"/>
            </w:pPr>
            <w:r>
              <w:rPr>
                <w:spacing w:val="-5"/>
              </w:rPr>
              <w:t>20</w:t>
            </w:r>
          </w:p>
        </w:tc>
        <w:tc>
          <w:tcPr>
            <w:tcW w:w="1121" w:type="dxa"/>
          </w:tcPr>
          <w:p w14:paraId="328F3654" w14:textId="77777777" w:rsidR="002B31E6" w:rsidRDefault="00000000">
            <w:pPr>
              <w:pStyle w:val="TableParagraph"/>
              <w:spacing w:before="48"/>
            </w:pPr>
            <w:r>
              <w:t xml:space="preserve">6 </w:t>
            </w:r>
            <w:r>
              <w:rPr>
                <w:spacing w:val="-4"/>
              </w:rPr>
              <w:t>days</w:t>
            </w:r>
          </w:p>
        </w:tc>
        <w:tc>
          <w:tcPr>
            <w:tcW w:w="1614" w:type="dxa"/>
          </w:tcPr>
          <w:p w14:paraId="3B240D28" w14:textId="77777777" w:rsidR="002B31E6" w:rsidRDefault="00000000">
            <w:pPr>
              <w:pStyle w:val="TableParagraph"/>
              <w:spacing w:before="48"/>
            </w:pPr>
            <w:r>
              <w:t>01</w:t>
            </w:r>
            <w:r>
              <w:rPr>
                <w:spacing w:val="-2"/>
              </w:rPr>
              <w:t xml:space="preserve"> </w:t>
            </w:r>
            <w:r>
              <w:t>Jul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401" w:type="dxa"/>
          </w:tcPr>
          <w:p w14:paraId="71198CCC" w14:textId="77777777" w:rsidR="002B31E6" w:rsidRDefault="00000000">
            <w:pPr>
              <w:pStyle w:val="TableParagraph"/>
              <w:spacing w:before="48"/>
              <w:ind w:left="107"/>
            </w:pPr>
            <w:r>
              <w:t>06</w:t>
            </w:r>
            <w:r>
              <w:rPr>
                <w:spacing w:val="-2"/>
              </w:rPr>
              <w:t xml:space="preserve"> </w:t>
            </w:r>
            <w:r>
              <w:t>Jul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4164" w:type="dxa"/>
          </w:tcPr>
          <w:p w14:paraId="7C3B6312" w14:textId="77777777" w:rsidR="002B31E6" w:rsidRDefault="00000000">
            <w:pPr>
              <w:pStyle w:val="TableParagraph"/>
              <w:spacing w:before="48"/>
              <w:ind w:left="106"/>
            </w:pPr>
            <w:r>
              <w:rPr>
                <w:spacing w:val="-10"/>
              </w:rPr>
              <w:t>—</w:t>
            </w:r>
          </w:p>
        </w:tc>
        <w:tc>
          <w:tcPr>
            <w:tcW w:w="2509" w:type="dxa"/>
          </w:tcPr>
          <w:p w14:paraId="0D549836" w14:textId="77777777" w:rsidR="002B31E6" w:rsidRDefault="00000000">
            <w:pPr>
              <w:pStyle w:val="TableParagraph"/>
              <w:spacing w:before="48"/>
              <w:ind w:left="105"/>
            </w:pPr>
            <w:r>
              <w:rPr>
                <w:spacing w:val="-10"/>
              </w:rPr>
              <w:t>—</w:t>
            </w:r>
          </w:p>
        </w:tc>
      </w:tr>
      <w:tr w:rsidR="002B31E6" w14:paraId="7D672941" w14:textId="77777777">
        <w:trPr>
          <w:trHeight w:val="765"/>
        </w:trPr>
        <w:tc>
          <w:tcPr>
            <w:tcW w:w="1013" w:type="dxa"/>
          </w:tcPr>
          <w:p w14:paraId="5D072E82" w14:textId="77777777" w:rsidR="002B31E6" w:rsidRDefault="00000000">
            <w:pPr>
              <w:pStyle w:val="TableParagraph"/>
              <w:spacing w:before="45" w:line="259" w:lineRule="auto"/>
              <w:ind w:left="107" w:righ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 xml:space="preserve">Sprint- </w:t>
            </w: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1723" w:type="dxa"/>
          </w:tcPr>
          <w:p w14:paraId="779016C1" w14:textId="77777777" w:rsidR="002B31E6" w:rsidRDefault="00000000">
            <w:pPr>
              <w:pStyle w:val="TableParagraph"/>
              <w:spacing w:before="48"/>
            </w:pPr>
            <w:r>
              <w:rPr>
                <w:spacing w:val="-5"/>
              </w:rPr>
              <w:t>20</w:t>
            </w:r>
          </w:p>
        </w:tc>
        <w:tc>
          <w:tcPr>
            <w:tcW w:w="1121" w:type="dxa"/>
          </w:tcPr>
          <w:p w14:paraId="6DC5D422" w14:textId="77777777" w:rsidR="002B31E6" w:rsidRDefault="00000000">
            <w:pPr>
              <w:pStyle w:val="TableParagraph"/>
              <w:spacing w:before="48"/>
            </w:pPr>
            <w:r>
              <w:t xml:space="preserve">6 </w:t>
            </w:r>
            <w:r>
              <w:rPr>
                <w:spacing w:val="-4"/>
              </w:rPr>
              <w:t>days</w:t>
            </w:r>
          </w:p>
        </w:tc>
        <w:tc>
          <w:tcPr>
            <w:tcW w:w="1614" w:type="dxa"/>
          </w:tcPr>
          <w:p w14:paraId="59681D74" w14:textId="77777777" w:rsidR="002B31E6" w:rsidRDefault="00000000">
            <w:pPr>
              <w:pStyle w:val="TableParagraph"/>
              <w:spacing w:before="48"/>
            </w:pPr>
            <w:r>
              <w:t>08</w:t>
            </w:r>
            <w:r>
              <w:rPr>
                <w:spacing w:val="-2"/>
              </w:rPr>
              <w:t xml:space="preserve"> </w:t>
            </w:r>
            <w:r>
              <w:t>Jul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401" w:type="dxa"/>
          </w:tcPr>
          <w:p w14:paraId="0A3EC3C9" w14:textId="77777777" w:rsidR="002B31E6" w:rsidRDefault="00000000">
            <w:pPr>
              <w:pStyle w:val="TableParagraph"/>
              <w:spacing w:before="48"/>
              <w:ind w:left="107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Jul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4164" w:type="dxa"/>
          </w:tcPr>
          <w:p w14:paraId="24E9A4ED" w14:textId="77777777" w:rsidR="002B31E6" w:rsidRDefault="00000000">
            <w:pPr>
              <w:pStyle w:val="TableParagraph"/>
              <w:spacing w:before="48"/>
              <w:ind w:left="106"/>
            </w:pPr>
            <w:r>
              <w:rPr>
                <w:spacing w:val="-10"/>
              </w:rPr>
              <w:t>—</w:t>
            </w:r>
          </w:p>
        </w:tc>
        <w:tc>
          <w:tcPr>
            <w:tcW w:w="2509" w:type="dxa"/>
          </w:tcPr>
          <w:p w14:paraId="3268E6B3" w14:textId="77777777" w:rsidR="002B31E6" w:rsidRDefault="00000000">
            <w:pPr>
              <w:pStyle w:val="TableParagraph"/>
              <w:spacing w:before="48"/>
              <w:ind w:left="105"/>
            </w:pPr>
            <w:r>
              <w:rPr>
                <w:spacing w:val="-10"/>
              </w:rPr>
              <w:t>—</w:t>
            </w:r>
          </w:p>
        </w:tc>
      </w:tr>
      <w:tr w:rsidR="002B31E6" w14:paraId="134A9482" w14:textId="77777777">
        <w:trPr>
          <w:trHeight w:val="770"/>
        </w:trPr>
        <w:tc>
          <w:tcPr>
            <w:tcW w:w="1013" w:type="dxa"/>
          </w:tcPr>
          <w:p w14:paraId="79A6A6B5" w14:textId="77777777" w:rsidR="002B31E6" w:rsidRDefault="00000000">
            <w:pPr>
              <w:pStyle w:val="TableParagraph"/>
              <w:spacing w:before="45" w:line="259" w:lineRule="auto"/>
              <w:ind w:left="107" w:right="1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 xml:space="preserve">Sprint- </w:t>
            </w:r>
            <w:r>
              <w:rPr>
                <w:rFonts w:ascii="Arial"/>
                <w:b/>
                <w:spacing w:val="-10"/>
              </w:rPr>
              <w:t>4</w:t>
            </w:r>
          </w:p>
        </w:tc>
        <w:tc>
          <w:tcPr>
            <w:tcW w:w="1723" w:type="dxa"/>
          </w:tcPr>
          <w:p w14:paraId="095676F4" w14:textId="77777777" w:rsidR="002B31E6" w:rsidRDefault="00000000">
            <w:pPr>
              <w:pStyle w:val="TableParagraph"/>
              <w:spacing w:before="48"/>
            </w:pPr>
            <w:r>
              <w:rPr>
                <w:spacing w:val="-5"/>
              </w:rPr>
              <w:t>20</w:t>
            </w:r>
          </w:p>
        </w:tc>
        <w:tc>
          <w:tcPr>
            <w:tcW w:w="1121" w:type="dxa"/>
          </w:tcPr>
          <w:p w14:paraId="551E123B" w14:textId="77777777" w:rsidR="002B31E6" w:rsidRDefault="00000000">
            <w:pPr>
              <w:pStyle w:val="TableParagraph"/>
              <w:spacing w:before="48"/>
            </w:pPr>
            <w:r>
              <w:t xml:space="preserve">6 </w:t>
            </w:r>
            <w:r>
              <w:rPr>
                <w:spacing w:val="-4"/>
              </w:rPr>
              <w:t>days</w:t>
            </w:r>
          </w:p>
        </w:tc>
        <w:tc>
          <w:tcPr>
            <w:tcW w:w="1614" w:type="dxa"/>
          </w:tcPr>
          <w:p w14:paraId="7DAE45FC" w14:textId="77777777" w:rsidR="002B31E6" w:rsidRDefault="00000000">
            <w:pPr>
              <w:pStyle w:val="TableParagraph"/>
              <w:spacing w:before="48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Jul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401" w:type="dxa"/>
          </w:tcPr>
          <w:p w14:paraId="21BFCB9C" w14:textId="77777777" w:rsidR="002B31E6" w:rsidRDefault="00000000">
            <w:pPr>
              <w:pStyle w:val="TableParagraph"/>
              <w:spacing w:before="48"/>
              <w:ind w:left="107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Jul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4164" w:type="dxa"/>
          </w:tcPr>
          <w:p w14:paraId="55F2EB46" w14:textId="77777777" w:rsidR="002B31E6" w:rsidRDefault="00000000">
            <w:pPr>
              <w:pStyle w:val="TableParagraph"/>
              <w:spacing w:before="48"/>
              <w:ind w:left="106"/>
            </w:pPr>
            <w:r>
              <w:rPr>
                <w:spacing w:val="-10"/>
              </w:rPr>
              <w:t>—</w:t>
            </w:r>
          </w:p>
        </w:tc>
        <w:tc>
          <w:tcPr>
            <w:tcW w:w="2509" w:type="dxa"/>
          </w:tcPr>
          <w:p w14:paraId="6338C0D5" w14:textId="77777777" w:rsidR="002B31E6" w:rsidRDefault="00000000">
            <w:pPr>
              <w:pStyle w:val="TableParagraph"/>
              <w:spacing w:before="48"/>
              <w:ind w:left="105"/>
            </w:pPr>
            <w:r>
              <w:rPr>
                <w:spacing w:val="-10"/>
              </w:rPr>
              <w:t>—</w:t>
            </w:r>
          </w:p>
        </w:tc>
      </w:tr>
    </w:tbl>
    <w:p w14:paraId="2F2FECA2" w14:textId="77777777" w:rsidR="002B31E6" w:rsidRDefault="002B31E6">
      <w:pPr>
        <w:pStyle w:val="BodyText"/>
        <w:spacing w:before="189"/>
      </w:pPr>
    </w:p>
    <w:p w14:paraId="5C95DF89" w14:textId="77777777" w:rsidR="002B31E6" w:rsidRDefault="00000000">
      <w:pPr>
        <w:pStyle w:val="BodyText"/>
        <w:spacing w:before="1"/>
        <w:ind w:left="150"/>
      </w:pPr>
      <w:r>
        <w:rPr>
          <w:color w:val="172B4D"/>
          <w:spacing w:val="-2"/>
        </w:rPr>
        <w:t>Velocity:</w:t>
      </w:r>
    </w:p>
    <w:p w14:paraId="7CAD7F0E" w14:textId="77777777" w:rsidR="002B31E6" w:rsidRDefault="00000000">
      <w:pPr>
        <w:spacing w:before="21"/>
        <w:ind w:left="165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14:paraId="26F038B2" w14:textId="77777777" w:rsidR="002B31E6" w:rsidRDefault="002B31E6">
      <w:pPr>
        <w:sectPr w:rsidR="002B31E6">
          <w:pgSz w:w="16840" w:h="11910" w:orient="landscape"/>
          <w:pgMar w:top="1340" w:right="708" w:bottom="280" w:left="1275" w:header="720" w:footer="720" w:gutter="0"/>
          <w:cols w:space="720"/>
        </w:sectPr>
      </w:pPr>
    </w:p>
    <w:p w14:paraId="68BBBAD6" w14:textId="77777777" w:rsidR="002B31E6" w:rsidRDefault="002B31E6">
      <w:pPr>
        <w:spacing w:before="30" w:after="1"/>
        <w:rPr>
          <w:sz w:val="20"/>
        </w:rPr>
      </w:pPr>
    </w:p>
    <w:p w14:paraId="04FB8A19" w14:textId="77777777" w:rsidR="002B31E6" w:rsidRDefault="00000000">
      <w:pPr>
        <w:ind w:left="4792"/>
        <w:rPr>
          <w:sz w:val="20"/>
        </w:rPr>
      </w:pPr>
      <w:r>
        <w:rPr>
          <w:noProof/>
          <w:sz w:val="20"/>
        </w:rPr>
        <w:drawing>
          <wp:inline distT="0" distB="0" distL="0" distR="0" wp14:anchorId="4B0F6F24" wp14:editId="2A27A39A">
            <wp:extent cx="3346730" cy="53873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730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934" w14:textId="77777777" w:rsidR="002B31E6" w:rsidRDefault="002B31E6"/>
    <w:p w14:paraId="761B3B9A" w14:textId="77777777" w:rsidR="002B31E6" w:rsidRDefault="002B31E6"/>
    <w:p w14:paraId="0DCA6960" w14:textId="77777777" w:rsidR="002B31E6" w:rsidRDefault="002B31E6">
      <w:pPr>
        <w:spacing w:before="224"/>
      </w:pPr>
    </w:p>
    <w:p w14:paraId="2939470B" w14:textId="77777777" w:rsidR="002B31E6" w:rsidRDefault="00000000">
      <w:pPr>
        <w:pStyle w:val="BodyText"/>
        <w:ind w:left="150"/>
      </w:pPr>
      <w:r>
        <w:rPr>
          <w:color w:val="172B4D"/>
        </w:rPr>
        <w:t>Burndown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2"/>
        </w:rPr>
        <w:t>Chart:</w:t>
      </w:r>
    </w:p>
    <w:p w14:paraId="15672932" w14:textId="77777777" w:rsidR="002B31E6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DBC1786" wp14:editId="43DF3B95">
            <wp:simplePos x="0" y="0"/>
            <wp:positionH relativeFrom="page">
              <wp:posOffset>905255</wp:posOffset>
            </wp:positionH>
            <wp:positionV relativeFrom="paragraph">
              <wp:posOffset>162585</wp:posOffset>
            </wp:positionV>
            <wp:extent cx="8333210" cy="38347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32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41F7C" w14:textId="77777777" w:rsidR="002B31E6" w:rsidRDefault="002B31E6">
      <w:pPr>
        <w:pStyle w:val="BodyText"/>
        <w:rPr>
          <w:sz w:val="20"/>
        </w:rPr>
        <w:sectPr w:rsidR="002B31E6">
          <w:pgSz w:w="16840" w:h="11910" w:orient="landscape"/>
          <w:pgMar w:top="1340" w:right="708" w:bottom="280" w:left="1275" w:header="720" w:footer="720" w:gutter="0"/>
          <w:cols w:space="720"/>
        </w:sectPr>
      </w:pPr>
    </w:p>
    <w:p w14:paraId="005893FE" w14:textId="77777777" w:rsidR="002B31E6" w:rsidRDefault="002B31E6">
      <w:pPr>
        <w:pStyle w:val="BodyText"/>
      </w:pPr>
    </w:p>
    <w:p w14:paraId="613236BC" w14:textId="77777777" w:rsidR="002B31E6" w:rsidRDefault="002B31E6">
      <w:pPr>
        <w:pStyle w:val="BodyText"/>
        <w:spacing w:before="80"/>
      </w:pPr>
    </w:p>
    <w:p w14:paraId="5E6AC4BB" w14:textId="77777777" w:rsidR="002B31E6" w:rsidRDefault="00000000">
      <w:pPr>
        <w:pStyle w:val="BodyText"/>
        <w:ind w:left="165"/>
      </w:pPr>
      <w:hyperlink r:id="rId6">
        <w:r>
          <w:rPr>
            <w:color w:val="0462C1"/>
            <w:spacing w:val="-2"/>
            <w:u w:val="single" w:color="0462C1"/>
          </w:rPr>
          <w:t>https://www.visual</w:t>
        </w:r>
      </w:hyperlink>
      <w:hyperlink r:id="rId7">
        <w:r>
          <w:rPr>
            <w:color w:val="0462C1"/>
            <w:spacing w:val="-2"/>
            <w:u w:val="single" w:color="0462C1"/>
          </w:rPr>
          <w:t>-</w:t>
        </w:r>
      </w:hyperlink>
      <w:hyperlink r:id="rId8">
        <w:r>
          <w:rPr>
            <w:color w:val="0462C1"/>
            <w:spacing w:val="-2"/>
            <w:u w:val="single" w:color="0462C1"/>
          </w:rPr>
          <w:t>paradigm.com/scrum/scrum</w:t>
        </w:r>
      </w:hyperlink>
      <w:hyperlink r:id="rId9">
        <w:r>
          <w:rPr>
            <w:color w:val="0462C1"/>
            <w:spacing w:val="-2"/>
            <w:u w:val="single" w:color="0462C1"/>
          </w:rPr>
          <w:t>-</w:t>
        </w:r>
      </w:hyperlink>
      <w:hyperlink r:id="rId10">
        <w:r>
          <w:rPr>
            <w:color w:val="0462C1"/>
            <w:spacing w:val="-2"/>
            <w:u w:val="single" w:color="0462C1"/>
          </w:rPr>
          <w:t>burndown</w:t>
        </w:r>
      </w:hyperlink>
      <w:hyperlink r:id="rId11">
        <w:r>
          <w:rPr>
            <w:color w:val="0462C1"/>
            <w:spacing w:val="-2"/>
            <w:u w:val="single" w:color="0462C1"/>
          </w:rPr>
          <w:t>-</w:t>
        </w:r>
      </w:hyperlink>
      <w:hyperlink r:id="rId12">
        <w:r>
          <w:rPr>
            <w:color w:val="0462C1"/>
            <w:spacing w:val="-2"/>
            <w:u w:val="single" w:color="0462C1"/>
          </w:rPr>
          <w:t>chart/</w:t>
        </w:r>
      </w:hyperlink>
    </w:p>
    <w:p w14:paraId="410A1A84" w14:textId="77777777" w:rsidR="002B31E6" w:rsidRDefault="002B31E6">
      <w:pPr>
        <w:pStyle w:val="BodyText"/>
        <w:spacing w:before="41"/>
      </w:pPr>
    </w:p>
    <w:p w14:paraId="3BA818F6" w14:textId="77777777" w:rsidR="002B31E6" w:rsidRDefault="00000000">
      <w:pPr>
        <w:pStyle w:val="BodyText"/>
        <w:ind w:left="165"/>
      </w:pPr>
      <w:hyperlink r:id="rId13">
        <w:r>
          <w:rPr>
            <w:color w:val="0462C1"/>
            <w:spacing w:val="-2"/>
            <w:u w:val="single" w:color="0462C1"/>
          </w:rPr>
          <w:t>https://www.atlassian.com/agile/tutorials/burndow</w:t>
        </w:r>
      </w:hyperlink>
      <w:hyperlink r:id="rId14">
        <w:r>
          <w:rPr>
            <w:color w:val="0462C1"/>
            <w:spacing w:val="-2"/>
            <w:u w:val="single" w:color="0462C1"/>
          </w:rPr>
          <w:t>n</w:t>
        </w:r>
      </w:hyperlink>
      <w:hyperlink r:id="rId15">
        <w:r>
          <w:rPr>
            <w:color w:val="0462C1"/>
            <w:spacing w:val="-2"/>
            <w:u w:val="single" w:color="0462C1"/>
          </w:rPr>
          <w:t>-</w:t>
        </w:r>
      </w:hyperlink>
      <w:hyperlink r:id="rId16">
        <w:r>
          <w:rPr>
            <w:color w:val="0462C1"/>
            <w:spacing w:val="-2"/>
            <w:u w:val="single" w:color="0462C1"/>
          </w:rPr>
          <w:t>chart</w:t>
        </w:r>
      </w:hyperlink>
      <w:hyperlink r:id="rId17">
        <w:r>
          <w:rPr>
            <w:color w:val="0462C1"/>
            <w:spacing w:val="-2"/>
            <w:u w:val="single" w:color="0462C1"/>
          </w:rPr>
          <w:t>s</w:t>
        </w:r>
      </w:hyperlink>
    </w:p>
    <w:p w14:paraId="3AD27B7F" w14:textId="77777777" w:rsidR="002B31E6" w:rsidRDefault="002B31E6">
      <w:pPr>
        <w:pStyle w:val="BodyText"/>
      </w:pPr>
    </w:p>
    <w:p w14:paraId="37D880B8" w14:textId="77777777" w:rsidR="002B31E6" w:rsidRDefault="002B31E6">
      <w:pPr>
        <w:pStyle w:val="BodyText"/>
      </w:pPr>
    </w:p>
    <w:p w14:paraId="07CED48F" w14:textId="77777777" w:rsidR="002B31E6" w:rsidRDefault="002B31E6">
      <w:pPr>
        <w:pStyle w:val="BodyText"/>
        <w:spacing w:before="10"/>
      </w:pPr>
    </w:p>
    <w:p w14:paraId="24BD30E4" w14:textId="77777777" w:rsidR="002B31E6" w:rsidRDefault="00000000">
      <w:pPr>
        <w:pStyle w:val="BodyText"/>
        <w:spacing w:before="1"/>
        <w:ind w:left="150"/>
      </w:pPr>
      <w:r>
        <w:rPr>
          <w:color w:val="172B4D"/>
          <w:spacing w:val="-2"/>
        </w:rPr>
        <w:t>Reference:</w:t>
      </w:r>
    </w:p>
    <w:p w14:paraId="0909647C" w14:textId="77777777" w:rsidR="002B31E6" w:rsidRDefault="00000000">
      <w:pPr>
        <w:pStyle w:val="BodyText"/>
        <w:spacing w:before="21"/>
        <w:ind w:left="189"/>
      </w:pPr>
      <w:r>
        <w:rPr>
          <w:noProof/>
        </w:rPr>
        <mc:AlternateContent>
          <mc:Choice Requires="wps">
            <w:drawing>
              <wp:anchor distT="0" distB="0" distL="0" distR="0" simplePos="0" relativeHeight="487360000" behindDoc="1" locked="0" layoutInCell="1" allowOverlap="1" wp14:anchorId="65FD9D0A" wp14:editId="4D7E87A3">
                <wp:simplePos x="0" y="0"/>
                <wp:positionH relativeFrom="page">
                  <wp:posOffset>896112</wp:posOffset>
                </wp:positionH>
                <wp:positionV relativeFrom="paragraph">
                  <wp:posOffset>146807</wp:posOffset>
                </wp:positionV>
                <wp:extent cx="9275445" cy="15240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5445" cy="152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5445" h="1524000">
                              <a:moveTo>
                                <a:pt x="9275064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0" y="609600"/>
                              </a:lnTo>
                              <a:lnTo>
                                <a:pt x="0" y="914400"/>
                              </a:lnTo>
                              <a:lnTo>
                                <a:pt x="0" y="1219200"/>
                              </a:lnTo>
                              <a:lnTo>
                                <a:pt x="0" y="1524000"/>
                              </a:lnTo>
                              <a:lnTo>
                                <a:pt x="9275064" y="1524000"/>
                              </a:lnTo>
                              <a:lnTo>
                                <a:pt x="9275064" y="1219200"/>
                              </a:lnTo>
                              <a:lnTo>
                                <a:pt x="9275064" y="914400"/>
                              </a:lnTo>
                              <a:lnTo>
                                <a:pt x="9275064" y="609600"/>
                              </a:lnTo>
                              <a:lnTo>
                                <a:pt x="9275064" y="304800"/>
                              </a:lnTo>
                              <a:lnTo>
                                <a:pt x="9275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E336F" id="Graphic 3" o:spid="_x0000_s1026" style="position:absolute;margin-left:70.55pt;margin-top:11.55pt;width:730.35pt;height:120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7544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" path="m9275064,l,,,304800,,609600,,914400r,304800l,1524000r9275064,l9275064,1219200r,-304800l9275064,609600r,-304800l9275064,xe" stroked="f">
                <v:path arrowok="t"/>
                <w10:wrap anchorx="page"/>
              </v:shape>
            </w:pict>
          </mc:Fallback>
        </mc:AlternateContent>
      </w:r>
      <w:hyperlink r:id="rId18">
        <w:r>
          <w:rPr>
            <w:color w:val="0462C1"/>
            <w:spacing w:val="-2"/>
          </w:rPr>
          <w:t>https://www.atlassian.com/agile/project</w:t>
        </w:r>
      </w:hyperlink>
      <w:hyperlink r:id="rId19">
        <w:r>
          <w:rPr>
            <w:color w:val="0462C1"/>
            <w:spacing w:val="-2"/>
          </w:rPr>
          <w:t>-</w:t>
        </w:r>
      </w:hyperlink>
      <w:hyperlink r:id="rId20">
        <w:r>
          <w:rPr>
            <w:color w:val="0462C1"/>
            <w:spacing w:val="-2"/>
          </w:rPr>
          <w:t>managemen</w:t>
        </w:r>
      </w:hyperlink>
      <w:hyperlink r:id="rId21">
        <w:r>
          <w:rPr>
            <w:color w:val="0462C1"/>
            <w:spacing w:val="-2"/>
          </w:rPr>
          <w:t>t</w:t>
        </w:r>
      </w:hyperlink>
    </w:p>
    <w:p w14:paraId="4860B1BA" w14:textId="77777777" w:rsidR="002B31E6" w:rsidRDefault="00000000">
      <w:pPr>
        <w:pStyle w:val="BodyText"/>
        <w:spacing w:before="227" w:line="456" w:lineRule="auto"/>
        <w:ind w:left="165" w:right="2073"/>
      </w:pPr>
      <w:hyperlink r:id="rId22">
        <w:r>
          <w:rPr>
            <w:color w:val="0462C1"/>
            <w:spacing w:val="-2"/>
          </w:rPr>
          <w:t>https://www.atlassian.com/agile/tutorials/ho</w:t>
        </w:r>
      </w:hyperlink>
      <w:hyperlink r:id="rId23">
        <w:r>
          <w:rPr>
            <w:color w:val="0462C1"/>
            <w:spacing w:val="-2"/>
          </w:rPr>
          <w:t>w</w:t>
        </w:r>
      </w:hyperlink>
      <w:hyperlink r:id="rId24">
        <w:r>
          <w:rPr>
            <w:color w:val="0462C1"/>
            <w:spacing w:val="-2"/>
          </w:rPr>
          <w:t>-</w:t>
        </w:r>
      </w:hyperlink>
      <w:hyperlink r:id="rId25">
        <w:r>
          <w:rPr>
            <w:color w:val="0462C1"/>
            <w:spacing w:val="-2"/>
          </w:rPr>
          <w:t>t</w:t>
        </w:r>
      </w:hyperlink>
      <w:hyperlink r:id="rId26">
        <w:r>
          <w:rPr>
            <w:color w:val="0462C1"/>
            <w:spacing w:val="-2"/>
          </w:rPr>
          <w:t>o</w:t>
        </w:r>
      </w:hyperlink>
      <w:hyperlink r:id="rId27">
        <w:r>
          <w:rPr>
            <w:color w:val="0462C1"/>
            <w:spacing w:val="-2"/>
          </w:rPr>
          <w:t>-</w:t>
        </w:r>
      </w:hyperlink>
      <w:hyperlink r:id="rId28">
        <w:r>
          <w:rPr>
            <w:color w:val="0462C1"/>
            <w:spacing w:val="-2"/>
          </w:rPr>
          <w:t>d</w:t>
        </w:r>
      </w:hyperlink>
      <w:hyperlink r:id="rId29">
        <w:r>
          <w:rPr>
            <w:color w:val="0462C1"/>
            <w:spacing w:val="-2"/>
          </w:rPr>
          <w:t>o</w:t>
        </w:r>
      </w:hyperlink>
      <w:hyperlink r:id="rId30">
        <w:r>
          <w:rPr>
            <w:color w:val="0462C1"/>
            <w:spacing w:val="-2"/>
          </w:rPr>
          <w:t>-</w:t>
        </w:r>
      </w:hyperlink>
      <w:hyperlink r:id="rId31">
        <w:r>
          <w:rPr>
            <w:color w:val="0462C1"/>
            <w:spacing w:val="-2"/>
          </w:rPr>
          <w:t>scru</w:t>
        </w:r>
      </w:hyperlink>
      <w:hyperlink r:id="rId32">
        <w:r>
          <w:rPr>
            <w:color w:val="0462C1"/>
            <w:spacing w:val="-2"/>
          </w:rPr>
          <w:t>m</w:t>
        </w:r>
      </w:hyperlink>
      <w:hyperlink r:id="rId33">
        <w:r>
          <w:rPr>
            <w:color w:val="0462C1"/>
            <w:spacing w:val="-2"/>
          </w:rPr>
          <w:t>-</w:t>
        </w:r>
      </w:hyperlink>
      <w:hyperlink r:id="rId34">
        <w:r>
          <w:rPr>
            <w:color w:val="0462C1"/>
            <w:spacing w:val="-2"/>
          </w:rPr>
          <w:t>wit</w:t>
        </w:r>
      </w:hyperlink>
      <w:hyperlink r:id="rId35">
        <w:r>
          <w:rPr>
            <w:color w:val="0462C1"/>
            <w:spacing w:val="-2"/>
          </w:rPr>
          <w:t>h</w:t>
        </w:r>
      </w:hyperlink>
      <w:hyperlink r:id="rId36">
        <w:r>
          <w:rPr>
            <w:color w:val="0462C1"/>
            <w:spacing w:val="-2"/>
          </w:rPr>
          <w:t>-</w:t>
        </w:r>
      </w:hyperlink>
      <w:hyperlink r:id="rId37">
        <w:r>
          <w:rPr>
            <w:color w:val="0462C1"/>
            <w:spacing w:val="-2"/>
          </w:rPr>
          <w:t>jir</w:t>
        </w:r>
      </w:hyperlink>
      <w:hyperlink r:id="rId38">
        <w:r>
          <w:rPr>
            <w:color w:val="0462C1"/>
            <w:spacing w:val="-2"/>
          </w:rPr>
          <w:t>a</w:t>
        </w:r>
      </w:hyperlink>
      <w:hyperlink r:id="rId39">
        <w:r>
          <w:rPr>
            <w:color w:val="0462C1"/>
            <w:spacing w:val="-2"/>
          </w:rPr>
          <w:t>-</w:t>
        </w:r>
      </w:hyperlink>
      <w:hyperlink r:id="rId40">
        <w:r>
          <w:rPr>
            <w:color w:val="0462C1"/>
            <w:spacing w:val="-2"/>
          </w:rPr>
          <w:t>softwar</w:t>
        </w:r>
      </w:hyperlink>
      <w:hyperlink r:id="rId41">
        <w:r>
          <w:rPr>
            <w:color w:val="0462C1"/>
            <w:spacing w:val="-2"/>
          </w:rPr>
          <w:t>e</w:t>
        </w:r>
      </w:hyperlink>
      <w:r>
        <w:rPr>
          <w:color w:val="0462C1"/>
          <w:spacing w:val="-2"/>
        </w:rPr>
        <w:t xml:space="preserve"> </w:t>
      </w:r>
      <w:hyperlink r:id="rId42">
        <w:r>
          <w:rPr>
            <w:color w:val="0462C1"/>
            <w:spacing w:val="-2"/>
          </w:rPr>
          <w:t>https://www.atlassian.com/agile/tutorials/epic</w:t>
        </w:r>
      </w:hyperlink>
      <w:hyperlink r:id="rId43">
        <w:r>
          <w:rPr>
            <w:color w:val="0462C1"/>
            <w:spacing w:val="-2"/>
          </w:rPr>
          <w:t>s</w:t>
        </w:r>
      </w:hyperlink>
    </w:p>
    <w:p w14:paraId="408F0DC1" w14:textId="77777777" w:rsidR="002B31E6" w:rsidRDefault="00000000">
      <w:pPr>
        <w:pStyle w:val="BodyText"/>
        <w:spacing w:line="456" w:lineRule="auto"/>
        <w:ind w:left="165" w:right="7971"/>
      </w:pPr>
      <w:hyperlink r:id="rId44">
        <w:r>
          <w:rPr>
            <w:color w:val="0462C1"/>
            <w:spacing w:val="-2"/>
          </w:rPr>
          <w:t>https://www.atlassian.com/agile/tutorials/sprint</w:t>
        </w:r>
      </w:hyperlink>
      <w:hyperlink r:id="rId45">
        <w:r>
          <w:rPr>
            <w:color w:val="0462C1"/>
            <w:spacing w:val="-2"/>
          </w:rPr>
          <w:t>s</w:t>
        </w:r>
      </w:hyperlink>
      <w:r>
        <w:rPr>
          <w:color w:val="0462C1"/>
          <w:spacing w:val="-2"/>
        </w:rPr>
        <w:t xml:space="preserve"> </w:t>
      </w:r>
      <w:hyperlink r:id="rId46">
        <w:r>
          <w:rPr>
            <w:color w:val="0462C1"/>
            <w:spacing w:val="-2"/>
          </w:rPr>
          <w:t>https://www.atlassian.com/agile/projec</w:t>
        </w:r>
      </w:hyperlink>
      <w:hyperlink r:id="rId47">
        <w:r>
          <w:rPr>
            <w:color w:val="0462C1"/>
            <w:spacing w:val="-2"/>
          </w:rPr>
          <w:t>t</w:t>
        </w:r>
      </w:hyperlink>
      <w:hyperlink r:id="rId48">
        <w:r>
          <w:rPr>
            <w:color w:val="0462C1"/>
            <w:spacing w:val="-2"/>
          </w:rPr>
          <w:t>-</w:t>
        </w:r>
      </w:hyperlink>
      <w:hyperlink r:id="rId49">
        <w:r>
          <w:rPr>
            <w:color w:val="0462C1"/>
            <w:spacing w:val="-2"/>
          </w:rPr>
          <w:t>management/estimatio</w:t>
        </w:r>
      </w:hyperlink>
      <w:hyperlink r:id="rId50">
        <w:r>
          <w:rPr>
            <w:color w:val="0462C1"/>
            <w:spacing w:val="-2"/>
          </w:rPr>
          <w:t>n</w:t>
        </w:r>
      </w:hyperlink>
      <w:r>
        <w:rPr>
          <w:color w:val="0462C1"/>
          <w:spacing w:val="-2"/>
        </w:rPr>
        <w:t xml:space="preserve"> </w:t>
      </w:r>
      <w:hyperlink r:id="rId51">
        <w:r>
          <w:rPr>
            <w:color w:val="0462C1"/>
            <w:spacing w:val="-2"/>
            <w:u w:val="single" w:color="0462C1"/>
          </w:rPr>
          <w:t>https://www.atlassian.com/agile/tutorials/burndow</w:t>
        </w:r>
      </w:hyperlink>
      <w:hyperlink r:id="rId52">
        <w:r>
          <w:rPr>
            <w:color w:val="0462C1"/>
            <w:spacing w:val="-2"/>
            <w:u w:val="single" w:color="0462C1"/>
          </w:rPr>
          <w:t>n</w:t>
        </w:r>
      </w:hyperlink>
      <w:hyperlink r:id="rId53">
        <w:r>
          <w:rPr>
            <w:color w:val="0462C1"/>
            <w:spacing w:val="-2"/>
            <w:u w:val="single" w:color="0462C1"/>
          </w:rPr>
          <w:t>-</w:t>
        </w:r>
      </w:hyperlink>
      <w:hyperlink r:id="rId54">
        <w:r>
          <w:rPr>
            <w:color w:val="0462C1"/>
            <w:spacing w:val="-2"/>
            <w:u w:val="single" w:color="0462C1"/>
          </w:rPr>
          <w:t>chart</w:t>
        </w:r>
      </w:hyperlink>
      <w:hyperlink r:id="rId55">
        <w:r>
          <w:rPr>
            <w:color w:val="0462C1"/>
            <w:spacing w:val="-2"/>
            <w:u w:val="single" w:color="0462C1"/>
          </w:rPr>
          <w:t>s</w:t>
        </w:r>
      </w:hyperlink>
    </w:p>
    <w:sectPr w:rsidR="002B31E6">
      <w:pgSz w:w="16840" w:h="11910" w:orient="landscape"/>
      <w:pgMar w:top="13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1E6"/>
    <w:rsid w:val="002B31E6"/>
    <w:rsid w:val="00583F75"/>
    <w:rsid w:val="00C20683"/>
    <w:rsid w:val="00D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A980"/>
  <w15:docId w15:val="{7F0F9CB0-C386-48D8-9DB0-67A1713A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133"/>
      <w:ind w:left="39" w:right="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agile/tutorials/burndown-charts" TargetMode="External"/><Relationship Id="rId18" Type="http://schemas.openxmlformats.org/officeDocument/2006/relationships/hyperlink" Target="https://www.atlassian.com/agile/project-management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epic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project-management/estimation" TargetMode="External"/><Relationship Id="rId55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sprints" TargetMode="External"/><Relationship Id="rId53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2.jpeg"/><Relationship Id="rId19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how-to-do-scrum-with-jira-software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epics" TargetMode="External"/><Relationship Id="rId48" Type="http://schemas.openxmlformats.org/officeDocument/2006/relationships/hyperlink" Target="https://www.atlassian.com/agile/project-management/estimati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project-management/estimati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sprints" TargetMode="External"/><Relationship Id="rId52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Thunduru Sravani</cp:lastModifiedBy>
  <cp:revision>3</cp:revision>
  <dcterms:created xsi:type="dcterms:W3CDTF">2025-07-03T13:39:00Z</dcterms:created>
  <dcterms:modified xsi:type="dcterms:W3CDTF">2025-07-03T13:43:00Z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