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D5F8F" w14:textId="77777777" w:rsidR="00365C60" w:rsidRDefault="00000000">
      <w:pPr>
        <w:pStyle w:val="Title"/>
      </w:pPr>
      <w:r>
        <w:t>Ideation</w:t>
      </w:r>
      <w:r>
        <w:rPr>
          <w:spacing w:val="-6"/>
        </w:rPr>
        <w:t xml:space="preserve"> </w:t>
      </w:r>
      <w:r>
        <w:rPr>
          <w:spacing w:val="-2"/>
        </w:rPr>
        <w:t>Phase</w:t>
      </w:r>
    </w:p>
    <w:p w14:paraId="3C27DBDF" w14:textId="77777777" w:rsidR="00365C60" w:rsidRDefault="00000000">
      <w:pPr>
        <w:pStyle w:val="Title"/>
        <w:spacing w:before="42"/>
        <w:ind w:left="20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 w14:paraId="602ADBA4" w14:textId="77777777" w:rsidR="00365C60" w:rsidRDefault="00365C60">
      <w:pPr>
        <w:pStyle w:val="BodyText"/>
        <w:rPr>
          <w:b/>
          <w:sz w:val="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365C60" w14:paraId="583443F2" w14:textId="77777777">
        <w:trPr>
          <w:trHeight w:val="326"/>
        </w:trPr>
        <w:tc>
          <w:tcPr>
            <w:tcW w:w="4508" w:type="dxa"/>
          </w:tcPr>
          <w:p w14:paraId="6739166A" w14:textId="77777777" w:rsidR="00365C60" w:rsidRDefault="00000000">
            <w:pPr>
              <w:pStyle w:val="TableParagraph"/>
              <w:spacing w:before="33"/>
            </w:pPr>
            <w:r>
              <w:rPr>
                <w:spacing w:val="-4"/>
              </w:rPr>
              <w:t>Date</w:t>
            </w:r>
          </w:p>
        </w:tc>
        <w:tc>
          <w:tcPr>
            <w:tcW w:w="4510" w:type="dxa"/>
          </w:tcPr>
          <w:p w14:paraId="141DD9AB" w14:textId="40938CFC" w:rsidR="00365C60" w:rsidRDefault="001A3589">
            <w:pPr>
              <w:pStyle w:val="TableParagraph"/>
              <w:spacing w:before="33"/>
              <w:ind w:left="112"/>
            </w:pPr>
            <w:r>
              <w:rPr>
                <w:spacing w:val="-3"/>
              </w:rPr>
              <w:t>3</w:t>
            </w:r>
            <w:r w:rsidR="00000000">
              <w:rPr>
                <w:spacing w:val="-3"/>
              </w:rPr>
              <w:t xml:space="preserve"> </w:t>
            </w:r>
            <w:r w:rsidR="00000000">
              <w:t>J</w:t>
            </w:r>
            <w:r>
              <w:t>uly</w:t>
            </w:r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4"/>
              </w:rPr>
              <w:t>2025</w:t>
            </w:r>
          </w:p>
        </w:tc>
      </w:tr>
      <w:tr w:rsidR="00365C60" w14:paraId="24D2E89A" w14:textId="77777777">
        <w:trPr>
          <w:trHeight w:val="326"/>
        </w:trPr>
        <w:tc>
          <w:tcPr>
            <w:tcW w:w="4508" w:type="dxa"/>
          </w:tcPr>
          <w:p w14:paraId="681F780C" w14:textId="77777777" w:rsidR="00365C60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0" w:type="dxa"/>
          </w:tcPr>
          <w:p w14:paraId="1A4D5C19" w14:textId="6F4C1F86" w:rsidR="00365C60" w:rsidRDefault="001A3589" w:rsidP="001A3589">
            <w:pPr>
              <w:pStyle w:val="TableParagraph"/>
              <w:ind w:left="0"/>
            </w:pPr>
            <w:r w:rsidRPr="001A3589">
              <w:t> LTVIP2025TMID50858</w:t>
            </w:r>
          </w:p>
        </w:tc>
      </w:tr>
      <w:tr w:rsidR="00365C60" w14:paraId="29FA4791" w14:textId="77777777">
        <w:trPr>
          <w:trHeight w:val="851"/>
        </w:trPr>
        <w:tc>
          <w:tcPr>
            <w:tcW w:w="4508" w:type="dxa"/>
          </w:tcPr>
          <w:p w14:paraId="4A32144B" w14:textId="77777777" w:rsidR="00365C60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0" w:type="dxa"/>
          </w:tcPr>
          <w:p w14:paraId="7E414B7F" w14:textId="77777777" w:rsidR="00365C60" w:rsidRDefault="00000000">
            <w:pPr>
              <w:pStyle w:val="TableParagraph"/>
              <w:spacing w:line="259" w:lineRule="auto"/>
            </w:pPr>
            <w:proofErr w:type="spellStart"/>
            <w:r>
              <w:rPr>
                <w:spacing w:val="-2"/>
              </w:rPr>
              <w:t>ToyCraft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Tales: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Tableau's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Toy </w:t>
            </w:r>
            <w:r>
              <w:t>Manufacturer Data</w:t>
            </w:r>
          </w:p>
        </w:tc>
      </w:tr>
      <w:tr w:rsidR="00365C60" w14:paraId="76F35CB0" w14:textId="77777777">
        <w:trPr>
          <w:trHeight w:val="326"/>
        </w:trPr>
        <w:tc>
          <w:tcPr>
            <w:tcW w:w="4508" w:type="dxa"/>
          </w:tcPr>
          <w:p w14:paraId="0198460B" w14:textId="77777777" w:rsidR="00365C60" w:rsidRDefault="00000000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0" w:type="dxa"/>
          </w:tcPr>
          <w:p w14:paraId="49C3C898" w14:textId="77777777" w:rsidR="00365C60" w:rsidRDefault="00000000">
            <w:pPr>
              <w:pStyle w:val="TableParagraph"/>
              <w:ind w:left="112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7137BFB3" w14:textId="77777777" w:rsidR="00365C60" w:rsidRDefault="00000000">
      <w:pPr>
        <w:spacing w:before="315"/>
        <w:ind w:left="165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 w14:paraId="02C2284C" w14:textId="77777777" w:rsidR="00365C60" w:rsidRDefault="00365C60">
      <w:pPr>
        <w:pStyle w:val="BodyText"/>
        <w:rPr>
          <w:b/>
          <w:sz w:val="20"/>
        </w:rPr>
      </w:pPr>
    </w:p>
    <w:p w14:paraId="6D909F3C" w14:textId="77777777" w:rsidR="00365C60" w:rsidRDefault="00365C60">
      <w:pPr>
        <w:pStyle w:val="BodyText"/>
        <w:rPr>
          <w:b/>
          <w:sz w:val="20"/>
        </w:rPr>
      </w:pPr>
    </w:p>
    <w:p w14:paraId="6039A068" w14:textId="77777777" w:rsidR="00365C60" w:rsidRDefault="00000000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A6FAB14" wp14:editId="0902FF74">
            <wp:simplePos x="0" y="0"/>
            <wp:positionH relativeFrom="page">
              <wp:posOffset>911352</wp:posOffset>
            </wp:positionH>
            <wp:positionV relativeFrom="paragraph">
              <wp:posOffset>292049</wp:posOffset>
            </wp:positionV>
            <wp:extent cx="6123064" cy="58502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064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B9E02" w14:textId="77777777" w:rsidR="00365C60" w:rsidRDefault="00365C60">
      <w:pPr>
        <w:pStyle w:val="BodyText"/>
        <w:rPr>
          <w:b/>
          <w:sz w:val="20"/>
        </w:rPr>
        <w:sectPr w:rsidR="00365C60">
          <w:type w:val="continuous"/>
          <w:pgSz w:w="11920" w:h="16850"/>
          <w:pgMar w:top="860" w:right="708" w:bottom="280" w:left="1275" w:header="720" w:footer="720" w:gutter="0"/>
          <w:cols w:space="720"/>
        </w:sectPr>
      </w:pPr>
    </w:p>
    <w:p w14:paraId="27797F9B" w14:textId="77777777" w:rsidR="00365C60" w:rsidRDefault="00000000">
      <w:pPr>
        <w:spacing w:before="118"/>
        <w:ind w:left="151"/>
        <w:rPr>
          <w:b/>
          <w:sz w:val="24"/>
        </w:rPr>
      </w:pPr>
      <w:r>
        <w:rPr>
          <w:b/>
          <w:sz w:val="24"/>
        </w:rPr>
        <w:lastRenderedPageBreak/>
        <w:t>Step-2: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Brainstorm,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Listing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Grouping</w:t>
      </w:r>
    </w:p>
    <w:p w14:paraId="7B211EB8" w14:textId="77777777" w:rsidR="00365C60" w:rsidRDefault="00000000">
      <w:pPr>
        <w:pStyle w:val="BodyText"/>
        <w:spacing w:before="20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30EA8CE" wp14:editId="746ED25B">
            <wp:simplePos x="0" y="0"/>
            <wp:positionH relativeFrom="page">
              <wp:posOffset>899160</wp:posOffset>
            </wp:positionH>
            <wp:positionV relativeFrom="paragraph">
              <wp:posOffset>303422</wp:posOffset>
            </wp:positionV>
            <wp:extent cx="4708381" cy="526008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381" cy="526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468A3" w14:textId="77777777" w:rsidR="00365C60" w:rsidRDefault="00365C60">
      <w:pPr>
        <w:pStyle w:val="BodyText"/>
        <w:rPr>
          <w:b/>
          <w:sz w:val="20"/>
        </w:rPr>
        <w:sectPr w:rsidR="00365C60">
          <w:pgSz w:w="11920" w:h="16850"/>
          <w:pgMar w:top="1940" w:right="708" w:bottom="280" w:left="1275" w:header="720" w:footer="720" w:gutter="0"/>
          <w:cols w:space="720"/>
        </w:sectPr>
      </w:pPr>
    </w:p>
    <w:p w14:paraId="7E4F0F5A" w14:textId="77777777" w:rsidR="00365C60" w:rsidRDefault="00000000">
      <w:pPr>
        <w:pStyle w:val="BodyText"/>
        <w:ind w:left="1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88DFFF" wp14:editId="50062C0D">
            <wp:extent cx="4622859" cy="69243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859" cy="69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DD3E" w14:textId="77777777" w:rsidR="00365C60" w:rsidRDefault="00365C60">
      <w:pPr>
        <w:pStyle w:val="BodyText"/>
        <w:rPr>
          <w:sz w:val="20"/>
        </w:rPr>
        <w:sectPr w:rsidR="00365C60">
          <w:pgSz w:w="11920" w:h="16850"/>
          <w:pgMar w:top="880" w:right="708" w:bottom="280" w:left="1275" w:header="720" w:footer="720" w:gutter="0"/>
          <w:cols w:space="720"/>
        </w:sectPr>
      </w:pPr>
    </w:p>
    <w:p w14:paraId="1A905C95" w14:textId="77777777" w:rsidR="00365C60" w:rsidRDefault="00000000">
      <w:pPr>
        <w:spacing w:before="32"/>
        <w:ind w:left="151"/>
        <w:rPr>
          <w:b/>
          <w:sz w:val="24"/>
        </w:rPr>
      </w:pPr>
      <w:r>
        <w:rPr>
          <w:b/>
          <w:sz w:val="24"/>
        </w:rPr>
        <w:lastRenderedPageBreak/>
        <w:t>Step-3: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Prioritization</w:t>
      </w:r>
    </w:p>
    <w:p w14:paraId="2F3C776D" w14:textId="77777777" w:rsidR="00365C60" w:rsidRDefault="00365C60">
      <w:pPr>
        <w:pStyle w:val="BodyText"/>
        <w:rPr>
          <w:b/>
          <w:sz w:val="20"/>
        </w:rPr>
      </w:pPr>
    </w:p>
    <w:p w14:paraId="3DBE6C63" w14:textId="77777777" w:rsidR="00365C60" w:rsidRDefault="00365C60">
      <w:pPr>
        <w:pStyle w:val="BodyText"/>
        <w:rPr>
          <w:b/>
          <w:sz w:val="20"/>
        </w:rPr>
      </w:pPr>
    </w:p>
    <w:p w14:paraId="4D50D8FF" w14:textId="77777777" w:rsidR="00365C60" w:rsidRDefault="00365C60">
      <w:pPr>
        <w:pStyle w:val="BodyText"/>
        <w:rPr>
          <w:b/>
          <w:sz w:val="20"/>
        </w:rPr>
      </w:pPr>
    </w:p>
    <w:p w14:paraId="31A18FF8" w14:textId="77777777" w:rsidR="00365C60" w:rsidRDefault="00000000">
      <w:pPr>
        <w:pStyle w:val="BodyText"/>
        <w:spacing w:before="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7D4D693" wp14:editId="5B3895CD">
            <wp:simplePos x="0" y="0"/>
            <wp:positionH relativeFrom="page">
              <wp:posOffset>899160</wp:posOffset>
            </wp:positionH>
            <wp:positionV relativeFrom="paragraph">
              <wp:posOffset>184536</wp:posOffset>
            </wp:positionV>
            <wp:extent cx="6147966" cy="5114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966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CF510" w14:textId="77777777" w:rsidR="00365C60" w:rsidRDefault="00365C60">
      <w:pPr>
        <w:pStyle w:val="BodyText"/>
        <w:rPr>
          <w:b/>
          <w:sz w:val="24"/>
        </w:rPr>
      </w:pPr>
    </w:p>
    <w:p w14:paraId="57F223BA" w14:textId="77777777" w:rsidR="00365C60" w:rsidRDefault="00365C60">
      <w:pPr>
        <w:pStyle w:val="BodyText"/>
        <w:spacing w:before="155"/>
        <w:rPr>
          <w:b/>
          <w:sz w:val="24"/>
        </w:rPr>
      </w:pPr>
    </w:p>
    <w:p w14:paraId="7F518A42" w14:textId="77777777" w:rsidR="00365C60" w:rsidRDefault="00000000">
      <w:pPr>
        <w:spacing w:before="1"/>
        <w:ind w:left="165"/>
        <w:rPr>
          <w:sz w:val="24"/>
        </w:rPr>
      </w:pPr>
      <w:r>
        <w:rPr>
          <w:spacing w:val="-2"/>
          <w:sz w:val="24"/>
        </w:rPr>
        <w:t>Submitted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Template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link:</w:t>
      </w:r>
    </w:p>
    <w:p w14:paraId="7631F132" w14:textId="77777777" w:rsidR="00365C60" w:rsidRDefault="00000000">
      <w:pPr>
        <w:spacing w:before="23" w:line="259" w:lineRule="auto"/>
        <w:ind w:left="165" w:right="991"/>
        <w:rPr>
          <w:sz w:val="24"/>
        </w:rPr>
      </w:pPr>
      <w:r>
        <w:rPr>
          <w:color w:val="0461C1"/>
          <w:spacing w:val="-2"/>
          <w:sz w:val="24"/>
          <w:u w:val="single" w:color="0461C1"/>
        </w:rPr>
        <w:t>https://app.mural.co/t/da9640/m/da9640/1750069641517/0f044a20c64822d02c0f812d3</w:t>
      </w:r>
      <w:r>
        <w:rPr>
          <w:color w:val="0461C1"/>
          <w:spacing w:val="40"/>
          <w:sz w:val="24"/>
        </w:rPr>
        <w:t xml:space="preserve"> </w:t>
      </w:r>
      <w:r>
        <w:rPr>
          <w:color w:val="0461C1"/>
          <w:sz w:val="24"/>
          <w:u w:val="single" w:color="0461C1"/>
        </w:rPr>
        <w:t>4 60c24477a5a6fa?sender=u47cabad28f7fc43c7e754820</w:t>
      </w:r>
    </w:p>
    <w:p w14:paraId="74FF08AB" w14:textId="77777777" w:rsidR="00365C60" w:rsidRDefault="00365C60">
      <w:pPr>
        <w:pStyle w:val="BodyText"/>
        <w:rPr>
          <w:sz w:val="24"/>
        </w:rPr>
      </w:pPr>
    </w:p>
    <w:p w14:paraId="76FC6B8C" w14:textId="77777777" w:rsidR="00365C60" w:rsidRDefault="00365C60">
      <w:pPr>
        <w:pStyle w:val="BodyText"/>
        <w:rPr>
          <w:sz w:val="24"/>
        </w:rPr>
      </w:pPr>
    </w:p>
    <w:p w14:paraId="4CB6DB8F" w14:textId="77777777" w:rsidR="00365C60" w:rsidRDefault="00365C60">
      <w:pPr>
        <w:pStyle w:val="BodyText"/>
        <w:rPr>
          <w:sz w:val="24"/>
        </w:rPr>
      </w:pPr>
    </w:p>
    <w:p w14:paraId="1E11E6FA" w14:textId="77777777" w:rsidR="00365C60" w:rsidRDefault="00365C60">
      <w:pPr>
        <w:pStyle w:val="BodyText"/>
        <w:rPr>
          <w:sz w:val="24"/>
        </w:rPr>
      </w:pPr>
    </w:p>
    <w:p w14:paraId="2FD6B91F" w14:textId="77777777" w:rsidR="00365C60" w:rsidRDefault="00365C60">
      <w:pPr>
        <w:pStyle w:val="BodyText"/>
        <w:rPr>
          <w:sz w:val="24"/>
        </w:rPr>
      </w:pPr>
    </w:p>
    <w:p w14:paraId="5B88ABDB" w14:textId="77777777" w:rsidR="00365C60" w:rsidRDefault="00365C60">
      <w:pPr>
        <w:pStyle w:val="BodyText"/>
        <w:rPr>
          <w:sz w:val="24"/>
        </w:rPr>
      </w:pPr>
    </w:p>
    <w:p w14:paraId="2535E958" w14:textId="77777777" w:rsidR="00365C60" w:rsidRDefault="00365C60">
      <w:pPr>
        <w:pStyle w:val="BodyText"/>
        <w:rPr>
          <w:sz w:val="24"/>
        </w:rPr>
      </w:pPr>
    </w:p>
    <w:p w14:paraId="2045A751" w14:textId="77777777" w:rsidR="00365C60" w:rsidRDefault="00365C60">
      <w:pPr>
        <w:pStyle w:val="BodyText"/>
        <w:spacing w:before="248"/>
        <w:rPr>
          <w:sz w:val="24"/>
        </w:rPr>
      </w:pPr>
    </w:p>
    <w:p w14:paraId="2B3099CE" w14:textId="77777777" w:rsidR="00365C60" w:rsidRDefault="00000000">
      <w:pPr>
        <w:ind w:left="165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Blocks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Insightful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Exploration</w:t>
      </w:r>
    </w:p>
    <w:p w14:paraId="02894357" w14:textId="77777777" w:rsidR="00365C60" w:rsidRDefault="00365C60">
      <w:pPr>
        <w:rPr>
          <w:b/>
          <w:sz w:val="24"/>
        </w:rPr>
        <w:sectPr w:rsidR="00365C60">
          <w:pgSz w:w="11920" w:h="16850"/>
          <w:pgMar w:top="840" w:right="708" w:bottom="280" w:left="1275" w:header="720" w:footer="720" w:gutter="0"/>
          <w:cols w:space="720"/>
        </w:sectPr>
      </w:pPr>
    </w:p>
    <w:p w14:paraId="66E9095D" w14:textId="77777777" w:rsidR="00365C60" w:rsidRDefault="00000000">
      <w:pPr>
        <w:pStyle w:val="BodyText"/>
        <w:spacing w:before="32" w:line="259" w:lineRule="auto"/>
        <w:ind w:left="165" w:right="991"/>
      </w:pPr>
      <w:r>
        <w:lastRenderedPageBreak/>
        <w:t>Like assembling a vibrant toy set, I pieced together a variety of colorful ideas to explore how Apple’s</w:t>
      </w:r>
      <w:r>
        <w:rPr>
          <w:spacing w:val="-5"/>
        </w:rPr>
        <w:t xml:space="preserve"> </w:t>
      </w:r>
      <w:r>
        <w:t>iPhone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shaped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landscape—using</w:t>
      </w:r>
      <w:r>
        <w:rPr>
          <w:spacing w:val="-6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creative</w:t>
      </w:r>
      <w:r>
        <w:rPr>
          <w:spacing w:val="-7"/>
        </w:rPr>
        <w:t xml:space="preserve"> </w:t>
      </w:r>
      <w:r>
        <w:t>toolkit.</w:t>
      </w:r>
      <w:r>
        <w:rPr>
          <w:spacing w:val="-7"/>
        </w:rPr>
        <w:t xml:space="preserve"> </w:t>
      </w:r>
      <w:r>
        <w:t>Through structured brainstorming, these ideas formed four delightful clusters:</w:t>
      </w:r>
    </w:p>
    <w:p w14:paraId="15192DCD" w14:textId="77777777" w:rsidR="00365C60" w:rsidRDefault="00365C60">
      <w:pPr>
        <w:pStyle w:val="BodyText"/>
      </w:pPr>
    </w:p>
    <w:p w14:paraId="01FEC301" w14:textId="77777777" w:rsidR="00365C60" w:rsidRDefault="00365C60">
      <w:pPr>
        <w:pStyle w:val="BodyText"/>
        <w:spacing w:before="118"/>
      </w:pPr>
    </w:p>
    <w:p w14:paraId="258BB350" w14:textId="77777777" w:rsidR="00365C60" w:rsidRDefault="00000000">
      <w:pPr>
        <w:ind w:left="165"/>
        <w:rPr>
          <w:b/>
          <w:sz w:val="24"/>
        </w:rPr>
      </w:pPr>
      <w:r>
        <w:rPr>
          <w:rFonts w:ascii="Segoe UI Emoji" w:eastAsia="Segoe UI Emoji"/>
          <w:w w:val="170"/>
        </w:rPr>
        <w:t>🅧</w:t>
      </w:r>
      <w:r>
        <w:rPr>
          <w:rFonts w:ascii="Segoe UI Emoji" w:eastAsia="Segoe UI Emoji"/>
          <w:spacing w:val="-54"/>
          <w:w w:val="170"/>
        </w:rPr>
        <w:t xml:space="preserve"> </w:t>
      </w:r>
      <w:r>
        <w:rPr>
          <w:b/>
          <w:w w:val="110"/>
          <w:sz w:val="24"/>
        </w:rPr>
        <w:t>Clusters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05"/>
          <w:sz w:val="24"/>
        </w:rPr>
        <w:t>Curiosity:</w:t>
      </w:r>
    </w:p>
    <w:p w14:paraId="7B6AD582" w14:textId="77777777" w:rsidR="00365C60" w:rsidRDefault="00365C60">
      <w:pPr>
        <w:pStyle w:val="BodyText"/>
        <w:rPr>
          <w:b/>
          <w:sz w:val="24"/>
        </w:rPr>
      </w:pPr>
    </w:p>
    <w:p w14:paraId="4C8DDE14" w14:textId="77777777" w:rsidR="00365C60" w:rsidRDefault="00365C60">
      <w:pPr>
        <w:pStyle w:val="BodyText"/>
        <w:spacing w:before="89"/>
        <w:rPr>
          <w:b/>
          <w:sz w:val="24"/>
        </w:rPr>
      </w:pPr>
    </w:p>
    <w:p w14:paraId="798D76DC" w14:textId="77777777" w:rsidR="00365C60" w:rsidRDefault="00000000">
      <w:pPr>
        <w:pStyle w:val="ListParagraph"/>
        <w:numPr>
          <w:ilvl w:val="0"/>
          <w:numId w:val="1"/>
        </w:numPr>
        <w:tabs>
          <w:tab w:val="left" w:pos="861"/>
        </w:tabs>
      </w:pPr>
      <w:r>
        <w:rPr>
          <w:rFonts w:ascii="Segoe UI Emoji" w:eastAsia="Segoe UI Emoji" w:hAnsi="Segoe UI Emoji"/>
        </w:rPr>
        <w:t>📍</w:t>
      </w:r>
      <w:r>
        <w:rPr>
          <w:rFonts w:ascii="Segoe UI Emoji" w:eastAsia="Segoe UI Emoji" w:hAnsi="Segoe UI Emoji"/>
          <w:spacing w:val="-16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iPhones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rPr>
          <w:spacing w:val="-2"/>
        </w:rPr>
        <w:t>regions</w:t>
      </w:r>
    </w:p>
    <w:p w14:paraId="4315CEB5" w14:textId="77777777" w:rsidR="00365C60" w:rsidRDefault="00365C60">
      <w:pPr>
        <w:pStyle w:val="BodyText"/>
      </w:pPr>
    </w:p>
    <w:p w14:paraId="36A7C81A" w14:textId="77777777" w:rsidR="00365C60" w:rsidRDefault="00365C60">
      <w:pPr>
        <w:pStyle w:val="BodyText"/>
        <w:spacing w:before="140"/>
      </w:pPr>
    </w:p>
    <w:p w14:paraId="5DB458D2" w14:textId="77777777" w:rsidR="00365C60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</w:pPr>
      <w:r>
        <w:rPr>
          <w:rFonts w:ascii="Segoe UI Emoji" w:eastAsia="Segoe UI Emoji" w:hAnsi="Segoe UI Emoji"/>
        </w:rPr>
        <w:t>💰</w:t>
      </w:r>
      <w:r>
        <w:rPr>
          <w:rFonts w:ascii="Segoe UI Emoji" w:eastAsia="Segoe UI Emoji" w:hAnsi="Segoe UI Emoji"/>
          <w:spacing w:val="-16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finances</w:t>
      </w:r>
      <w:r>
        <w:rPr>
          <w:spacing w:val="-9"/>
        </w:rPr>
        <w:t xml:space="preserve"> </w:t>
      </w:r>
      <w:r>
        <w:t>affect</w:t>
      </w:r>
      <w:r>
        <w:rPr>
          <w:spacing w:val="-8"/>
        </w:rPr>
        <w:t xml:space="preserve"> </w:t>
      </w:r>
      <w:r>
        <w:t>iPhone</w:t>
      </w:r>
      <w:r>
        <w:rPr>
          <w:spacing w:val="-10"/>
        </w:rPr>
        <w:t xml:space="preserve"> </w:t>
      </w:r>
      <w:r>
        <w:rPr>
          <w:spacing w:val="-2"/>
        </w:rPr>
        <w:t>ownership</w:t>
      </w:r>
    </w:p>
    <w:p w14:paraId="6AC06626" w14:textId="77777777" w:rsidR="00365C60" w:rsidRDefault="00365C60">
      <w:pPr>
        <w:pStyle w:val="BodyText"/>
      </w:pPr>
    </w:p>
    <w:p w14:paraId="721BB54A" w14:textId="77777777" w:rsidR="00365C60" w:rsidRDefault="00365C60">
      <w:pPr>
        <w:pStyle w:val="BodyText"/>
        <w:spacing w:before="139"/>
      </w:pPr>
    </w:p>
    <w:p w14:paraId="2C06D0E5" w14:textId="77777777" w:rsidR="00365C60" w:rsidRDefault="00000000">
      <w:pPr>
        <w:pStyle w:val="ListParagraph"/>
        <w:numPr>
          <w:ilvl w:val="0"/>
          <w:numId w:val="1"/>
        </w:numPr>
        <w:tabs>
          <w:tab w:val="left" w:pos="861"/>
        </w:tabs>
      </w:pPr>
      <w:r>
        <w:rPr>
          <w:rFonts w:ascii="Segoe UI Emoji" w:hAnsi="Segoe UI Emoji"/>
        </w:rPr>
        <w:t>⏳</w:t>
      </w:r>
      <w:r>
        <w:rPr>
          <w:rFonts w:ascii="Segoe UI Emoji" w:hAnsi="Segoe UI Emoji"/>
          <w:spacing w:val="-16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shifts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rPr>
          <w:spacing w:val="-4"/>
        </w:rPr>
        <w:t>time</w:t>
      </w:r>
    </w:p>
    <w:p w14:paraId="1C88A228" w14:textId="77777777" w:rsidR="00365C60" w:rsidRDefault="00365C60">
      <w:pPr>
        <w:pStyle w:val="BodyText"/>
      </w:pPr>
    </w:p>
    <w:p w14:paraId="40C19E84" w14:textId="77777777" w:rsidR="00365C60" w:rsidRDefault="00365C60">
      <w:pPr>
        <w:pStyle w:val="BodyText"/>
        <w:spacing w:before="138"/>
      </w:pPr>
    </w:p>
    <w:p w14:paraId="5EEAFA74" w14:textId="77777777" w:rsidR="00365C60" w:rsidRDefault="00000000">
      <w:pPr>
        <w:pStyle w:val="ListParagraph"/>
        <w:numPr>
          <w:ilvl w:val="0"/>
          <w:numId w:val="1"/>
        </w:numPr>
        <w:tabs>
          <w:tab w:val="left" w:pos="861"/>
        </w:tabs>
      </w:pPr>
      <w:r>
        <w:rPr>
          <w:rFonts w:ascii="Segoe UI Emoji" w:eastAsia="Segoe UI Emoji" w:hAnsi="Segoe UI Emoji"/>
        </w:rPr>
        <w:t>🎁</w:t>
      </w:r>
      <w:r>
        <w:rPr>
          <w:rFonts w:ascii="Segoe UI Emoji" w:eastAsia="Segoe UI Emoji" w:hAnsi="Segoe UI Emoji"/>
          <w:spacing w:val="-16"/>
        </w:rPr>
        <w:t xml:space="preserve"> </w:t>
      </w:r>
      <w:r>
        <w:t>Studying</w:t>
      </w:r>
      <w:r>
        <w:rPr>
          <w:spacing w:val="-10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rPr>
          <w:spacing w:val="-4"/>
        </w:rPr>
        <w:t>moods</w:t>
      </w:r>
    </w:p>
    <w:p w14:paraId="77971F6F" w14:textId="77777777" w:rsidR="00365C60" w:rsidRDefault="00365C60">
      <w:pPr>
        <w:pStyle w:val="BodyText"/>
      </w:pPr>
    </w:p>
    <w:p w14:paraId="7B9DE9B8" w14:textId="77777777" w:rsidR="00365C60" w:rsidRDefault="00365C60">
      <w:pPr>
        <w:pStyle w:val="BodyText"/>
        <w:spacing w:before="137"/>
      </w:pPr>
    </w:p>
    <w:p w14:paraId="741C368B" w14:textId="77777777" w:rsidR="00365C60" w:rsidRDefault="00000000">
      <w:pPr>
        <w:pStyle w:val="BodyText"/>
        <w:spacing w:before="1" w:line="259" w:lineRule="auto"/>
        <w:ind w:left="165" w:right="991"/>
      </w:pPr>
      <w:r>
        <w:t>Each</w:t>
      </w:r>
      <w:r>
        <w:rPr>
          <w:spacing w:val="-5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ranked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prized</w:t>
      </w:r>
      <w:r>
        <w:rPr>
          <w:spacing w:val="-5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toy</w:t>
      </w:r>
      <w:r>
        <w:rPr>
          <w:spacing w:val="-5"/>
        </w:rPr>
        <w:t xml:space="preserve"> </w:t>
      </w:r>
      <w:r>
        <w:t>collection—based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 project vision and what tools Tableau can bring to life.</w:t>
      </w:r>
    </w:p>
    <w:p w14:paraId="796578B1" w14:textId="77777777" w:rsidR="00365C60" w:rsidRDefault="00365C60">
      <w:pPr>
        <w:pStyle w:val="BodyText"/>
      </w:pPr>
    </w:p>
    <w:p w14:paraId="44D4046E" w14:textId="77777777" w:rsidR="00365C60" w:rsidRDefault="00365C60">
      <w:pPr>
        <w:pStyle w:val="BodyText"/>
        <w:spacing w:before="116"/>
      </w:pPr>
    </w:p>
    <w:p w14:paraId="14BAB99E" w14:textId="77777777" w:rsidR="00365C60" w:rsidRDefault="00000000">
      <w:pPr>
        <w:pStyle w:val="BodyText"/>
        <w:spacing w:line="259" w:lineRule="auto"/>
        <w:ind w:left="165" w:right="991"/>
        <w:jc w:val="both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creator,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crisp</w:t>
      </w:r>
      <w:r>
        <w:rPr>
          <w:spacing w:val="-7"/>
        </w:rPr>
        <w:t xml:space="preserve"> </w:t>
      </w:r>
      <w:r>
        <w:t>blueprint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playset</w:t>
      </w:r>
      <w:r>
        <w:rPr>
          <w:spacing w:val="-5"/>
        </w:rPr>
        <w:t xml:space="preserve"> </w:t>
      </w:r>
      <w:r>
        <w:t>should look. The</w:t>
      </w:r>
      <w:r>
        <w:rPr>
          <w:spacing w:val="-2"/>
        </w:rPr>
        <w:t xml:space="preserve"> </w:t>
      </w:r>
      <w:r>
        <w:t>top-ranked ideas</w:t>
      </w:r>
      <w:r>
        <w:rPr>
          <w:spacing w:val="-2"/>
        </w:rPr>
        <w:t xml:space="preserve"> </w:t>
      </w:r>
      <w:r>
        <w:t>will become 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attractions—guiding</w:t>
      </w:r>
      <w:r>
        <w:rPr>
          <w:spacing w:val="-1"/>
        </w:rPr>
        <w:t xml:space="preserve"> </w:t>
      </w:r>
      <w:r>
        <w:t>visuals,</w:t>
      </w:r>
      <w:r>
        <w:rPr>
          <w:spacing w:val="-3"/>
        </w:rPr>
        <w:t xml:space="preserve"> </w:t>
      </w:r>
      <w:r>
        <w:t>crafting</w:t>
      </w:r>
      <w:r>
        <w:rPr>
          <w:spacing w:val="-1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and unlocking insights.</w:t>
      </w:r>
    </w:p>
    <w:sectPr w:rsidR="00365C60">
      <w:pgSz w:w="11920" w:h="16850"/>
      <w:pgMar w:top="8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96CD0"/>
    <w:multiLevelType w:val="hybridMultilevel"/>
    <w:tmpl w:val="7D92D0A4"/>
    <w:lvl w:ilvl="0" w:tplc="989C31D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12DE1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6B1C953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E08CF348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C8D046DC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 w:tplc="B3820DBA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 w:tplc="06462EC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D1E82B62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8" w:tplc="A800A802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num w:numId="1" w16cid:durableId="81618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C60"/>
    <w:rsid w:val="001A3589"/>
    <w:rsid w:val="00365C60"/>
    <w:rsid w:val="0043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41D2"/>
  <w15:docId w15:val="{6F1A1751-B27E-48A1-89D3-CE037D2C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right="55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</dc:title>
  <dc:creator>Liyakhat Firdous</dc:creator>
  <cp:lastModifiedBy>Thunduru Sravani</cp:lastModifiedBy>
  <cp:revision>2</cp:revision>
  <dcterms:created xsi:type="dcterms:W3CDTF">2025-07-03T13:10:00Z</dcterms:created>
  <dcterms:modified xsi:type="dcterms:W3CDTF">2025-07-03T13:11:00Z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