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BHAVANA CK</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1BM20CS403</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CSE-4A</w: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PROGRAM 5: AIRLINE FLIGHT DATABASE</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Consider the following database that keeps track of airline flight information:</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FLIGHTS(</w:t>
      </w:r>
      <w:r>
        <w:rPr>
          <w:rFonts w:ascii="Times New Roman" w:hAnsi="Times New Roman" w:cs="Times New Roman" w:eastAsia="Times New Roman"/>
          <w:b/>
          <w:color w:val="000000"/>
          <w:spacing w:val="0"/>
          <w:position w:val="0"/>
          <w:sz w:val="24"/>
          <w:u w:val="single"/>
          <w:shd w:fill="auto" w:val="clear"/>
        </w:rPr>
        <w:t xml:space="preserve">flno</w:t>
      </w:r>
      <w:r>
        <w:rPr>
          <w:rFonts w:ascii="Times New Roman" w:hAnsi="Times New Roman" w:cs="Times New Roman" w:eastAsia="Times New Roman"/>
          <w:b/>
          <w:color w:val="000000"/>
          <w:spacing w:val="0"/>
          <w:position w:val="0"/>
          <w:sz w:val="24"/>
          <w:shd w:fill="auto" w:val="clear"/>
        </w:rPr>
        <w:t xml:space="preserve">: integer, from: string, to: string, distance: integer, departs: time, arrives: time, price: integer) </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AIRCRAFT(</w:t>
      </w:r>
      <w:r>
        <w:rPr>
          <w:rFonts w:ascii="Times New Roman" w:hAnsi="Times New Roman" w:cs="Times New Roman" w:eastAsia="Times New Roman"/>
          <w:b/>
          <w:color w:val="000000"/>
          <w:spacing w:val="0"/>
          <w:position w:val="0"/>
          <w:sz w:val="24"/>
          <w:u w:val="single"/>
          <w:shd w:fill="auto" w:val="clear"/>
        </w:rPr>
        <w:t xml:space="preserve">aid</w:t>
      </w:r>
      <w:r>
        <w:rPr>
          <w:rFonts w:ascii="Times New Roman" w:hAnsi="Times New Roman" w:cs="Times New Roman" w:eastAsia="Times New Roman"/>
          <w:b/>
          <w:color w:val="000000"/>
          <w:spacing w:val="0"/>
          <w:position w:val="0"/>
          <w:sz w:val="24"/>
          <w:shd w:fill="auto" w:val="clear"/>
        </w:rPr>
        <w:t xml:space="preserve">: integer, aname: string, cruisingrange: integer) </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CERTIFIED(eid: integer, aid: integer)</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EMPLOYEES(</w:t>
      </w:r>
      <w:r>
        <w:rPr>
          <w:rFonts w:ascii="Times New Roman" w:hAnsi="Times New Roman" w:cs="Times New Roman" w:eastAsia="Times New Roman"/>
          <w:b/>
          <w:color w:val="000000"/>
          <w:spacing w:val="0"/>
          <w:position w:val="0"/>
          <w:sz w:val="24"/>
          <w:u w:val="single"/>
          <w:shd w:fill="auto" w:val="clear"/>
        </w:rPr>
        <w:t xml:space="preserve">eid</w:t>
      </w:r>
      <w:r>
        <w:rPr>
          <w:rFonts w:ascii="Times New Roman" w:hAnsi="Times New Roman" w:cs="Times New Roman" w:eastAsia="Times New Roman"/>
          <w:b/>
          <w:color w:val="000000"/>
          <w:spacing w:val="0"/>
          <w:position w:val="0"/>
          <w:sz w:val="24"/>
          <w:shd w:fill="auto" w:val="clear"/>
        </w:rPr>
        <w:t xml:space="preserve">: integer, ename: string, salary: integer)</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Note that the Employees relation describes pilots and other kinds of employees as well; Every pilot is certified for some aircraft, and only pilots are certified to fly. </w:t>
      </w:r>
    </w:p>
    <w:p>
      <w:pPr>
        <w:tabs>
          <w:tab w:val="left" w:pos="720" w:leader="none"/>
        </w:tabs>
        <w:suppressAutoHyphens w:val="true"/>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Write each of the following queries in SQL. </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names of aircraft such that all pilots certified to operate them have salaries more than Rs.80,000.</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each pilot who is certified for more than three aircrafts, find the eid and the maximum cruisingrange of the aircraft for which she or he is certified.</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names of pilots whose salary is less than the price of the cheapest route from Bengaluru to Frankfurt.</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all aircraft with cruisingrange over 1000 Kms, find the name of the aircraft and the average salary of all pilots certified for this aircraft.</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names of pilots certified for some Boeing aircraft.</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 the aids of all aircraft that can be used on routes from Bengaluru to New Delhi.</w:t>
      </w:r>
    </w:p>
    <w:p>
      <w:pPr>
        <w:numPr>
          <w:ilvl w:val="0"/>
          <w:numId w:val="4"/>
        </w:numPr>
        <w:suppressAutoHyphens w:val="true"/>
        <w:spacing w:before="0" w:after="200" w:line="360"/>
        <w:ind w:right="0" w:left="1080" w:hanging="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customer wants to travel from Madison to New York with no more than two changes of flight. List the choice of departure times from Madison if the customer wants to arrive in New York by 6 p.m.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database airlines;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airlines;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flno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from_loc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to_loc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departs time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arrives time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key(flno)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aircraft(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aname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cruisingrange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employees(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ename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key(eid)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certified(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 int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key(eid,aid),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key(eid)references employees(eid),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key(aid)references aircraft(aid)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flights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values(101,"Bangalore","Delhi",2500,"07:15:31","12:15:31",5000),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(102,"Bangalore","Lucknow",3000,"07:15:31","11:15:31",6000),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(103,"Lucknow","Delhi",500,"12:15:31","17:15:31",3000),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(107,"Bangalore","Frankfurt",8000,"07:15:31","22:15:31",60000),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(104,"Bangalore","Frankfurt",8500,"07:15:31","23:15:31",75000),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(105,"Kolkata","Delhi",3400,"07:15:31","09:15:31",7000),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(106,"Delhi","Kolkata",3400,"12:15:35","14:20:00",7000);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974" w:dyaOrig="3105">
          <v:rect xmlns:o="urn:schemas-microsoft-com:office:office" xmlns:v="urn:schemas-microsoft-com:vml" id="rectole0000000000" style="width:348.700000pt;height:15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aircraft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(101,"747",3000),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(102,"Boeing",900),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(103,"647",800),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(104,"Dreamliner",10000),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(105,"Boeing",3500),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(106,"707",1500),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(107,"Dream",12000);</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09" w:dyaOrig="2970">
          <v:rect xmlns:o="urn:schemas-microsoft-com:office:office" xmlns:v="urn:schemas-microsoft-com:vml" id="rectole0000000001" style="width:175.450000pt;height:14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values(701,'A',50000),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(702,'B',100000),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(703,'C',150000),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(704,'D',90000),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(705,'E',40000),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(706,'F',60000),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(707,'G',90000);</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09" w:dyaOrig="3165">
          <v:rect xmlns:o="urn:schemas-microsoft-com:office:office" xmlns:v="urn:schemas-microsoft-com:vml" id="rectole0000000002" style="width:175.450000pt;height:158.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certified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values(701,101),(701,102),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(701,106),(701,105),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(702,104),(703,104),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(704,104),(702,107),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(703,107),(704,107),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(702,101),(703,105),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(704,105),(705,103);</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294" w:dyaOrig="4860">
          <v:rect xmlns:o="urn:schemas-microsoft-com:office:office" xmlns:v="urn:schemas-microsoft-com:vml" id="rectole0000000003" style="width:114.7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Find the names of aircraft such that all pilots certified to operate them have salaries more than Rs.80,000.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distinct a.aname from aircraft a,employees e,certified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a.aid =  c.aid and e.eid = c.eid and e.salary&gt;80000;</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174" w:dyaOrig="2475">
          <v:rect xmlns:o="urn:schemas-microsoft-com:office:office" xmlns:v="urn:schemas-microsoft-com:vml" id="rectole0000000004" style="width:108.700000pt;height:12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For each pilot who is certified for more than three aircrafts, find the eid and the maximum cruisingrange of the aircraft for which she or he is certified.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e.eid ,e.ename,max(a.cruisingrange)from employees e,certified c,aircraft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e.eid = c.eid and a.aid = c.aid group by e.ename having count(c.aid)&gt;3;</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454" w:dyaOrig="1725">
          <v:rect xmlns:o="urn:schemas-microsoft-com:office:office" xmlns:v="urn:schemas-microsoft-com:vml" id="rectole0000000005" style="width:222.700000pt;height:8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Find the names of pilots whose salary is less than the price of the cheapest route from Bengaluru to Frankfurt.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e.ename from employees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salary&lt;(select min(price) from flights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from_loc = "Bangalore" and to_loc = "Frankfurt");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489" w:dyaOrig="2204">
          <v:rect xmlns:o="urn:schemas-microsoft-com:office:office" xmlns:v="urn:schemas-microsoft-com:vml" id="rectole0000000006" style="width:124.450000pt;height:11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For all aircraft with cruisingrange over 1000 Kms, find the name of the aircraft and the average salary of all pilots certified for this aircraft.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a.aname,a.cruisingrange,avg(e.salary)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aircraft a,employees e,certified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c.eid = e.eid and c.aid = a.aid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a.aname having a.cruisingrange&gt;1000;</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800" w:dyaOrig="2624">
          <v:rect xmlns:o="urn:schemas-microsoft-com:office:office" xmlns:v="urn:schemas-microsoft-com:vml" id="rectole0000000007" style="width:240.000000pt;height:13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360"/>
        <w:ind w:right="0" w:left="1080" w:hanging="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Find the names of pilots certified for some Boeing aircraft.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distinct e.ename from employees e,certified c,aircraft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e.eid = c.eid and a.aid = c.aid and aname like "Boeing";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220" w:dyaOrig="2160">
          <v:rect xmlns:o="urn:schemas-microsoft-com:office:office" xmlns:v="urn:schemas-microsoft-com:vml" id="rectole0000000008" style="width:111.000000pt;height:108.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360"/>
        <w:ind w:right="0" w:left="1080" w:hanging="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Find the aids of all aircraft that can be used on routes from Bengaluru to New Delhi.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a.aid from aircraft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a.cruisingrange&gt;=(select distance from flights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from_loc="Bangalore" and to_loc="Delhi");</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030" w:dyaOrig="2459">
          <v:rect xmlns:o="urn:schemas-microsoft-com:office:office" xmlns:v="urn:schemas-microsoft-com:vml" id="rectole0000000009" style="width:151.500000pt;height:122.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360"/>
        <w:ind w:right="0" w:left="1080" w:hanging="7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 customer wants to travel from Madison to New York with no more than two changes of flight. List the choice of departure times from Madison if the customer wants to arrive in New York by 6 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f.from_loc,f.to_loc,f.arrives from flights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(f.from_loc ="Bangalore" and f.to_loc =(select from_loc from flights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to_loc = "Kolkata")) or f.to_loc="Kolkata";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869" w:dyaOrig="1844">
          <v:rect xmlns:o="urn:schemas-microsoft-com:office:office" xmlns:v="urn:schemas-microsoft-com:vml" id="rectole0000000010" style="width:193.450000pt;height:92.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4">
    <w:lvl w:ilvl="0">
      <w:start w:val="1"/>
      <w:numFmt w:val="lowerRoman"/>
      <w:lvlText w:val="%1."/>
    </w:lvl>
  </w:abstractNum>
  <w:num w:numId="4">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