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470112" w14:textId="77777777" w:rsidR="009D06F6" w:rsidRPr="009D06F6" w:rsidRDefault="009D06F6">
      <w:pPr>
        <w:spacing w:line="259" w:lineRule="auto"/>
        <w:jc w:val="center"/>
        <w:rPr>
          <w:rFonts w:ascii="Calibri" w:eastAsia="Calibri" w:hAnsi="Calibri" w:cs="Calibri"/>
          <w:b/>
          <w:sz w:val="28"/>
          <w:szCs w:val="28"/>
        </w:rPr>
      </w:pPr>
      <w:r w:rsidRPr="009D06F6">
        <w:rPr>
          <w:rFonts w:ascii="Calibri" w:eastAsia="Calibri" w:hAnsi="Calibri" w:cs="Calibri"/>
          <w:b/>
          <w:sz w:val="28"/>
          <w:szCs w:val="28"/>
        </w:rPr>
        <w:t>Requirement Analysis</w:t>
      </w:r>
    </w:p>
    <w:p w14:paraId="7F5BB613" w14:textId="1ADFE453" w:rsidR="00F80990" w:rsidRPr="009D06F6" w:rsidRDefault="00000000">
      <w:pPr>
        <w:spacing w:line="259" w:lineRule="auto"/>
        <w:jc w:val="center"/>
        <w:rPr>
          <w:rFonts w:ascii="Calibri" w:eastAsia="Calibri" w:hAnsi="Calibri" w:cs="Calibri"/>
          <w:b/>
          <w:sz w:val="28"/>
          <w:szCs w:val="28"/>
        </w:rPr>
      </w:pPr>
      <w:r w:rsidRPr="009D06F6">
        <w:rPr>
          <w:rFonts w:ascii="Calibri" w:eastAsia="Calibri" w:hAnsi="Calibri" w:cs="Calibri"/>
          <w:b/>
          <w:sz w:val="28"/>
          <w:szCs w:val="28"/>
        </w:rPr>
        <w:t>Solution Requirements (Functional &amp; Non-functional)</w:t>
      </w:r>
    </w:p>
    <w:p w14:paraId="7C64ED36" w14:textId="77777777" w:rsidR="00F80990" w:rsidRDefault="00F80990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ff3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F80990" w14:paraId="4F64161F" w14:textId="77777777">
        <w:tc>
          <w:tcPr>
            <w:tcW w:w="4508" w:type="dxa"/>
          </w:tcPr>
          <w:p w14:paraId="46ED29A0" w14:textId="77777777" w:rsidR="00F80990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843" w:type="dxa"/>
          </w:tcPr>
          <w:p w14:paraId="1362C674" w14:textId="60E2E63C" w:rsidR="00F80990" w:rsidRDefault="00865D97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20</w:t>
            </w:r>
            <w:r w:rsidR="00150BA8">
              <w:rPr>
                <w:rFonts w:ascii="Calibri" w:eastAsia="Calibri" w:hAnsi="Calibri" w:cs="Calibri"/>
              </w:rPr>
              <w:t>-0</w:t>
            </w:r>
            <w:r>
              <w:rPr>
                <w:rFonts w:ascii="Calibri" w:eastAsia="Calibri" w:hAnsi="Calibri" w:cs="Calibri"/>
              </w:rPr>
              <w:t>2</w:t>
            </w:r>
            <w:r w:rsidR="00150BA8">
              <w:rPr>
                <w:rFonts w:ascii="Calibri" w:eastAsia="Calibri" w:hAnsi="Calibri" w:cs="Calibri"/>
              </w:rPr>
              <w:t>-202</w:t>
            </w:r>
            <w:r>
              <w:rPr>
                <w:rFonts w:ascii="Calibri" w:eastAsia="Calibri" w:hAnsi="Calibri" w:cs="Calibri"/>
              </w:rPr>
              <w:t>6</w:t>
            </w:r>
          </w:p>
        </w:tc>
      </w:tr>
      <w:tr w:rsidR="00F80990" w14:paraId="17D01FC6" w14:textId="77777777">
        <w:tc>
          <w:tcPr>
            <w:tcW w:w="4508" w:type="dxa"/>
          </w:tcPr>
          <w:p w14:paraId="4DB19620" w14:textId="77777777" w:rsidR="00F80990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843" w:type="dxa"/>
          </w:tcPr>
          <w:p w14:paraId="30D934EC" w14:textId="71F65F09" w:rsidR="00F80990" w:rsidRDefault="00865D97">
            <w:pPr>
              <w:rPr>
                <w:rFonts w:ascii="Calibri" w:eastAsia="Calibri" w:hAnsi="Calibri" w:cs="Calibri"/>
              </w:rPr>
            </w:pPr>
            <w:r w:rsidRPr="00865D97">
              <w:rPr>
                <w:rFonts w:ascii="Calibri" w:eastAsia="Calibri" w:hAnsi="Calibri" w:cs="Calibri"/>
              </w:rPr>
              <w:t>LTVIP2026TMIDS47812</w:t>
            </w:r>
          </w:p>
        </w:tc>
      </w:tr>
      <w:tr w:rsidR="00F80990" w14:paraId="39A328D4" w14:textId="77777777">
        <w:tc>
          <w:tcPr>
            <w:tcW w:w="4508" w:type="dxa"/>
          </w:tcPr>
          <w:p w14:paraId="265FA0D5" w14:textId="77777777" w:rsidR="00F80990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843" w:type="dxa"/>
          </w:tcPr>
          <w:p w14:paraId="6DDDAE34" w14:textId="77777777" w:rsidR="00150BA8" w:rsidRPr="00150BA8" w:rsidRDefault="00150BA8" w:rsidP="00150BA8">
            <w:pPr>
              <w:rPr>
                <w:rFonts w:ascii="Calibri" w:eastAsia="Calibri" w:hAnsi="Calibri" w:cs="Calibri"/>
                <w:lang w:val="en-IN"/>
              </w:rPr>
            </w:pPr>
            <w:r w:rsidRPr="00150BA8">
              <w:rPr>
                <w:rFonts w:ascii="Calibri" w:eastAsia="Calibri" w:hAnsi="Calibri" w:cs="Calibri"/>
                <w:lang w:val="en-IN"/>
              </w:rPr>
              <w:t>DocSpot: Seamless Appointment Booking for Health</w:t>
            </w:r>
          </w:p>
          <w:p w14:paraId="3DA9E42B" w14:textId="42F2C6E5" w:rsidR="00F80990" w:rsidRPr="00150BA8" w:rsidRDefault="00F80990">
            <w:pPr>
              <w:rPr>
                <w:rFonts w:ascii="Calibri" w:eastAsia="Calibri" w:hAnsi="Calibri" w:cs="Calibri"/>
              </w:rPr>
            </w:pPr>
          </w:p>
        </w:tc>
      </w:tr>
      <w:tr w:rsidR="00F80990" w14:paraId="7976323F" w14:textId="77777777">
        <w:tc>
          <w:tcPr>
            <w:tcW w:w="4508" w:type="dxa"/>
          </w:tcPr>
          <w:p w14:paraId="43621360" w14:textId="77777777" w:rsidR="00F80990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843" w:type="dxa"/>
          </w:tcPr>
          <w:p w14:paraId="248E12DB" w14:textId="77777777" w:rsidR="00F80990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4672A128" w14:textId="77777777" w:rsidR="00F80990" w:rsidRDefault="00F80990">
      <w:pPr>
        <w:spacing w:after="160" w:line="259" w:lineRule="auto"/>
        <w:rPr>
          <w:rFonts w:ascii="Calibri" w:eastAsia="Calibri" w:hAnsi="Calibri" w:cs="Calibri"/>
          <w:b/>
        </w:rPr>
      </w:pPr>
    </w:p>
    <w:p w14:paraId="369D688E" w14:textId="77777777" w:rsidR="00F80990" w:rsidRPr="00150BA8" w:rsidRDefault="00000000">
      <w:pPr>
        <w:spacing w:after="160" w:line="259" w:lineRule="auto"/>
        <w:rPr>
          <w:rFonts w:ascii="Calibri" w:eastAsia="Calibri" w:hAnsi="Calibri" w:cs="Calibri"/>
          <w:b/>
          <w:sz w:val="28"/>
          <w:szCs w:val="28"/>
        </w:rPr>
      </w:pPr>
      <w:r w:rsidRPr="00150BA8">
        <w:rPr>
          <w:rFonts w:ascii="Calibri" w:eastAsia="Calibri" w:hAnsi="Calibri" w:cs="Calibri"/>
          <w:b/>
          <w:sz w:val="28"/>
          <w:szCs w:val="28"/>
        </w:rPr>
        <w:t>Functional Requirements:</w:t>
      </w:r>
    </w:p>
    <w:p w14:paraId="4FC0CE13" w14:textId="77777777" w:rsidR="00F80990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Following are the functional requirements of the proposed solution.</w:t>
      </w:r>
    </w:p>
    <w:p w14:paraId="32AE9B79" w14:textId="77777777" w:rsidR="00F80990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Functional Requirements – Music Streaming App</w:t>
      </w:r>
    </w:p>
    <w:tbl>
      <w:tblPr>
        <w:tblStyle w:val="aff4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88"/>
        <w:gridCol w:w="3543"/>
        <w:gridCol w:w="4820"/>
      </w:tblGrid>
      <w:tr w:rsidR="00F80990" w14:paraId="79AB95EE" w14:textId="77777777">
        <w:tc>
          <w:tcPr>
            <w:tcW w:w="988" w:type="dxa"/>
          </w:tcPr>
          <w:p w14:paraId="6F8F525C" w14:textId="77777777" w:rsidR="00F80990" w:rsidRDefault="00000000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FR No.</w:t>
            </w:r>
          </w:p>
        </w:tc>
        <w:tc>
          <w:tcPr>
            <w:tcW w:w="3543" w:type="dxa"/>
          </w:tcPr>
          <w:p w14:paraId="685798B8" w14:textId="77777777" w:rsidR="00F80990" w:rsidRDefault="00000000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Functional Requirement (Epic)</w:t>
            </w:r>
          </w:p>
        </w:tc>
        <w:tc>
          <w:tcPr>
            <w:tcW w:w="4820" w:type="dxa"/>
          </w:tcPr>
          <w:p w14:paraId="038AAA15" w14:textId="77777777" w:rsidR="00F80990" w:rsidRDefault="00000000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Sub Requirement (Story / Sub-Task)</w:t>
            </w:r>
          </w:p>
        </w:tc>
      </w:tr>
      <w:tr w:rsidR="00F80990" w14:paraId="25D44CBA" w14:textId="77777777">
        <w:tc>
          <w:tcPr>
            <w:tcW w:w="988" w:type="dxa"/>
          </w:tcPr>
          <w:p w14:paraId="46A3D567" w14:textId="77777777" w:rsidR="00F80990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FR-1</w:t>
            </w:r>
          </w:p>
        </w:tc>
        <w:tc>
          <w:tcPr>
            <w:tcW w:w="3543" w:type="dxa"/>
          </w:tcPr>
          <w:p w14:paraId="163EB9B2" w14:textId="77777777" w:rsidR="00F80990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User Authentication</w:t>
            </w:r>
          </w:p>
        </w:tc>
        <w:tc>
          <w:tcPr>
            <w:tcW w:w="4820" w:type="dxa"/>
          </w:tcPr>
          <w:p w14:paraId="7F669D01" w14:textId="77777777" w:rsidR="00F80990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Sign up, Login, Password Reset</w:t>
            </w:r>
          </w:p>
          <w:tbl>
            <w:tblPr>
              <w:tblStyle w:val="aff5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F80990" w14:paraId="4E38A8BC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EA22A2C" w14:textId="77777777" w:rsidR="00F80990" w:rsidRDefault="00F80990">
                  <w:pPr>
                    <w:spacing w:after="160" w:line="259" w:lineRule="auto"/>
                    <w:rPr>
                      <w:rFonts w:ascii="Calibri" w:eastAsia="Calibri" w:hAnsi="Calibri" w:cs="Calibri"/>
                    </w:rPr>
                  </w:pPr>
                </w:p>
              </w:tc>
            </w:tr>
          </w:tbl>
          <w:p w14:paraId="6EAE0A76" w14:textId="77777777" w:rsidR="00F80990" w:rsidRDefault="00F80990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</w:tr>
      <w:tr w:rsidR="00F80990" w14:paraId="2C964357" w14:textId="77777777">
        <w:tc>
          <w:tcPr>
            <w:tcW w:w="988" w:type="dxa"/>
          </w:tcPr>
          <w:p w14:paraId="5C9038C9" w14:textId="77777777" w:rsidR="00F80990" w:rsidRDefault="00F80990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543" w:type="dxa"/>
          </w:tcPr>
          <w:p w14:paraId="23DF6039" w14:textId="77777777" w:rsidR="00F80990" w:rsidRDefault="00F80990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4820" w:type="dxa"/>
          </w:tcPr>
          <w:p w14:paraId="4B7B1F15" w14:textId="77777777" w:rsidR="00F80990" w:rsidRDefault="00F80990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  <w:tbl>
            <w:tblPr>
              <w:tblStyle w:val="aff6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F80990" w14:paraId="1A25E977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D644132" w14:textId="77777777" w:rsidR="00F80990" w:rsidRDefault="00F80990">
                  <w:pPr>
                    <w:spacing w:after="160" w:line="259" w:lineRule="auto"/>
                    <w:rPr>
                      <w:rFonts w:ascii="Calibri" w:eastAsia="Calibri" w:hAnsi="Calibri" w:cs="Calibri"/>
                    </w:rPr>
                  </w:pPr>
                </w:p>
              </w:tc>
            </w:tr>
          </w:tbl>
          <w:p w14:paraId="3B7A4CF4" w14:textId="77777777" w:rsidR="00F80990" w:rsidRDefault="00F80990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  <w:tbl>
            <w:tblPr>
              <w:tblStyle w:val="aff7"/>
              <w:tblW w:w="3695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695"/>
            </w:tblGrid>
            <w:tr w:rsidR="00F80990" w14:paraId="003E8D66" w14:textId="77777777">
              <w:trPr>
                <w:trHeight w:val="515"/>
              </w:trPr>
              <w:tc>
                <w:tcPr>
                  <w:tcW w:w="369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DE6F47F" w14:textId="77777777" w:rsidR="00F80990" w:rsidRDefault="00000000">
                  <w:pPr>
                    <w:spacing w:after="160" w:line="259" w:lineRule="auto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OAuth login using Google / GitHub</w:t>
                  </w:r>
                </w:p>
              </w:tc>
            </w:tr>
          </w:tbl>
          <w:p w14:paraId="7AC32CB0" w14:textId="77777777" w:rsidR="00F80990" w:rsidRDefault="00F80990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</w:tr>
      <w:tr w:rsidR="00F80990" w14:paraId="63EDB3E1" w14:textId="77777777">
        <w:tc>
          <w:tcPr>
            <w:tcW w:w="988" w:type="dxa"/>
          </w:tcPr>
          <w:p w14:paraId="1BA23BF2" w14:textId="77777777" w:rsidR="00F80990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FR-2</w:t>
            </w:r>
          </w:p>
        </w:tc>
        <w:tc>
          <w:tcPr>
            <w:tcW w:w="3543" w:type="dxa"/>
          </w:tcPr>
          <w:p w14:paraId="39E27680" w14:textId="77777777" w:rsidR="00F80990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Appointment Booking</w:t>
            </w:r>
          </w:p>
        </w:tc>
        <w:tc>
          <w:tcPr>
            <w:tcW w:w="4820" w:type="dxa"/>
          </w:tcPr>
          <w:p w14:paraId="3FE8E032" w14:textId="395AE00A" w:rsidR="00F80990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Search doctors by specialty</w:t>
            </w:r>
            <w:r w:rsidR="00150BA8">
              <w:rPr>
                <w:rFonts w:ascii="Calibri" w:eastAsia="Calibri" w:hAnsi="Calibri" w:cs="Calibri"/>
              </w:rPr>
              <w:t xml:space="preserve"> </w:t>
            </w:r>
            <w:r>
              <w:rPr>
                <w:rFonts w:ascii="Calibri" w:eastAsia="Calibri" w:hAnsi="Calibri" w:cs="Calibri"/>
              </w:rPr>
              <w:t>and availability</w:t>
            </w:r>
          </w:p>
        </w:tc>
      </w:tr>
      <w:tr w:rsidR="00F80990" w14:paraId="0681A939" w14:textId="77777777">
        <w:tc>
          <w:tcPr>
            <w:tcW w:w="988" w:type="dxa"/>
          </w:tcPr>
          <w:p w14:paraId="311AB726" w14:textId="77777777" w:rsidR="00F80990" w:rsidRDefault="00F80990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543" w:type="dxa"/>
          </w:tcPr>
          <w:p w14:paraId="68F102AC" w14:textId="77777777" w:rsidR="00F80990" w:rsidRDefault="00F80990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4820" w:type="dxa"/>
          </w:tcPr>
          <w:p w14:paraId="01006079" w14:textId="77777777" w:rsidR="00F80990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Book, reschedule, and cancel appointments</w:t>
            </w:r>
          </w:p>
        </w:tc>
      </w:tr>
      <w:tr w:rsidR="00F80990" w14:paraId="4D84F3BB" w14:textId="77777777">
        <w:trPr>
          <w:trHeight w:val="690"/>
        </w:trPr>
        <w:tc>
          <w:tcPr>
            <w:tcW w:w="988" w:type="dxa"/>
          </w:tcPr>
          <w:p w14:paraId="3745AA14" w14:textId="77777777" w:rsidR="00F80990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FR-3</w:t>
            </w:r>
          </w:p>
        </w:tc>
        <w:tc>
          <w:tcPr>
            <w:tcW w:w="3543" w:type="dxa"/>
          </w:tcPr>
          <w:p w14:paraId="069A9359" w14:textId="77777777" w:rsidR="00F80990" w:rsidRDefault="00000000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Calendar &amp; Schedule Management</w:t>
            </w:r>
          </w:p>
        </w:tc>
        <w:tc>
          <w:tcPr>
            <w:tcW w:w="4820" w:type="dxa"/>
          </w:tcPr>
          <w:p w14:paraId="73137BE5" w14:textId="77777777" w:rsidR="00F80990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Freelancers apply to jobs</w:t>
            </w:r>
          </w:p>
        </w:tc>
      </w:tr>
      <w:tr w:rsidR="00F80990" w14:paraId="4A9CC2AA" w14:textId="77777777">
        <w:tc>
          <w:tcPr>
            <w:tcW w:w="988" w:type="dxa"/>
          </w:tcPr>
          <w:p w14:paraId="00872A60" w14:textId="77777777" w:rsidR="00F80990" w:rsidRDefault="00F80990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543" w:type="dxa"/>
          </w:tcPr>
          <w:p w14:paraId="5C714564" w14:textId="77777777" w:rsidR="00F80990" w:rsidRDefault="00F80990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4820" w:type="dxa"/>
          </w:tcPr>
          <w:p w14:paraId="00800718" w14:textId="77777777" w:rsidR="00F80990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View upcoming and past appointments</w:t>
            </w:r>
          </w:p>
        </w:tc>
      </w:tr>
      <w:tr w:rsidR="00F80990" w14:paraId="2423E2B0" w14:textId="77777777">
        <w:tc>
          <w:tcPr>
            <w:tcW w:w="988" w:type="dxa"/>
          </w:tcPr>
          <w:p w14:paraId="7AE4CE45" w14:textId="77777777" w:rsidR="00F80990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FR-4</w:t>
            </w:r>
          </w:p>
        </w:tc>
        <w:tc>
          <w:tcPr>
            <w:tcW w:w="3543" w:type="dxa"/>
          </w:tcPr>
          <w:p w14:paraId="36CA228E" w14:textId="77777777" w:rsidR="00F80990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Notifications &amp; Reminders</w:t>
            </w:r>
          </w:p>
        </w:tc>
        <w:tc>
          <w:tcPr>
            <w:tcW w:w="4820" w:type="dxa"/>
          </w:tcPr>
          <w:p w14:paraId="039C743C" w14:textId="77777777" w:rsidR="00F80990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Automated SMS/email reminders for upcoming appointments</w:t>
            </w:r>
          </w:p>
        </w:tc>
      </w:tr>
      <w:tr w:rsidR="00150BA8" w14:paraId="0C3FF87C" w14:textId="77777777">
        <w:tc>
          <w:tcPr>
            <w:tcW w:w="988" w:type="dxa"/>
          </w:tcPr>
          <w:p w14:paraId="1F958842" w14:textId="4FC008B0" w:rsidR="00150BA8" w:rsidRDefault="00150BA8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FR-5</w:t>
            </w:r>
          </w:p>
        </w:tc>
        <w:tc>
          <w:tcPr>
            <w:tcW w:w="3543" w:type="dxa"/>
          </w:tcPr>
          <w:p w14:paraId="4698FE67" w14:textId="2A39066F" w:rsidR="00150BA8" w:rsidRDefault="00150BA8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Online Payment</w:t>
            </w:r>
          </w:p>
        </w:tc>
        <w:tc>
          <w:tcPr>
            <w:tcW w:w="4820" w:type="dxa"/>
          </w:tcPr>
          <w:p w14:paraId="7664989F" w14:textId="4B494488" w:rsidR="00150BA8" w:rsidRDefault="00150BA8">
            <w:pPr>
              <w:spacing w:after="160" w:line="259" w:lineRule="auto"/>
              <w:rPr>
                <w:rFonts w:ascii="Calibri" w:eastAsia="Calibri" w:hAnsi="Calibri" w:cs="Calibri"/>
              </w:rPr>
            </w:pPr>
            <w:r w:rsidRPr="00150BA8">
              <w:rPr>
                <w:rFonts w:ascii="Calibri" w:eastAsia="Calibri" w:hAnsi="Calibri" w:cs="Calibri"/>
              </w:rPr>
              <w:t>User makes payment for appointment</w:t>
            </w:r>
          </w:p>
        </w:tc>
      </w:tr>
    </w:tbl>
    <w:p w14:paraId="0FBC38F5" w14:textId="77777777" w:rsidR="00F80990" w:rsidRDefault="00F80990">
      <w:pPr>
        <w:spacing w:after="160" w:line="259" w:lineRule="auto"/>
        <w:rPr>
          <w:rFonts w:ascii="Calibri" w:eastAsia="Calibri" w:hAnsi="Calibri" w:cs="Calibri"/>
          <w:b/>
        </w:rPr>
      </w:pPr>
    </w:p>
    <w:p w14:paraId="42E1B943" w14:textId="77777777" w:rsidR="00F80990" w:rsidRDefault="00F80990">
      <w:pPr>
        <w:spacing w:after="160" w:line="259" w:lineRule="auto"/>
        <w:rPr>
          <w:rFonts w:ascii="Calibri" w:eastAsia="Calibri" w:hAnsi="Calibri" w:cs="Calibri"/>
          <w:b/>
        </w:rPr>
      </w:pPr>
    </w:p>
    <w:p w14:paraId="688D2A43" w14:textId="77777777" w:rsidR="00F80990" w:rsidRDefault="00F80990">
      <w:pPr>
        <w:spacing w:after="160" w:line="259" w:lineRule="auto"/>
        <w:rPr>
          <w:rFonts w:ascii="Calibri" w:eastAsia="Calibri" w:hAnsi="Calibri" w:cs="Calibri"/>
          <w:b/>
        </w:rPr>
      </w:pPr>
    </w:p>
    <w:p w14:paraId="0A9B2DE6" w14:textId="77777777" w:rsidR="00F80990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Non-functional Requirements:</w:t>
      </w:r>
    </w:p>
    <w:p w14:paraId="7E3C970F" w14:textId="77777777" w:rsidR="00F80990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Following are the non-functional requirements of the proposed solution.</w:t>
      </w:r>
    </w:p>
    <w:tbl>
      <w:tblPr>
        <w:tblStyle w:val="aff8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50"/>
        <w:gridCol w:w="1876"/>
        <w:gridCol w:w="6390"/>
      </w:tblGrid>
      <w:tr w:rsidR="00F80990" w14:paraId="6173E0D3" w14:textId="77777777">
        <w:tc>
          <w:tcPr>
            <w:tcW w:w="750" w:type="dxa"/>
          </w:tcPr>
          <w:p w14:paraId="757C17BA" w14:textId="77777777" w:rsidR="00F80990" w:rsidRDefault="00000000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lastRenderedPageBreak/>
              <w:t>NFR No.</w:t>
            </w:r>
          </w:p>
        </w:tc>
        <w:tc>
          <w:tcPr>
            <w:tcW w:w="1876" w:type="dxa"/>
          </w:tcPr>
          <w:p w14:paraId="34A72F62" w14:textId="77777777" w:rsidR="00F80990" w:rsidRDefault="00000000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Non-Functional Requirement</w:t>
            </w:r>
          </w:p>
        </w:tc>
        <w:tc>
          <w:tcPr>
            <w:tcW w:w="6390" w:type="dxa"/>
          </w:tcPr>
          <w:p w14:paraId="0CD1A356" w14:textId="77777777" w:rsidR="00F80990" w:rsidRDefault="00000000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Description</w:t>
            </w:r>
          </w:p>
        </w:tc>
      </w:tr>
      <w:tr w:rsidR="00F80990" w14:paraId="2D8914E4" w14:textId="77777777">
        <w:trPr>
          <w:trHeight w:val="1319"/>
        </w:trPr>
        <w:tc>
          <w:tcPr>
            <w:tcW w:w="750" w:type="dxa"/>
          </w:tcPr>
          <w:p w14:paraId="3584DC8A" w14:textId="77777777" w:rsidR="00F80990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NFR-1</w:t>
            </w:r>
          </w:p>
        </w:tc>
        <w:tc>
          <w:tcPr>
            <w:tcW w:w="1876" w:type="dxa"/>
          </w:tcPr>
          <w:p w14:paraId="450D6476" w14:textId="77777777" w:rsidR="00F80990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Usability</w:t>
            </w:r>
          </w:p>
        </w:tc>
        <w:tc>
          <w:tcPr>
            <w:tcW w:w="6390" w:type="dxa"/>
          </w:tcPr>
          <w:p w14:paraId="2DD3E3E7" w14:textId="77777777" w:rsidR="00F80990" w:rsidRDefault="00F80990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  <w:tbl>
            <w:tblPr>
              <w:tblStyle w:val="aff9"/>
              <w:tblW w:w="9005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9005"/>
            </w:tblGrid>
            <w:tr w:rsidR="00F80990" w14:paraId="49912D7E" w14:textId="77777777">
              <w:trPr>
                <w:trHeight w:val="304"/>
              </w:trPr>
              <w:tc>
                <w:tcPr>
                  <w:tcW w:w="900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4DAD103" w14:textId="77777777" w:rsidR="00F80990" w:rsidRDefault="00000000">
                  <w:pPr>
                    <w:spacing w:after="160" w:line="259" w:lineRule="auto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The platform should provide a simple, clean UI for all users, including patients and healthcare providers.</w:t>
                  </w:r>
                </w:p>
              </w:tc>
            </w:tr>
          </w:tbl>
          <w:p w14:paraId="618B0699" w14:textId="77777777" w:rsidR="00F80990" w:rsidRDefault="00F80990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</w:tr>
      <w:tr w:rsidR="00F80990" w14:paraId="08412E57" w14:textId="77777777">
        <w:tc>
          <w:tcPr>
            <w:tcW w:w="750" w:type="dxa"/>
          </w:tcPr>
          <w:p w14:paraId="7EF34B96" w14:textId="77777777" w:rsidR="00F80990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NFR-2</w:t>
            </w:r>
          </w:p>
        </w:tc>
        <w:tc>
          <w:tcPr>
            <w:tcW w:w="1876" w:type="dxa"/>
          </w:tcPr>
          <w:p w14:paraId="56A7B4C0" w14:textId="77777777" w:rsidR="00F80990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Security</w:t>
            </w:r>
          </w:p>
        </w:tc>
        <w:tc>
          <w:tcPr>
            <w:tcW w:w="6390" w:type="dxa"/>
          </w:tcPr>
          <w:p w14:paraId="7ACDFBF1" w14:textId="77777777" w:rsidR="00F80990" w:rsidRDefault="00F80990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  <w:tbl>
            <w:tblPr>
              <w:tblStyle w:val="affa"/>
              <w:tblW w:w="618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6180"/>
            </w:tblGrid>
            <w:tr w:rsidR="00F80990" w14:paraId="0AD6A897" w14:textId="77777777">
              <w:trPr>
                <w:trHeight w:val="515"/>
              </w:trPr>
              <w:tc>
                <w:tcPr>
                  <w:tcW w:w="618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B4756B8" w14:textId="77777777" w:rsidR="00F80990" w:rsidRDefault="00000000">
                  <w:pPr>
                    <w:spacing w:after="160" w:line="259" w:lineRule="auto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All patient and appointment data must be encrypted. Implement role-based access and secure authentication</w:t>
                  </w:r>
                </w:p>
              </w:tc>
            </w:tr>
          </w:tbl>
          <w:p w14:paraId="680E50DD" w14:textId="77777777" w:rsidR="00F80990" w:rsidRDefault="00F80990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</w:tr>
      <w:tr w:rsidR="00F80990" w14:paraId="45515118" w14:textId="77777777">
        <w:tc>
          <w:tcPr>
            <w:tcW w:w="750" w:type="dxa"/>
          </w:tcPr>
          <w:p w14:paraId="479B8357" w14:textId="77777777" w:rsidR="00F80990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NFR-3</w:t>
            </w:r>
          </w:p>
        </w:tc>
        <w:tc>
          <w:tcPr>
            <w:tcW w:w="1876" w:type="dxa"/>
          </w:tcPr>
          <w:p w14:paraId="340A823D" w14:textId="77777777" w:rsidR="00F80990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Reliability</w:t>
            </w:r>
          </w:p>
        </w:tc>
        <w:tc>
          <w:tcPr>
            <w:tcW w:w="6390" w:type="dxa"/>
          </w:tcPr>
          <w:p w14:paraId="12332BA4" w14:textId="77777777" w:rsidR="00F80990" w:rsidRDefault="00F80990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  <w:tbl>
            <w:tblPr>
              <w:tblStyle w:val="affb"/>
              <w:tblW w:w="618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6180"/>
            </w:tblGrid>
            <w:tr w:rsidR="00F80990" w14:paraId="39FDAD71" w14:textId="77777777">
              <w:trPr>
                <w:trHeight w:val="515"/>
              </w:trPr>
              <w:tc>
                <w:tcPr>
                  <w:tcW w:w="618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01DDF03" w14:textId="77777777" w:rsidR="00F80990" w:rsidRDefault="00F80990">
                  <w:pPr>
                    <w:spacing w:after="160" w:line="259" w:lineRule="auto"/>
                    <w:rPr>
                      <w:rFonts w:ascii="Calibri" w:eastAsia="Calibri" w:hAnsi="Calibri" w:cs="Calibri"/>
                    </w:rPr>
                  </w:pPr>
                </w:p>
                <w:tbl>
                  <w:tblPr>
                    <w:tblStyle w:val="affc"/>
                    <w:tblW w:w="5970" w:type="dxa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Look w:val="0600" w:firstRow="0" w:lastRow="0" w:firstColumn="0" w:lastColumn="0" w:noHBand="1" w:noVBand="1"/>
                  </w:tblPr>
                  <w:tblGrid>
                    <w:gridCol w:w="5970"/>
                  </w:tblGrid>
                  <w:tr w:rsidR="00F80990" w14:paraId="3CBDA225" w14:textId="77777777">
                    <w:trPr>
                      <w:trHeight w:val="770"/>
                    </w:trPr>
                    <w:tc>
                      <w:tcPr>
                        <w:tcW w:w="597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tcMar>
                          <w:top w:w="100" w:type="dxa"/>
                          <w:left w:w="100" w:type="dxa"/>
                          <w:bottom w:w="100" w:type="dxa"/>
                          <w:right w:w="100" w:type="dxa"/>
                        </w:tcMar>
                      </w:tcPr>
                      <w:p w14:paraId="250144EB" w14:textId="77777777" w:rsidR="00F80990" w:rsidRDefault="00000000">
                        <w:pPr>
                          <w:spacing w:after="160" w:line="259" w:lineRule="auto"/>
                          <w:rPr>
                            <w:rFonts w:ascii="Calibri" w:eastAsia="Calibri" w:hAnsi="Calibri" w:cs="Calibri"/>
                          </w:rPr>
                        </w:pPr>
                        <w:r>
                          <w:rPr>
                            <w:rFonts w:ascii="Calibri" w:eastAsia="Calibri" w:hAnsi="Calibri" w:cs="Calibri"/>
                          </w:rPr>
                          <w:t>Appointment booking, notifications, and telehealth services must be available and dependable at all times.</w:t>
                        </w:r>
                      </w:p>
                    </w:tc>
                  </w:tr>
                </w:tbl>
                <w:p w14:paraId="520236D0" w14:textId="77777777" w:rsidR="00F80990" w:rsidRDefault="00F80990">
                  <w:pPr>
                    <w:spacing w:after="160" w:line="259" w:lineRule="auto"/>
                    <w:rPr>
                      <w:rFonts w:ascii="Calibri" w:eastAsia="Calibri" w:hAnsi="Calibri" w:cs="Calibri"/>
                    </w:rPr>
                  </w:pPr>
                </w:p>
              </w:tc>
            </w:tr>
          </w:tbl>
          <w:p w14:paraId="53F3A6C2" w14:textId="77777777" w:rsidR="00F80990" w:rsidRDefault="00F80990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</w:tr>
      <w:tr w:rsidR="00F80990" w14:paraId="4FBB4200" w14:textId="77777777">
        <w:tc>
          <w:tcPr>
            <w:tcW w:w="750" w:type="dxa"/>
          </w:tcPr>
          <w:p w14:paraId="5BA0DFC8" w14:textId="77777777" w:rsidR="00F80990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NFR-4</w:t>
            </w:r>
          </w:p>
        </w:tc>
        <w:tc>
          <w:tcPr>
            <w:tcW w:w="1876" w:type="dxa"/>
          </w:tcPr>
          <w:p w14:paraId="45B5E23C" w14:textId="77777777" w:rsidR="00F80990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Performance</w:t>
            </w:r>
          </w:p>
        </w:tc>
        <w:tc>
          <w:tcPr>
            <w:tcW w:w="6390" w:type="dxa"/>
          </w:tcPr>
          <w:p w14:paraId="6DB4E4D2" w14:textId="77777777" w:rsidR="00F80990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Pages and booking actions should load within 2 seconds; reminders and notifications should be timely.</w:t>
            </w:r>
          </w:p>
        </w:tc>
      </w:tr>
      <w:tr w:rsidR="00F80990" w14:paraId="0FB6D4DE" w14:textId="77777777">
        <w:tc>
          <w:tcPr>
            <w:tcW w:w="750" w:type="dxa"/>
          </w:tcPr>
          <w:p w14:paraId="5DDFE1A0" w14:textId="77777777" w:rsidR="00F80990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NFR-5</w:t>
            </w:r>
          </w:p>
        </w:tc>
        <w:tc>
          <w:tcPr>
            <w:tcW w:w="1876" w:type="dxa"/>
          </w:tcPr>
          <w:p w14:paraId="70DF98FB" w14:textId="77777777" w:rsidR="00F80990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Availability</w:t>
            </w:r>
          </w:p>
        </w:tc>
        <w:tc>
          <w:tcPr>
            <w:tcW w:w="6390" w:type="dxa"/>
          </w:tcPr>
          <w:p w14:paraId="4CFCB790" w14:textId="77777777" w:rsidR="00F80990" w:rsidRDefault="00F80990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  <w:tbl>
            <w:tblPr>
              <w:tblStyle w:val="affd"/>
              <w:tblW w:w="618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6180"/>
            </w:tblGrid>
            <w:tr w:rsidR="00F80990" w14:paraId="24496DFE" w14:textId="77777777">
              <w:trPr>
                <w:trHeight w:val="515"/>
              </w:trPr>
              <w:tc>
                <w:tcPr>
                  <w:tcW w:w="618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61AFC30" w14:textId="77777777" w:rsidR="00F80990" w:rsidRDefault="00000000">
                  <w:pPr>
                    <w:spacing w:after="160" w:line="259" w:lineRule="auto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The system should ensure 99.9% uptime with minimal downtime.</w:t>
                  </w:r>
                </w:p>
              </w:tc>
            </w:tr>
          </w:tbl>
          <w:p w14:paraId="300D77BA" w14:textId="77777777" w:rsidR="00F80990" w:rsidRDefault="00F80990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</w:tr>
      <w:tr w:rsidR="00F80990" w14:paraId="2E174065" w14:textId="77777777">
        <w:tc>
          <w:tcPr>
            <w:tcW w:w="750" w:type="dxa"/>
          </w:tcPr>
          <w:p w14:paraId="74110842" w14:textId="77777777" w:rsidR="00F80990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NFR-6</w:t>
            </w:r>
          </w:p>
        </w:tc>
        <w:tc>
          <w:tcPr>
            <w:tcW w:w="1876" w:type="dxa"/>
          </w:tcPr>
          <w:p w14:paraId="4C76D458" w14:textId="77777777" w:rsidR="00F80990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Scalability</w:t>
            </w:r>
          </w:p>
        </w:tc>
        <w:tc>
          <w:tcPr>
            <w:tcW w:w="6390" w:type="dxa"/>
          </w:tcPr>
          <w:p w14:paraId="05BD244A" w14:textId="77777777" w:rsidR="00F80990" w:rsidRDefault="00F80990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  <w:tbl>
            <w:tblPr>
              <w:tblStyle w:val="affe"/>
              <w:tblW w:w="618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6180"/>
            </w:tblGrid>
            <w:tr w:rsidR="00F80990" w14:paraId="7D6B4E99" w14:textId="77777777">
              <w:trPr>
                <w:trHeight w:val="515"/>
              </w:trPr>
              <w:tc>
                <w:tcPr>
                  <w:tcW w:w="618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425E913" w14:textId="77777777" w:rsidR="00F80990" w:rsidRDefault="00000000">
                  <w:pPr>
                    <w:spacing w:after="160" w:line="259" w:lineRule="auto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Support a growing number of users, providers, and concurrent bookings without degradation.</w:t>
                  </w:r>
                </w:p>
              </w:tc>
            </w:tr>
          </w:tbl>
          <w:p w14:paraId="18B3357A" w14:textId="77777777" w:rsidR="00F80990" w:rsidRDefault="00F80990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</w:tr>
    </w:tbl>
    <w:p w14:paraId="4D0E2993" w14:textId="77777777" w:rsidR="00F80990" w:rsidRDefault="00F80990">
      <w:pPr>
        <w:spacing w:after="160" w:line="259" w:lineRule="auto"/>
        <w:rPr>
          <w:rFonts w:ascii="Calibri" w:eastAsia="Calibri" w:hAnsi="Calibri" w:cs="Calibri"/>
        </w:rPr>
      </w:pPr>
    </w:p>
    <w:p w14:paraId="335DBFCC" w14:textId="77777777" w:rsidR="00F80990" w:rsidRDefault="00F80990"/>
    <w:sectPr w:rsidR="00F80990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0990"/>
    <w:rsid w:val="00150BA8"/>
    <w:rsid w:val="003A1C52"/>
    <w:rsid w:val="00565F24"/>
    <w:rsid w:val="00666349"/>
    <w:rsid w:val="006D23D0"/>
    <w:rsid w:val="00711267"/>
    <w:rsid w:val="00865D97"/>
    <w:rsid w:val="009D06F6"/>
    <w:rsid w:val="00F80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59995F"/>
  <w15:docId w15:val="{8AFAAA15-E4D3-4DBA-8105-5326070383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f2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f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f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3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ff4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ff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8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ff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9053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15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pMGt049gKW3yrvCi/K1Va2wkXkw==">CgMxLjA4AHIhMWhiZHF6bnhaNDF6Qm9EWDdHWk1wYkN3RlRaWTlZX2FK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259</Words>
  <Characters>1482</Characters>
  <Application>Microsoft Office Word</Application>
  <DocSecurity>0</DocSecurity>
  <Lines>12</Lines>
  <Paragraphs>3</Paragraphs>
  <ScaleCrop>false</ScaleCrop>
  <Company/>
  <LinksUpToDate>false</LinksUpToDate>
  <CharactersWithSpaces>1738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Yerra Divya Charitha</dc:creator>
  <cp:lastModifiedBy>Mallam Bhavana</cp:lastModifiedBy>
  <cp:revision>5</cp:revision>
  <dcterms:created xsi:type="dcterms:W3CDTF">2025-06-25T11:21:00Z</dcterms:created>
  <dcterms:modified xsi:type="dcterms:W3CDTF">2026-02-17T15:14:00Z</dcterms:modified>
</cp:coreProperties>
</file>