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Phase-II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Technology Stack (Architecture &amp; Stack)</w:t>
      </w:r>
    </w:p>
    <w:p>
      <w:pPr>
        <w:spacing w:after="0"/>
        <w:jc w:val="center"/>
      </w:pPr>
    </w:p>
    <w:tbl>
      <w:tblPr>
        <w:tblStyle w:val="37"/>
        <w:tblW w:w="89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7"/>
        <w:gridCol w:w="4487"/>
      </w:tblGrid>
      <w:tr>
        <w:trPr>
          <w:trHeight w:val="317" w:hRule="atLeast"/>
        </w:trPr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Feb 2026</w:t>
            </w:r>
          </w:p>
        </w:tc>
      </w:tr>
      <w:tr>
        <w:trPr>
          <w:trHeight w:val="332" w:hRule="atLeast"/>
        </w:trPr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rPr>
          <w:trHeight w:val="317" w:hRule="atLeast"/>
        </w:trPr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rPr>
          <w:trHeight w:val="317" w:hRule="atLeast"/>
        </w:trPr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487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Marks</w:t>
            </w:r>
          </w:p>
        </w:tc>
      </w:tr>
    </w:tbl>
    <w:p/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Technical Architecture</w:t>
      </w:r>
    </w:p>
    <w:p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architecture for the </w:t>
      </w:r>
      <w:r>
        <w:rPr>
          <w:b/>
          <w:bCs/>
          <w:sz w:val="28"/>
          <w:szCs w:val="28"/>
          <w:lang w:val="en-IN"/>
        </w:rPr>
        <w:t>Rent Ease</w:t>
      </w:r>
      <w:r>
        <w:rPr>
          <w:sz w:val="28"/>
          <w:szCs w:val="28"/>
          <w:lang w:val="en-IN"/>
        </w:rPr>
        <w:t xml:space="preserve"> project follows a </w:t>
      </w:r>
      <w:r>
        <w:rPr>
          <w:b/>
          <w:bCs/>
          <w:sz w:val="28"/>
          <w:szCs w:val="28"/>
          <w:lang w:val="en-IN"/>
        </w:rPr>
        <w:t>client–server model</w:t>
      </w:r>
      <w:r>
        <w:rPr>
          <w:sz w:val="28"/>
          <w:szCs w:val="28"/>
          <w:lang w:val="en-IN"/>
        </w:rPr>
        <w:t xml:space="preserve"> using the </w:t>
      </w:r>
      <w:r>
        <w:rPr>
          <w:b/>
          <w:bCs/>
          <w:sz w:val="28"/>
          <w:szCs w:val="28"/>
          <w:lang w:val="en-IN"/>
        </w:rPr>
        <w:t>MERN stack</w:t>
      </w:r>
      <w:r>
        <w:rPr>
          <w:sz w:val="28"/>
          <w:szCs w:val="28"/>
          <w:lang w:val="en-IN"/>
        </w:rPr>
        <w:t>. The system provides a web-based platform where renters, property owners, and administrators interact through a React.js frontend. User requests are processed by a Node.js and Express.js backend, while MongoDB is used for secure and scalable data storage. JWT-based authentication ensures secure access and role-based authorization across the system.</w:t>
      </w:r>
    </w:p>
    <w:p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486400" cy="3657600"/>
            <wp:effectExtent l="0" t="0" r="0" b="0"/>
            <wp:docPr id="702958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84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Table-1: Components &amp; Technologies</w:t>
      </w:r>
    </w:p>
    <w:tbl>
      <w:tblPr>
        <w:tblStyle w:val="166"/>
        <w:tblW w:w="9322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809"/>
        <w:gridCol w:w="3204"/>
      </w:tblGrid>
      <w:tr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3204" w:type="dxa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User Interface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Web interface for renters, owners, and admin</w:t>
            </w:r>
          </w:p>
        </w:tc>
        <w:tc>
          <w:tcPr>
            <w:tcW w:w="3204" w:type="dxa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React.js, HTML, CSS, Bootstrap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Application Logic-1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Handles API requests and business logic</w:t>
            </w:r>
          </w:p>
        </w:tc>
        <w:tc>
          <w:tcPr>
            <w:tcW w:w="3204" w:type="dxa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Node.js, Express.js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Application Logic-2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Authentication and authorization</w:t>
            </w:r>
          </w:p>
        </w:tc>
        <w:tc>
          <w:tcPr>
            <w:tcW w:w="3204" w:type="dxa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JSON Web Tokens (JWT)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Stores user, property, and booking data</w:t>
            </w:r>
          </w:p>
        </w:tc>
        <w:tc>
          <w:tcPr>
            <w:tcW w:w="3204" w:type="dxa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MongoDB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File Storage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Stores uploaded property images</w:t>
            </w:r>
          </w:p>
        </w:tc>
        <w:tc>
          <w:tcPr>
            <w:tcW w:w="3204" w:type="dxa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Local Storage / Cloud Storage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Backend Server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RESTful API services</w:t>
            </w:r>
          </w:p>
        </w:tc>
        <w:tc>
          <w:tcPr>
            <w:tcW w:w="3204" w:type="dxa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Node.js, Express.js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Infrastructure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Local or cloud-based deployment</w:t>
            </w:r>
          </w:p>
        </w:tc>
        <w:tc>
          <w:tcPr>
            <w:tcW w:w="3204" w:type="dxa"/>
            <w:shd w:val="clear" w:color="auto" w:fill="F1F1F1" w:themeFill="background1" w:themeFillShade="F2"/>
          </w:tcPr>
          <w:p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Localhost / Render / AWS</w:t>
            </w:r>
          </w:p>
        </w:tc>
      </w:tr>
    </w:tbl>
    <w:p>
      <w:pPr>
        <w:jc w:val="both"/>
        <w:rPr>
          <w:sz w:val="28"/>
          <w:szCs w:val="28"/>
          <w:lang w:val="en-IN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Table-2: Application Characteristics</w:t>
      </w:r>
    </w:p>
    <w:tbl>
      <w:tblPr>
        <w:tblStyle w:val="166"/>
        <w:tblW w:w="9322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3599"/>
        <w:gridCol w:w="2916"/>
      </w:tblGrid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Characteristics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2916" w:type="dxa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Open-Source Frameworks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Used for frontend and backend development</w:t>
            </w:r>
          </w:p>
        </w:tc>
        <w:tc>
          <w:tcPr>
            <w:tcW w:w="291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React.js, Node.js, Express.js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Security Implementations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Secure login and role-based access</w:t>
            </w:r>
          </w:p>
        </w:tc>
        <w:tc>
          <w:tcPr>
            <w:tcW w:w="2916" w:type="dxa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JWT, bcrypt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Scalable Architecture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Modular MERN stack enables future expansion</w:t>
            </w:r>
          </w:p>
        </w:tc>
        <w:tc>
          <w:tcPr>
            <w:tcW w:w="291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REST APIs, MongoDB</w:t>
            </w:r>
          </w:p>
        </w:tc>
      </w:tr>
      <w:tr>
        <w:tc>
          <w:tcPr>
            <w:tcW w:w="0" w:type="auto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Accessible via web browser anytime</w:t>
            </w:r>
          </w:p>
        </w:tc>
        <w:tc>
          <w:tcPr>
            <w:tcW w:w="2916" w:type="dxa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Web Application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Fast response for search, booking, and updates</w:t>
            </w:r>
          </w:p>
        </w:tc>
        <w:tc>
          <w:tcPr>
            <w:tcW w:w="2916" w:type="dxa"/>
            <w:shd w:val="clear" w:color="auto" w:fill="F1F1F1" w:themeFill="background1" w:themeFillShade="F2"/>
          </w:tcPr>
          <w:p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Optimized REST APIs</w:t>
            </w:r>
          </w:p>
        </w:tc>
      </w:tr>
    </w:tbl>
    <w:p/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References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fldChar w:fldCharType="begin"/>
      </w:r>
      <w:r>
        <w:instrText xml:space="preserve"> HYPERLINK "https://react.dev/" \t "_new" </w:instrText>
      </w:r>
      <w:r>
        <w:fldChar w:fldCharType="separate"/>
      </w:r>
      <w:r>
        <w:rPr>
          <w:rStyle w:val="20"/>
          <w:sz w:val="28"/>
          <w:szCs w:val="28"/>
          <w:lang w:val="en-IN"/>
        </w:rPr>
        <w:t>https://react.dev/</w:t>
      </w:r>
      <w:r>
        <w:rPr>
          <w:rStyle w:val="20"/>
          <w:sz w:val="28"/>
          <w:szCs w:val="28"/>
          <w:lang w:val="en-IN"/>
        </w:rPr>
        <w:fldChar w:fldCharType="end"/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fldChar w:fldCharType="begin"/>
      </w:r>
      <w:r>
        <w:instrText xml:space="preserve"> HYPERLINK "https://nodejs.org/" \t "_new" </w:instrText>
      </w:r>
      <w:r>
        <w:fldChar w:fldCharType="separate"/>
      </w:r>
      <w:r>
        <w:rPr>
          <w:rStyle w:val="20"/>
          <w:sz w:val="28"/>
          <w:szCs w:val="28"/>
          <w:lang w:val="en-IN"/>
        </w:rPr>
        <w:t>https://nodejs.org/</w:t>
      </w:r>
      <w:r>
        <w:rPr>
          <w:rStyle w:val="20"/>
          <w:sz w:val="28"/>
          <w:szCs w:val="28"/>
          <w:lang w:val="en-IN"/>
        </w:rPr>
        <w:fldChar w:fldCharType="end"/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fldChar w:fldCharType="begin"/>
      </w:r>
      <w:r>
        <w:instrText xml:space="preserve"> HYPERLINK "https://expressjs.com/" \t "_new" </w:instrText>
      </w:r>
      <w:r>
        <w:fldChar w:fldCharType="separate"/>
      </w:r>
      <w:r>
        <w:rPr>
          <w:rStyle w:val="20"/>
          <w:sz w:val="28"/>
          <w:szCs w:val="28"/>
          <w:lang w:val="en-IN"/>
        </w:rPr>
        <w:t>https://expressjs.com/</w:t>
      </w:r>
      <w:r>
        <w:rPr>
          <w:rStyle w:val="20"/>
          <w:sz w:val="28"/>
          <w:szCs w:val="28"/>
          <w:lang w:val="en-IN"/>
        </w:rPr>
        <w:fldChar w:fldCharType="end"/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fldChar w:fldCharType="begin"/>
      </w:r>
      <w:r>
        <w:instrText xml:space="preserve"> HYPERLINK "https://www.mongodb.com/" \t "_new" </w:instrText>
      </w:r>
      <w:r>
        <w:fldChar w:fldCharType="separate"/>
      </w:r>
      <w:r>
        <w:rPr>
          <w:rStyle w:val="20"/>
          <w:sz w:val="28"/>
          <w:szCs w:val="28"/>
          <w:lang w:val="en-IN"/>
        </w:rPr>
        <w:t>https://www.mongodb.com/</w:t>
      </w:r>
      <w:r>
        <w:rPr>
          <w:rStyle w:val="20"/>
          <w:sz w:val="28"/>
          <w:szCs w:val="28"/>
          <w:lang w:val="en-IN"/>
        </w:rPr>
        <w:fldChar w:fldCharType="end"/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fldChar w:fldCharType="begin"/>
      </w:r>
      <w:r>
        <w:instrText xml:space="preserve"> HYPERLINK "https://jwt.io/" \t "_new" </w:instrText>
      </w:r>
      <w:r>
        <w:fldChar w:fldCharType="separate"/>
      </w:r>
      <w:r>
        <w:rPr>
          <w:rStyle w:val="20"/>
          <w:sz w:val="28"/>
          <w:szCs w:val="28"/>
          <w:lang w:val="en-IN"/>
        </w:rPr>
        <w:t>https://jwt.io/</w:t>
      </w:r>
      <w:r>
        <w:rPr>
          <w:rStyle w:val="20"/>
          <w:sz w:val="28"/>
          <w:szCs w:val="28"/>
          <w:lang w:val="en-IN"/>
        </w:rPr>
        <w:fldChar w:fldCharType="end"/>
      </w:r>
    </w:p>
    <w:p>
      <w:pPr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85A3AC8"/>
    <w:multiLevelType w:val="multilevel"/>
    <w:tmpl w:val="585A3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E09"/>
    <w:rsid w:val="00132E16"/>
    <w:rsid w:val="0015074B"/>
    <w:rsid w:val="0029639D"/>
    <w:rsid w:val="00326F90"/>
    <w:rsid w:val="003653C5"/>
    <w:rsid w:val="003F24EE"/>
    <w:rsid w:val="00400285"/>
    <w:rsid w:val="004A28A9"/>
    <w:rsid w:val="004C1CA0"/>
    <w:rsid w:val="00542A15"/>
    <w:rsid w:val="00583A9D"/>
    <w:rsid w:val="005E6101"/>
    <w:rsid w:val="006330F4"/>
    <w:rsid w:val="0074151C"/>
    <w:rsid w:val="009F4AB7"/>
    <w:rsid w:val="00AA1D8D"/>
    <w:rsid w:val="00B47730"/>
    <w:rsid w:val="00BD25DD"/>
    <w:rsid w:val="00CB0664"/>
    <w:rsid w:val="00D10F50"/>
    <w:rsid w:val="00DE4A03"/>
    <w:rsid w:val="00E216D6"/>
    <w:rsid w:val="00E44E26"/>
    <w:rsid w:val="00F249AD"/>
    <w:rsid w:val="00F56EB4"/>
    <w:rsid w:val="00F75A81"/>
    <w:rsid w:val="00FC693F"/>
    <w:rsid w:val="E4FF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6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309</Words>
  <Characters>1763</Characters>
  <Lines>14</Lines>
  <Paragraphs>4</Paragraphs>
  <TotalTime>17</TotalTime>
  <ScaleCrop>false</ScaleCrop>
  <LinksUpToDate>false</LinksUpToDate>
  <CharactersWithSpaces>2068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2026-02-22T13:11:26Z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