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rebuchet MS" w:eastAsiaTheme="majorEastAsia" w:hAnsi="Trebuchet MS" w:cstheme="majorBidi"/>
          <w:caps/>
          <w:sz w:val="28"/>
          <w:szCs w:val="28"/>
          <w:lang w:eastAsia="en-US"/>
        </w:rPr>
        <w:id w:val="1160422172"/>
        <w:docPartObj>
          <w:docPartGallery w:val="Cover Pages"/>
          <w:docPartUnique/>
        </w:docPartObj>
      </w:sdtPr>
      <w:sdtEndPr>
        <w:rPr>
          <w:rFonts w:eastAsia="Times New Roman" w:cs="Times New Roman"/>
          <w:caps w:val="0"/>
        </w:rPr>
      </w:sdtEndPr>
      <w:sdtContent>
        <w:tbl>
          <w:tblPr>
            <w:tblW w:w="5000" w:type="pct"/>
            <w:jc w:val="center"/>
            <w:tblLook w:val="04A0" w:firstRow="1" w:lastRow="0" w:firstColumn="1" w:lastColumn="0" w:noHBand="0" w:noVBand="1"/>
          </w:tblPr>
          <w:tblGrid>
            <w:gridCol w:w="9279"/>
          </w:tblGrid>
          <w:tr w:rsidR="00602154" w:rsidRPr="00807807" w:rsidTr="00183ED2">
            <w:trPr>
              <w:trHeight w:val="2880"/>
              <w:jc w:val="center"/>
            </w:trPr>
            <w:sdt>
              <w:sdtPr>
                <w:rPr>
                  <w:rFonts w:ascii="Trebuchet MS" w:eastAsiaTheme="majorEastAsia" w:hAnsi="Trebuchet MS" w:cstheme="majorBidi"/>
                  <w:caps/>
                  <w:sz w:val="28"/>
                  <w:szCs w:val="28"/>
                  <w:lang w:eastAsia="en-US"/>
                </w:rPr>
                <w:alias w:val="Company"/>
                <w:id w:val="15524243"/>
                <w:dataBinding w:prefixMappings="xmlns:ns0='http://schemas.openxmlformats.org/officeDocument/2006/extended-properties'" w:xpath="/ns0:Properties[1]/ns0:Company[1]" w:storeItemID="{6668398D-A668-4E3E-A5EB-62B293D839F1}"/>
                <w:text/>
              </w:sdtPr>
              <w:sdtEndPr>
                <w:rPr>
                  <w:lang w:eastAsia="ja-JP"/>
                </w:rPr>
              </w:sdtEndPr>
              <w:sdtContent>
                <w:tc>
                  <w:tcPr>
                    <w:tcW w:w="5000" w:type="pct"/>
                  </w:tcPr>
                  <w:p w:rsidR="00602154" w:rsidRPr="00807807" w:rsidRDefault="00602154" w:rsidP="00602154">
                    <w:pPr>
                      <w:pStyle w:val="NoSpacing"/>
                      <w:jc w:val="center"/>
                      <w:rPr>
                        <w:rFonts w:ascii="Trebuchet MS" w:eastAsiaTheme="majorEastAsia" w:hAnsi="Trebuchet MS" w:cstheme="majorBidi"/>
                        <w:caps/>
                        <w:sz w:val="28"/>
                        <w:szCs w:val="28"/>
                      </w:rPr>
                    </w:pPr>
                    <w:r>
                      <w:rPr>
                        <w:rFonts w:ascii="Trebuchet MS" w:eastAsiaTheme="majorEastAsia" w:hAnsi="Trebuchet MS" w:cstheme="majorBidi"/>
                        <w:caps/>
                        <w:sz w:val="28"/>
                        <w:szCs w:val="28"/>
                        <w:lang w:eastAsia="en-US"/>
                      </w:rPr>
                      <w:t>IFMR RURAL FINANCE</w:t>
                    </w:r>
                  </w:p>
                </w:tc>
              </w:sdtContent>
            </w:sdt>
          </w:tr>
          <w:tr w:rsidR="00602154" w:rsidRPr="00807807" w:rsidTr="00183ED2">
            <w:trPr>
              <w:trHeight w:val="1440"/>
              <w:jc w:val="center"/>
            </w:trPr>
            <w:sdt>
              <w:sdtPr>
                <w:rPr>
                  <w:rFonts w:ascii="Trebuchet MS" w:eastAsiaTheme="majorEastAsia" w:hAnsi="Trebuchet MS" w:cstheme="majorBidi"/>
                  <w:sz w:val="28"/>
                  <w:szCs w:val="28"/>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602154" w:rsidRPr="00807807" w:rsidRDefault="004F63D3" w:rsidP="004F63D3">
                    <w:pPr>
                      <w:pStyle w:val="NoSpacing"/>
                      <w:jc w:val="center"/>
                      <w:rPr>
                        <w:rFonts w:ascii="Trebuchet MS" w:eastAsiaTheme="majorEastAsia" w:hAnsi="Trebuchet MS" w:cstheme="majorBidi"/>
                        <w:sz w:val="28"/>
                        <w:szCs w:val="28"/>
                      </w:rPr>
                    </w:pPr>
                    <w:r>
                      <w:rPr>
                        <w:rFonts w:ascii="Trebuchet MS" w:eastAsiaTheme="majorEastAsia" w:hAnsi="Trebuchet MS" w:cstheme="majorBidi"/>
                        <w:sz w:val="28"/>
                        <w:szCs w:val="28"/>
                        <w:lang w:val="en-IN"/>
                      </w:rPr>
                      <w:t>Insurance</w:t>
                    </w:r>
                    <w:r w:rsidR="00003062">
                      <w:rPr>
                        <w:rFonts w:ascii="Trebuchet MS" w:eastAsiaTheme="majorEastAsia" w:hAnsi="Trebuchet MS" w:cstheme="majorBidi"/>
                        <w:sz w:val="28"/>
                        <w:szCs w:val="28"/>
                        <w:lang w:val="en-IN"/>
                      </w:rPr>
                      <w:t xml:space="preserve"> process</w:t>
                    </w:r>
                  </w:p>
                </w:tc>
              </w:sdtContent>
            </w:sdt>
          </w:tr>
          <w:tr w:rsidR="00602154" w:rsidRPr="00807807" w:rsidTr="00183ED2">
            <w:trPr>
              <w:trHeight w:val="360"/>
              <w:jc w:val="center"/>
            </w:trPr>
            <w:tc>
              <w:tcPr>
                <w:tcW w:w="5000" w:type="pct"/>
                <w:vAlign w:val="center"/>
              </w:tcPr>
              <w:p w:rsidR="00602154" w:rsidRPr="00807807" w:rsidRDefault="00602154" w:rsidP="00183ED2">
                <w:pPr>
                  <w:pStyle w:val="NoSpacing"/>
                  <w:jc w:val="center"/>
                  <w:rPr>
                    <w:rFonts w:ascii="Trebuchet MS" w:hAnsi="Trebuchet MS"/>
                    <w:sz w:val="28"/>
                    <w:szCs w:val="28"/>
                  </w:rPr>
                </w:pPr>
              </w:p>
            </w:tc>
          </w:tr>
          <w:tr w:rsidR="00602154" w:rsidRPr="00807807" w:rsidTr="00183ED2">
            <w:trPr>
              <w:trHeight w:val="360"/>
              <w:jc w:val="center"/>
            </w:trPr>
            <w:sdt>
              <w:sdtPr>
                <w:rPr>
                  <w:rFonts w:ascii="Trebuchet MS" w:hAnsi="Trebuchet MS"/>
                  <w:b/>
                  <w:bCs/>
                  <w:sz w:val="28"/>
                  <w:szCs w:val="28"/>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602154" w:rsidRPr="00807807" w:rsidRDefault="007143F3" w:rsidP="00602154">
                    <w:pPr>
                      <w:pStyle w:val="NoSpacing"/>
                      <w:jc w:val="center"/>
                      <w:rPr>
                        <w:rFonts w:ascii="Trebuchet MS" w:hAnsi="Trebuchet MS"/>
                        <w:b/>
                        <w:bCs/>
                        <w:sz w:val="28"/>
                        <w:szCs w:val="28"/>
                      </w:rPr>
                    </w:pPr>
                    <w:r>
                      <w:rPr>
                        <w:rFonts w:ascii="Trebuchet MS" w:hAnsi="Trebuchet MS"/>
                        <w:b/>
                        <w:bCs/>
                        <w:sz w:val="28"/>
                        <w:szCs w:val="28"/>
                        <w:lang w:val="en-IN"/>
                      </w:rPr>
                      <w:t>Krithika Manokaran</w:t>
                    </w:r>
                    <w:r w:rsidR="00602154">
                      <w:rPr>
                        <w:rFonts w:ascii="Trebuchet MS" w:hAnsi="Trebuchet MS"/>
                        <w:b/>
                        <w:bCs/>
                        <w:sz w:val="28"/>
                        <w:szCs w:val="28"/>
                        <w:lang w:val="en-IN"/>
                      </w:rPr>
                      <w:t xml:space="preserve">  | IFMR Rural Finance</w:t>
                    </w:r>
                  </w:p>
                </w:tc>
              </w:sdtContent>
            </w:sdt>
          </w:tr>
          <w:tr w:rsidR="00602154" w:rsidRPr="00807807" w:rsidTr="00183ED2">
            <w:trPr>
              <w:trHeight w:val="360"/>
              <w:jc w:val="center"/>
            </w:trPr>
            <w:sdt>
              <w:sdtPr>
                <w:rPr>
                  <w:rFonts w:ascii="Trebuchet MS" w:hAnsi="Trebuchet MS"/>
                  <w:b/>
                  <w:bCs/>
                  <w:sz w:val="28"/>
                  <w:szCs w:val="28"/>
                </w:rPr>
                <w:alias w:val="Date"/>
                <w:id w:val="516659546"/>
                <w:dataBinding w:prefixMappings="xmlns:ns0='http://schemas.microsoft.com/office/2006/coverPageProps'" w:xpath="/ns0:CoverPageProperties[1]/ns0:PublishDate[1]" w:storeItemID="{55AF091B-3C7A-41E3-B477-F2FDAA23CFDA}"/>
                <w:date w:fullDate="2016-08-10T00:00:00Z">
                  <w:dateFormat w:val="M/d/yyyy"/>
                  <w:lid w:val="en-US"/>
                  <w:storeMappedDataAs w:val="dateTime"/>
                  <w:calendar w:val="gregorian"/>
                </w:date>
              </w:sdtPr>
              <w:sdtEndPr/>
              <w:sdtContent>
                <w:tc>
                  <w:tcPr>
                    <w:tcW w:w="5000" w:type="pct"/>
                    <w:vAlign w:val="center"/>
                  </w:tcPr>
                  <w:p w:rsidR="00602154" w:rsidRPr="00807807" w:rsidRDefault="00003062" w:rsidP="00183ED2">
                    <w:pPr>
                      <w:pStyle w:val="NoSpacing"/>
                      <w:jc w:val="center"/>
                      <w:rPr>
                        <w:rFonts w:ascii="Trebuchet MS" w:hAnsi="Trebuchet MS"/>
                        <w:b/>
                        <w:bCs/>
                        <w:sz w:val="28"/>
                        <w:szCs w:val="28"/>
                      </w:rPr>
                    </w:pPr>
                    <w:r>
                      <w:rPr>
                        <w:rFonts w:ascii="Trebuchet MS" w:hAnsi="Trebuchet MS"/>
                        <w:b/>
                        <w:bCs/>
                        <w:sz w:val="28"/>
                        <w:szCs w:val="28"/>
                      </w:rPr>
                      <w:t>8/10/2016</w:t>
                    </w:r>
                  </w:p>
                </w:tc>
              </w:sdtContent>
            </w:sdt>
          </w:tr>
        </w:tbl>
        <w:p w:rsidR="00602154" w:rsidRPr="00807807" w:rsidRDefault="00602154" w:rsidP="00602154">
          <w:pPr>
            <w:rPr>
              <w:rFonts w:ascii="Trebuchet MS" w:hAnsi="Trebuchet MS"/>
              <w:sz w:val="28"/>
              <w:szCs w:val="28"/>
            </w:rPr>
          </w:pPr>
        </w:p>
        <w:p w:rsidR="00602154" w:rsidRPr="00807807" w:rsidRDefault="00602154" w:rsidP="00602154">
          <w:pPr>
            <w:rPr>
              <w:rFonts w:ascii="Trebuchet MS" w:hAnsi="Trebuchet MS"/>
              <w:sz w:val="28"/>
              <w:szCs w:val="28"/>
            </w:rPr>
          </w:pPr>
        </w:p>
        <w:tbl>
          <w:tblPr>
            <w:tblpPr w:leftFromText="187" w:rightFromText="187" w:horzAnchor="margin" w:tblpXSpec="center" w:tblpYSpec="bottom"/>
            <w:tblW w:w="5000" w:type="pct"/>
            <w:tblLook w:val="04A0" w:firstRow="1" w:lastRow="0" w:firstColumn="1" w:lastColumn="0" w:noHBand="0" w:noVBand="1"/>
          </w:tblPr>
          <w:tblGrid>
            <w:gridCol w:w="9279"/>
          </w:tblGrid>
          <w:tr w:rsidR="00602154" w:rsidRPr="00807807" w:rsidTr="00183ED2">
            <w:sdt>
              <w:sdtPr>
                <w:rPr>
                  <w:rFonts w:ascii="Trebuchet MS" w:hAnsi="Trebuchet MS"/>
                  <w:sz w:val="28"/>
                  <w:szCs w:val="28"/>
                </w:rPr>
                <w:alias w:val="Abstract"/>
                <w:id w:val="8276291"/>
                <w:showingPlcHdr/>
                <w:dataBinding w:prefixMappings="xmlns:ns0='http://schemas.microsoft.com/office/2006/coverPageProps'" w:xpath="/ns0:CoverPageProperties[1]/ns0:Abstract[1]" w:storeItemID="{55AF091B-3C7A-41E3-B477-F2FDAA23CFDA}"/>
                <w:text/>
              </w:sdtPr>
              <w:sdtEndPr/>
              <w:sdtContent>
                <w:tc>
                  <w:tcPr>
                    <w:tcW w:w="5000" w:type="pct"/>
                  </w:tcPr>
                  <w:p w:rsidR="00602154" w:rsidRPr="00807807" w:rsidRDefault="000B3F4E" w:rsidP="000B3F4E">
                    <w:pPr>
                      <w:pStyle w:val="NoSpacing"/>
                      <w:rPr>
                        <w:rFonts w:ascii="Trebuchet MS" w:hAnsi="Trebuchet MS"/>
                        <w:sz w:val="28"/>
                        <w:szCs w:val="28"/>
                      </w:rPr>
                    </w:pPr>
                    <w:r>
                      <w:rPr>
                        <w:rFonts w:ascii="Trebuchet MS" w:hAnsi="Trebuchet MS"/>
                        <w:sz w:val="28"/>
                        <w:szCs w:val="28"/>
                      </w:rPr>
                      <w:t xml:space="preserve">     </w:t>
                    </w:r>
                  </w:p>
                </w:tc>
              </w:sdtContent>
            </w:sdt>
          </w:tr>
        </w:tbl>
        <w:p w:rsidR="00602154" w:rsidRPr="00807807" w:rsidRDefault="00602154" w:rsidP="00602154">
          <w:pPr>
            <w:rPr>
              <w:rFonts w:ascii="Trebuchet MS" w:hAnsi="Trebuchet MS"/>
              <w:sz w:val="28"/>
              <w:szCs w:val="28"/>
            </w:rPr>
          </w:pPr>
        </w:p>
        <w:p w:rsidR="00602154" w:rsidRPr="00807807" w:rsidRDefault="00602154" w:rsidP="00602154">
          <w:pPr>
            <w:rPr>
              <w:rFonts w:ascii="Trebuchet MS" w:hAnsi="Trebuchet MS"/>
              <w:sz w:val="28"/>
              <w:szCs w:val="28"/>
            </w:rPr>
          </w:pPr>
          <w:r w:rsidRPr="00807807">
            <w:rPr>
              <w:rFonts w:ascii="Trebuchet MS" w:hAnsi="Trebuchet MS"/>
              <w:sz w:val="28"/>
              <w:szCs w:val="28"/>
            </w:rPr>
            <w:br w:type="page"/>
          </w:r>
        </w:p>
      </w:sdtContent>
    </w:sdt>
    <w:sdt>
      <w:sdtPr>
        <w:rPr>
          <w:rFonts w:ascii="Times New Roman" w:eastAsia="Times New Roman" w:hAnsi="Times New Roman" w:cs="Times New Roman"/>
          <w:b w:val="0"/>
          <w:bCs w:val="0"/>
          <w:color w:val="auto"/>
          <w:sz w:val="20"/>
          <w:szCs w:val="20"/>
          <w:lang w:eastAsia="en-US"/>
        </w:rPr>
        <w:id w:val="-535882473"/>
        <w:docPartObj>
          <w:docPartGallery w:val="Table of Contents"/>
          <w:docPartUnique/>
        </w:docPartObj>
      </w:sdtPr>
      <w:sdtEndPr/>
      <w:sdtContent>
        <w:p w:rsidR="00003062" w:rsidRDefault="00003062" w:rsidP="00003062">
          <w:pPr>
            <w:pStyle w:val="TOCHeading"/>
          </w:pPr>
          <w:r>
            <w:t>Contents</w:t>
          </w:r>
        </w:p>
        <w:p w:rsidR="00966305" w:rsidRDefault="00003062" w:rsidP="00966305">
          <w:pPr>
            <w:pStyle w:val="TOC1"/>
            <w:rPr>
              <w:rFonts w:asciiTheme="minorHAnsi" w:eastAsiaTheme="minorEastAsia" w:hAnsiTheme="minorHAnsi" w:cstheme="minorBidi"/>
              <w:noProof/>
              <w:sz w:val="22"/>
              <w:szCs w:val="22"/>
              <w:lang w:val="en-IN" w:eastAsia="en-IN"/>
            </w:rPr>
          </w:pPr>
          <w:r>
            <w:fldChar w:fldCharType="begin"/>
          </w:r>
          <w:r>
            <w:instrText xml:space="preserve"> TOC \o "1-3" \h \z \u </w:instrText>
          </w:r>
          <w:r>
            <w:fldChar w:fldCharType="separate"/>
          </w:r>
          <w:hyperlink w:anchor="_Toc459219936" w:history="1">
            <w:r w:rsidR="00966305" w:rsidRPr="00D056A9">
              <w:rPr>
                <w:rStyle w:val="Hyperlink"/>
                <w:rFonts w:asciiTheme="majorHAnsi" w:hAnsiTheme="majorHAnsi"/>
                <w:smallCaps/>
                <w:noProof/>
                <w:spacing w:val="5"/>
              </w:rPr>
              <w:t>1.</w:t>
            </w:r>
            <w:r w:rsidR="00966305">
              <w:rPr>
                <w:rFonts w:asciiTheme="minorHAnsi" w:eastAsiaTheme="minorEastAsia" w:hAnsiTheme="minorHAnsi" w:cstheme="minorBidi"/>
                <w:noProof/>
                <w:sz w:val="22"/>
                <w:szCs w:val="22"/>
                <w:lang w:val="en-IN" w:eastAsia="en-IN"/>
              </w:rPr>
              <w:tab/>
            </w:r>
            <w:r w:rsidR="00966305" w:rsidRPr="00D056A9">
              <w:rPr>
                <w:rStyle w:val="Hyperlink"/>
                <w:rFonts w:asciiTheme="majorHAnsi" w:hAnsiTheme="majorHAnsi"/>
                <w:smallCaps/>
                <w:noProof/>
                <w:spacing w:val="5"/>
              </w:rPr>
              <w:t>Process Diagram</w:t>
            </w:r>
            <w:r w:rsidR="00966305">
              <w:rPr>
                <w:noProof/>
                <w:webHidden/>
              </w:rPr>
              <w:tab/>
            </w:r>
            <w:r w:rsidR="00966305">
              <w:rPr>
                <w:noProof/>
                <w:webHidden/>
              </w:rPr>
              <w:fldChar w:fldCharType="begin"/>
            </w:r>
            <w:r w:rsidR="00966305">
              <w:rPr>
                <w:noProof/>
                <w:webHidden/>
              </w:rPr>
              <w:instrText xml:space="preserve"> PAGEREF _Toc459219936 \h </w:instrText>
            </w:r>
            <w:r w:rsidR="00966305">
              <w:rPr>
                <w:noProof/>
                <w:webHidden/>
              </w:rPr>
            </w:r>
            <w:r w:rsidR="00966305">
              <w:rPr>
                <w:noProof/>
                <w:webHidden/>
              </w:rPr>
              <w:fldChar w:fldCharType="separate"/>
            </w:r>
            <w:r w:rsidR="00966305">
              <w:rPr>
                <w:noProof/>
                <w:webHidden/>
              </w:rPr>
              <w:t>3</w:t>
            </w:r>
            <w:r w:rsidR="00966305">
              <w:rPr>
                <w:noProof/>
                <w:webHidden/>
              </w:rPr>
              <w:fldChar w:fldCharType="end"/>
            </w:r>
          </w:hyperlink>
        </w:p>
        <w:p w:rsidR="00966305" w:rsidRDefault="007432A8" w:rsidP="00966305">
          <w:pPr>
            <w:pStyle w:val="TOC1"/>
            <w:rPr>
              <w:rFonts w:asciiTheme="minorHAnsi" w:eastAsiaTheme="minorEastAsia" w:hAnsiTheme="minorHAnsi" w:cstheme="minorBidi"/>
              <w:noProof/>
              <w:sz w:val="22"/>
              <w:szCs w:val="22"/>
              <w:lang w:val="en-IN" w:eastAsia="en-IN"/>
            </w:rPr>
          </w:pPr>
          <w:hyperlink w:anchor="_Toc459219937" w:history="1">
            <w:r w:rsidR="00966305" w:rsidRPr="00D056A9">
              <w:rPr>
                <w:rStyle w:val="Hyperlink"/>
                <w:rFonts w:asciiTheme="majorHAnsi" w:hAnsiTheme="majorHAnsi"/>
                <w:smallCaps/>
                <w:noProof/>
                <w:spacing w:val="5"/>
              </w:rPr>
              <w:t>2.</w:t>
            </w:r>
            <w:r w:rsidR="00966305">
              <w:rPr>
                <w:rFonts w:asciiTheme="minorHAnsi" w:eastAsiaTheme="minorEastAsia" w:hAnsiTheme="minorHAnsi" w:cstheme="minorBidi"/>
                <w:noProof/>
                <w:sz w:val="22"/>
                <w:szCs w:val="22"/>
                <w:lang w:val="en-IN" w:eastAsia="en-IN"/>
              </w:rPr>
              <w:tab/>
            </w:r>
            <w:r w:rsidR="00966305" w:rsidRPr="00D056A9">
              <w:rPr>
                <w:rStyle w:val="Hyperlink"/>
                <w:rFonts w:asciiTheme="majorHAnsi" w:hAnsiTheme="majorHAnsi"/>
                <w:smallCaps/>
                <w:noProof/>
                <w:spacing w:val="5"/>
              </w:rPr>
              <w:t>Stage definition</w:t>
            </w:r>
            <w:r w:rsidR="00966305">
              <w:rPr>
                <w:noProof/>
                <w:webHidden/>
              </w:rPr>
              <w:tab/>
            </w:r>
            <w:r w:rsidR="00966305">
              <w:rPr>
                <w:noProof/>
                <w:webHidden/>
              </w:rPr>
              <w:fldChar w:fldCharType="begin"/>
            </w:r>
            <w:r w:rsidR="00966305">
              <w:rPr>
                <w:noProof/>
                <w:webHidden/>
              </w:rPr>
              <w:instrText xml:space="preserve"> PAGEREF _Toc459219937 \h </w:instrText>
            </w:r>
            <w:r w:rsidR="00966305">
              <w:rPr>
                <w:noProof/>
                <w:webHidden/>
              </w:rPr>
            </w:r>
            <w:r w:rsidR="00966305">
              <w:rPr>
                <w:noProof/>
                <w:webHidden/>
              </w:rPr>
              <w:fldChar w:fldCharType="separate"/>
            </w:r>
            <w:r w:rsidR="00966305">
              <w:rPr>
                <w:noProof/>
                <w:webHidden/>
              </w:rPr>
              <w:t>3</w:t>
            </w:r>
            <w:r w:rsidR="00966305">
              <w:rPr>
                <w:noProof/>
                <w:webHidden/>
              </w:rPr>
              <w:fldChar w:fldCharType="end"/>
            </w:r>
          </w:hyperlink>
        </w:p>
        <w:p w:rsidR="00966305" w:rsidRDefault="007432A8" w:rsidP="00966305">
          <w:pPr>
            <w:pStyle w:val="TOC1"/>
            <w:rPr>
              <w:rFonts w:asciiTheme="minorHAnsi" w:eastAsiaTheme="minorEastAsia" w:hAnsiTheme="minorHAnsi" w:cstheme="minorBidi"/>
              <w:noProof/>
              <w:sz w:val="22"/>
              <w:szCs w:val="22"/>
              <w:lang w:val="en-IN" w:eastAsia="en-IN"/>
            </w:rPr>
          </w:pPr>
          <w:hyperlink w:anchor="_Toc459219938" w:history="1">
            <w:r w:rsidR="00966305" w:rsidRPr="00D056A9">
              <w:rPr>
                <w:rStyle w:val="Hyperlink"/>
                <w:rFonts w:asciiTheme="majorHAnsi" w:hAnsiTheme="majorHAnsi"/>
                <w:smallCaps/>
                <w:noProof/>
                <w:spacing w:val="5"/>
              </w:rPr>
              <w:t>3.</w:t>
            </w:r>
            <w:r w:rsidR="00966305">
              <w:rPr>
                <w:rFonts w:asciiTheme="minorHAnsi" w:eastAsiaTheme="minorEastAsia" w:hAnsiTheme="minorHAnsi" w:cstheme="minorBidi"/>
                <w:noProof/>
                <w:sz w:val="22"/>
                <w:szCs w:val="22"/>
                <w:lang w:val="en-IN" w:eastAsia="en-IN"/>
              </w:rPr>
              <w:tab/>
            </w:r>
            <w:r w:rsidR="00966305" w:rsidRPr="00D056A9">
              <w:rPr>
                <w:rStyle w:val="Hyperlink"/>
                <w:rFonts w:asciiTheme="majorHAnsi" w:hAnsiTheme="majorHAnsi"/>
                <w:smallCaps/>
                <w:noProof/>
                <w:spacing w:val="5"/>
              </w:rPr>
              <w:t>Stage-role access</w:t>
            </w:r>
            <w:r w:rsidR="00966305">
              <w:rPr>
                <w:noProof/>
                <w:webHidden/>
              </w:rPr>
              <w:tab/>
            </w:r>
            <w:r w:rsidR="00966305">
              <w:rPr>
                <w:noProof/>
                <w:webHidden/>
              </w:rPr>
              <w:fldChar w:fldCharType="begin"/>
            </w:r>
            <w:r w:rsidR="00966305">
              <w:rPr>
                <w:noProof/>
                <w:webHidden/>
              </w:rPr>
              <w:instrText xml:space="preserve"> PAGEREF _Toc459219938 \h </w:instrText>
            </w:r>
            <w:r w:rsidR="00966305">
              <w:rPr>
                <w:noProof/>
                <w:webHidden/>
              </w:rPr>
            </w:r>
            <w:r w:rsidR="00966305">
              <w:rPr>
                <w:noProof/>
                <w:webHidden/>
              </w:rPr>
              <w:fldChar w:fldCharType="separate"/>
            </w:r>
            <w:r w:rsidR="00966305">
              <w:rPr>
                <w:noProof/>
                <w:webHidden/>
              </w:rPr>
              <w:t>3</w:t>
            </w:r>
            <w:r w:rsidR="00966305">
              <w:rPr>
                <w:noProof/>
                <w:webHidden/>
              </w:rPr>
              <w:fldChar w:fldCharType="end"/>
            </w:r>
          </w:hyperlink>
        </w:p>
        <w:p w:rsidR="00966305" w:rsidRDefault="007432A8" w:rsidP="00966305">
          <w:pPr>
            <w:pStyle w:val="TOC1"/>
            <w:rPr>
              <w:rFonts w:asciiTheme="minorHAnsi" w:eastAsiaTheme="minorEastAsia" w:hAnsiTheme="minorHAnsi" w:cstheme="minorBidi"/>
              <w:noProof/>
              <w:sz w:val="22"/>
              <w:szCs w:val="22"/>
              <w:lang w:val="en-IN" w:eastAsia="en-IN"/>
            </w:rPr>
          </w:pPr>
          <w:hyperlink w:anchor="_Toc459219939" w:history="1">
            <w:r w:rsidR="00966305" w:rsidRPr="00D056A9">
              <w:rPr>
                <w:rStyle w:val="Hyperlink"/>
                <w:rFonts w:asciiTheme="majorHAnsi" w:hAnsiTheme="majorHAnsi"/>
                <w:smallCaps/>
                <w:noProof/>
                <w:spacing w:val="5"/>
              </w:rPr>
              <w:t>4.</w:t>
            </w:r>
            <w:r w:rsidR="00966305">
              <w:rPr>
                <w:rFonts w:asciiTheme="minorHAnsi" w:eastAsiaTheme="minorEastAsia" w:hAnsiTheme="minorHAnsi" w:cstheme="minorBidi"/>
                <w:noProof/>
                <w:sz w:val="22"/>
                <w:szCs w:val="22"/>
                <w:lang w:val="en-IN" w:eastAsia="en-IN"/>
              </w:rPr>
              <w:tab/>
            </w:r>
            <w:r w:rsidR="00966305" w:rsidRPr="00D056A9">
              <w:rPr>
                <w:rStyle w:val="Hyperlink"/>
                <w:rFonts w:asciiTheme="majorHAnsi" w:hAnsiTheme="majorHAnsi"/>
                <w:smallCaps/>
                <w:noProof/>
                <w:spacing w:val="5"/>
              </w:rPr>
              <w:t>Pre requisite for Insurance process</w:t>
            </w:r>
            <w:r w:rsidR="00966305">
              <w:rPr>
                <w:noProof/>
                <w:webHidden/>
              </w:rPr>
              <w:tab/>
            </w:r>
            <w:r w:rsidR="00966305">
              <w:rPr>
                <w:noProof/>
                <w:webHidden/>
              </w:rPr>
              <w:fldChar w:fldCharType="begin"/>
            </w:r>
            <w:r w:rsidR="00966305">
              <w:rPr>
                <w:noProof/>
                <w:webHidden/>
              </w:rPr>
              <w:instrText xml:space="preserve"> PAGEREF _Toc459219939 \h </w:instrText>
            </w:r>
            <w:r w:rsidR="00966305">
              <w:rPr>
                <w:noProof/>
                <w:webHidden/>
              </w:rPr>
            </w:r>
            <w:r w:rsidR="00966305">
              <w:rPr>
                <w:noProof/>
                <w:webHidden/>
              </w:rPr>
              <w:fldChar w:fldCharType="separate"/>
            </w:r>
            <w:r w:rsidR="00966305">
              <w:rPr>
                <w:noProof/>
                <w:webHidden/>
              </w:rPr>
              <w:t>3</w:t>
            </w:r>
            <w:r w:rsidR="00966305">
              <w:rPr>
                <w:noProof/>
                <w:webHidden/>
              </w:rPr>
              <w:fldChar w:fldCharType="end"/>
            </w:r>
          </w:hyperlink>
        </w:p>
        <w:p w:rsidR="00966305" w:rsidRDefault="007432A8">
          <w:pPr>
            <w:pStyle w:val="TOC2"/>
            <w:tabs>
              <w:tab w:val="left" w:pos="880"/>
              <w:tab w:val="right" w:leader="dot" w:pos="9053"/>
            </w:tabs>
            <w:rPr>
              <w:rFonts w:asciiTheme="minorHAnsi" w:eastAsiaTheme="minorEastAsia" w:hAnsiTheme="minorHAnsi" w:cstheme="minorBidi"/>
              <w:noProof/>
              <w:sz w:val="22"/>
              <w:szCs w:val="22"/>
              <w:lang w:val="en-IN" w:eastAsia="en-IN"/>
            </w:rPr>
          </w:pPr>
          <w:hyperlink w:anchor="_Toc459219940" w:history="1">
            <w:r w:rsidR="00966305" w:rsidRPr="00D056A9">
              <w:rPr>
                <w:rStyle w:val="Hyperlink"/>
                <w:smallCaps/>
                <w:noProof/>
              </w:rPr>
              <w:t>4.1</w:t>
            </w:r>
            <w:r w:rsidR="00966305">
              <w:rPr>
                <w:rFonts w:asciiTheme="minorHAnsi" w:eastAsiaTheme="minorEastAsia" w:hAnsiTheme="minorHAnsi" w:cstheme="minorBidi"/>
                <w:noProof/>
                <w:sz w:val="22"/>
                <w:szCs w:val="22"/>
                <w:lang w:val="en-IN" w:eastAsia="en-IN"/>
              </w:rPr>
              <w:tab/>
            </w:r>
            <w:r w:rsidR="00966305" w:rsidRPr="00D056A9">
              <w:rPr>
                <w:rStyle w:val="Hyperlink"/>
                <w:smallCaps/>
                <w:noProof/>
              </w:rPr>
              <w:t>UI specification</w:t>
            </w:r>
            <w:r w:rsidR="00966305">
              <w:rPr>
                <w:noProof/>
                <w:webHidden/>
              </w:rPr>
              <w:tab/>
            </w:r>
            <w:r w:rsidR="00966305">
              <w:rPr>
                <w:noProof/>
                <w:webHidden/>
              </w:rPr>
              <w:fldChar w:fldCharType="begin"/>
            </w:r>
            <w:r w:rsidR="00966305">
              <w:rPr>
                <w:noProof/>
                <w:webHidden/>
              </w:rPr>
              <w:instrText xml:space="preserve"> PAGEREF _Toc459219940 \h </w:instrText>
            </w:r>
            <w:r w:rsidR="00966305">
              <w:rPr>
                <w:noProof/>
                <w:webHidden/>
              </w:rPr>
            </w:r>
            <w:r w:rsidR="00966305">
              <w:rPr>
                <w:noProof/>
                <w:webHidden/>
              </w:rPr>
              <w:fldChar w:fldCharType="separate"/>
            </w:r>
            <w:r w:rsidR="00966305">
              <w:rPr>
                <w:noProof/>
                <w:webHidden/>
              </w:rPr>
              <w:t>3</w:t>
            </w:r>
            <w:r w:rsidR="00966305">
              <w:rPr>
                <w:noProof/>
                <w:webHidden/>
              </w:rPr>
              <w:fldChar w:fldCharType="end"/>
            </w:r>
          </w:hyperlink>
        </w:p>
        <w:p w:rsidR="00966305" w:rsidRDefault="007432A8">
          <w:pPr>
            <w:pStyle w:val="TOC2"/>
            <w:tabs>
              <w:tab w:val="left" w:pos="880"/>
              <w:tab w:val="right" w:leader="dot" w:pos="9053"/>
            </w:tabs>
            <w:rPr>
              <w:rFonts w:asciiTheme="minorHAnsi" w:eastAsiaTheme="minorEastAsia" w:hAnsiTheme="minorHAnsi" w:cstheme="minorBidi"/>
              <w:noProof/>
              <w:sz w:val="22"/>
              <w:szCs w:val="22"/>
              <w:lang w:val="en-IN" w:eastAsia="en-IN"/>
            </w:rPr>
          </w:pPr>
          <w:hyperlink w:anchor="_Toc459219941" w:history="1">
            <w:r w:rsidR="00966305" w:rsidRPr="00D056A9">
              <w:rPr>
                <w:rStyle w:val="Hyperlink"/>
                <w:smallCaps/>
                <w:noProof/>
              </w:rPr>
              <w:t>4.2</w:t>
            </w:r>
            <w:r w:rsidR="00966305">
              <w:rPr>
                <w:rFonts w:asciiTheme="minorHAnsi" w:eastAsiaTheme="minorEastAsia" w:hAnsiTheme="minorHAnsi" w:cstheme="minorBidi"/>
                <w:noProof/>
                <w:sz w:val="22"/>
                <w:szCs w:val="22"/>
                <w:lang w:val="en-IN" w:eastAsia="en-IN"/>
              </w:rPr>
              <w:tab/>
            </w:r>
            <w:r w:rsidR="00966305" w:rsidRPr="00D056A9">
              <w:rPr>
                <w:rStyle w:val="Hyperlink"/>
                <w:smallCaps/>
                <w:noProof/>
              </w:rPr>
              <w:t>Screenshot</w:t>
            </w:r>
            <w:r w:rsidR="00966305">
              <w:rPr>
                <w:noProof/>
                <w:webHidden/>
              </w:rPr>
              <w:tab/>
            </w:r>
            <w:r w:rsidR="00966305">
              <w:rPr>
                <w:noProof/>
                <w:webHidden/>
              </w:rPr>
              <w:fldChar w:fldCharType="begin"/>
            </w:r>
            <w:r w:rsidR="00966305">
              <w:rPr>
                <w:noProof/>
                <w:webHidden/>
              </w:rPr>
              <w:instrText xml:space="preserve"> PAGEREF _Toc459219941 \h </w:instrText>
            </w:r>
            <w:r w:rsidR="00966305">
              <w:rPr>
                <w:noProof/>
                <w:webHidden/>
              </w:rPr>
            </w:r>
            <w:r w:rsidR="00966305">
              <w:rPr>
                <w:noProof/>
                <w:webHidden/>
              </w:rPr>
              <w:fldChar w:fldCharType="separate"/>
            </w:r>
            <w:r w:rsidR="00966305">
              <w:rPr>
                <w:noProof/>
                <w:webHidden/>
              </w:rPr>
              <w:t>4</w:t>
            </w:r>
            <w:r w:rsidR="00966305">
              <w:rPr>
                <w:noProof/>
                <w:webHidden/>
              </w:rPr>
              <w:fldChar w:fldCharType="end"/>
            </w:r>
          </w:hyperlink>
        </w:p>
        <w:p w:rsidR="00966305" w:rsidRDefault="007432A8">
          <w:pPr>
            <w:pStyle w:val="TOC2"/>
            <w:tabs>
              <w:tab w:val="left" w:pos="880"/>
              <w:tab w:val="right" w:leader="dot" w:pos="9053"/>
            </w:tabs>
            <w:rPr>
              <w:rFonts w:asciiTheme="minorHAnsi" w:eastAsiaTheme="minorEastAsia" w:hAnsiTheme="minorHAnsi" w:cstheme="minorBidi"/>
              <w:noProof/>
              <w:sz w:val="22"/>
              <w:szCs w:val="22"/>
              <w:lang w:val="en-IN" w:eastAsia="en-IN"/>
            </w:rPr>
          </w:pPr>
          <w:hyperlink w:anchor="_Toc459219942" w:history="1">
            <w:r w:rsidR="00966305" w:rsidRPr="00D056A9">
              <w:rPr>
                <w:rStyle w:val="Hyperlink"/>
                <w:smallCaps/>
                <w:noProof/>
              </w:rPr>
              <w:t>4.3</w:t>
            </w:r>
            <w:r w:rsidR="00966305">
              <w:rPr>
                <w:rFonts w:asciiTheme="minorHAnsi" w:eastAsiaTheme="minorEastAsia" w:hAnsiTheme="minorHAnsi" w:cstheme="minorBidi"/>
                <w:noProof/>
                <w:sz w:val="22"/>
                <w:szCs w:val="22"/>
                <w:lang w:val="en-IN" w:eastAsia="en-IN"/>
              </w:rPr>
              <w:tab/>
            </w:r>
            <w:r w:rsidR="00966305" w:rsidRPr="00D056A9">
              <w:rPr>
                <w:rStyle w:val="Hyperlink"/>
                <w:smallCaps/>
                <w:noProof/>
              </w:rPr>
              <w:t>Functional Requirements</w:t>
            </w:r>
            <w:r w:rsidR="00966305">
              <w:rPr>
                <w:noProof/>
                <w:webHidden/>
              </w:rPr>
              <w:tab/>
            </w:r>
            <w:r w:rsidR="00966305">
              <w:rPr>
                <w:noProof/>
                <w:webHidden/>
              </w:rPr>
              <w:fldChar w:fldCharType="begin"/>
            </w:r>
            <w:r w:rsidR="00966305">
              <w:rPr>
                <w:noProof/>
                <w:webHidden/>
              </w:rPr>
              <w:instrText xml:space="preserve"> PAGEREF _Toc459219942 \h </w:instrText>
            </w:r>
            <w:r w:rsidR="00966305">
              <w:rPr>
                <w:noProof/>
                <w:webHidden/>
              </w:rPr>
            </w:r>
            <w:r w:rsidR="00966305">
              <w:rPr>
                <w:noProof/>
                <w:webHidden/>
              </w:rPr>
              <w:fldChar w:fldCharType="separate"/>
            </w:r>
            <w:r w:rsidR="00966305">
              <w:rPr>
                <w:noProof/>
                <w:webHidden/>
              </w:rPr>
              <w:t>4</w:t>
            </w:r>
            <w:r w:rsidR="00966305">
              <w:rPr>
                <w:noProof/>
                <w:webHidden/>
              </w:rPr>
              <w:fldChar w:fldCharType="end"/>
            </w:r>
          </w:hyperlink>
        </w:p>
        <w:p w:rsidR="00966305" w:rsidRDefault="007432A8">
          <w:pPr>
            <w:pStyle w:val="TOC2"/>
            <w:tabs>
              <w:tab w:val="left" w:pos="880"/>
              <w:tab w:val="right" w:leader="dot" w:pos="9053"/>
            </w:tabs>
            <w:rPr>
              <w:rFonts w:asciiTheme="minorHAnsi" w:eastAsiaTheme="minorEastAsia" w:hAnsiTheme="minorHAnsi" w:cstheme="minorBidi"/>
              <w:noProof/>
              <w:sz w:val="22"/>
              <w:szCs w:val="22"/>
              <w:lang w:val="en-IN" w:eastAsia="en-IN"/>
            </w:rPr>
          </w:pPr>
          <w:hyperlink w:anchor="_Toc459219943" w:history="1">
            <w:r w:rsidR="00966305" w:rsidRPr="00D056A9">
              <w:rPr>
                <w:rStyle w:val="Hyperlink"/>
                <w:smallCaps/>
                <w:noProof/>
              </w:rPr>
              <w:t>4.4</w:t>
            </w:r>
            <w:r w:rsidR="00966305">
              <w:rPr>
                <w:rFonts w:asciiTheme="minorHAnsi" w:eastAsiaTheme="minorEastAsia" w:hAnsiTheme="minorHAnsi" w:cstheme="minorBidi"/>
                <w:noProof/>
                <w:sz w:val="22"/>
                <w:szCs w:val="22"/>
                <w:lang w:val="en-IN" w:eastAsia="en-IN"/>
              </w:rPr>
              <w:tab/>
            </w:r>
            <w:r w:rsidR="00966305" w:rsidRPr="00D056A9">
              <w:rPr>
                <w:rStyle w:val="Hyperlink"/>
                <w:smallCaps/>
                <w:noProof/>
              </w:rPr>
              <w:t>Uploads</w:t>
            </w:r>
            <w:r w:rsidR="00966305">
              <w:rPr>
                <w:noProof/>
                <w:webHidden/>
              </w:rPr>
              <w:tab/>
            </w:r>
            <w:r w:rsidR="00966305">
              <w:rPr>
                <w:noProof/>
                <w:webHidden/>
              </w:rPr>
              <w:fldChar w:fldCharType="begin"/>
            </w:r>
            <w:r w:rsidR="00966305">
              <w:rPr>
                <w:noProof/>
                <w:webHidden/>
              </w:rPr>
              <w:instrText xml:space="preserve"> PAGEREF _Toc459219943 \h </w:instrText>
            </w:r>
            <w:r w:rsidR="00966305">
              <w:rPr>
                <w:noProof/>
                <w:webHidden/>
              </w:rPr>
            </w:r>
            <w:r w:rsidR="00966305">
              <w:rPr>
                <w:noProof/>
                <w:webHidden/>
              </w:rPr>
              <w:fldChar w:fldCharType="separate"/>
            </w:r>
            <w:r w:rsidR="00966305">
              <w:rPr>
                <w:noProof/>
                <w:webHidden/>
              </w:rPr>
              <w:t>4</w:t>
            </w:r>
            <w:r w:rsidR="00966305">
              <w:rPr>
                <w:noProof/>
                <w:webHidden/>
              </w:rPr>
              <w:fldChar w:fldCharType="end"/>
            </w:r>
          </w:hyperlink>
        </w:p>
        <w:p w:rsidR="00966305" w:rsidRDefault="007432A8">
          <w:pPr>
            <w:pStyle w:val="TOC2"/>
            <w:tabs>
              <w:tab w:val="left" w:pos="880"/>
              <w:tab w:val="right" w:leader="dot" w:pos="9053"/>
            </w:tabs>
            <w:rPr>
              <w:rFonts w:asciiTheme="minorHAnsi" w:eastAsiaTheme="minorEastAsia" w:hAnsiTheme="minorHAnsi" w:cstheme="minorBidi"/>
              <w:noProof/>
              <w:sz w:val="22"/>
              <w:szCs w:val="22"/>
              <w:lang w:val="en-IN" w:eastAsia="en-IN"/>
            </w:rPr>
          </w:pPr>
          <w:hyperlink w:anchor="_Toc459219944" w:history="1">
            <w:r w:rsidR="00966305" w:rsidRPr="00D056A9">
              <w:rPr>
                <w:rStyle w:val="Hyperlink"/>
                <w:smallCaps/>
                <w:noProof/>
              </w:rPr>
              <w:t>4.5</w:t>
            </w:r>
            <w:r w:rsidR="00966305">
              <w:rPr>
                <w:rFonts w:asciiTheme="minorHAnsi" w:eastAsiaTheme="minorEastAsia" w:hAnsiTheme="minorHAnsi" w:cstheme="minorBidi"/>
                <w:noProof/>
                <w:sz w:val="22"/>
                <w:szCs w:val="22"/>
                <w:lang w:val="en-IN" w:eastAsia="en-IN"/>
              </w:rPr>
              <w:tab/>
            </w:r>
            <w:r w:rsidR="00966305" w:rsidRPr="00D056A9">
              <w:rPr>
                <w:rStyle w:val="Hyperlink"/>
                <w:smallCaps/>
                <w:noProof/>
              </w:rPr>
              <w:t>Downloads</w:t>
            </w:r>
            <w:r w:rsidR="00966305">
              <w:rPr>
                <w:noProof/>
                <w:webHidden/>
              </w:rPr>
              <w:tab/>
            </w:r>
            <w:r w:rsidR="00966305">
              <w:rPr>
                <w:noProof/>
                <w:webHidden/>
              </w:rPr>
              <w:fldChar w:fldCharType="begin"/>
            </w:r>
            <w:r w:rsidR="00966305">
              <w:rPr>
                <w:noProof/>
                <w:webHidden/>
              </w:rPr>
              <w:instrText xml:space="preserve"> PAGEREF _Toc459219944 \h </w:instrText>
            </w:r>
            <w:r w:rsidR="00966305">
              <w:rPr>
                <w:noProof/>
                <w:webHidden/>
              </w:rPr>
            </w:r>
            <w:r w:rsidR="00966305">
              <w:rPr>
                <w:noProof/>
                <w:webHidden/>
              </w:rPr>
              <w:fldChar w:fldCharType="separate"/>
            </w:r>
            <w:r w:rsidR="00966305">
              <w:rPr>
                <w:noProof/>
                <w:webHidden/>
              </w:rPr>
              <w:t>4</w:t>
            </w:r>
            <w:r w:rsidR="00966305">
              <w:rPr>
                <w:noProof/>
                <w:webHidden/>
              </w:rPr>
              <w:fldChar w:fldCharType="end"/>
            </w:r>
          </w:hyperlink>
        </w:p>
        <w:p w:rsidR="00966305" w:rsidRDefault="007432A8">
          <w:pPr>
            <w:pStyle w:val="TOC2"/>
            <w:tabs>
              <w:tab w:val="left" w:pos="880"/>
              <w:tab w:val="right" w:leader="dot" w:pos="9053"/>
            </w:tabs>
            <w:rPr>
              <w:rFonts w:asciiTheme="minorHAnsi" w:eastAsiaTheme="minorEastAsia" w:hAnsiTheme="minorHAnsi" w:cstheme="minorBidi"/>
              <w:noProof/>
              <w:sz w:val="22"/>
              <w:szCs w:val="22"/>
              <w:lang w:val="en-IN" w:eastAsia="en-IN"/>
            </w:rPr>
          </w:pPr>
          <w:hyperlink w:anchor="_Toc459219945" w:history="1">
            <w:r w:rsidR="00966305" w:rsidRPr="00D056A9">
              <w:rPr>
                <w:rStyle w:val="Hyperlink"/>
                <w:smallCaps/>
                <w:noProof/>
              </w:rPr>
              <w:t>4.6</w:t>
            </w:r>
            <w:r w:rsidR="00966305">
              <w:rPr>
                <w:rFonts w:asciiTheme="minorHAnsi" w:eastAsiaTheme="minorEastAsia" w:hAnsiTheme="minorHAnsi" w:cstheme="minorBidi"/>
                <w:noProof/>
                <w:sz w:val="22"/>
                <w:szCs w:val="22"/>
                <w:lang w:val="en-IN" w:eastAsia="en-IN"/>
              </w:rPr>
              <w:tab/>
            </w:r>
            <w:r w:rsidR="00966305" w:rsidRPr="00D056A9">
              <w:rPr>
                <w:rStyle w:val="Hyperlink"/>
                <w:smallCaps/>
                <w:noProof/>
              </w:rPr>
              <w:t>Reports</w:t>
            </w:r>
            <w:r w:rsidR="00966305">
              <w:rPr>
                <w:noProof/>
                <w:webHidden/>
              </w:rPr>
              <w:tab/>
            </w:r>
            <w:r w:rsidR="00966305">
              <w:rPr>
                <w:noProof/>
                <w:webHidden/>
              </w:rPr>
              <w:fldChar w:fldCharType="begin"/>
            </w:r>
            <w:r w:rsidR="00966305">
              <w:rPr>
                <w:noProof/>
                <w:webHidden/>
              </w:rPr>
              <w:instrText xml:space="preserve"> PAGEREF _Toc459219945 \h </w:instrText>
            </w:r>
            <w:r w:rsidR="00966305">
              <w:rPr>
                <w:noProof/>
                <w:webHidden/>
              </w:rPr>
            </w:r>
            <w:r w:rsidR="00966305">
              <w:rPr>
                <w:noProof/>
                <w:webHidden/>
              </w:rPr>
              <w:fldChar w:fldCharType="separate"/>
            </w:r>
            <w:r w:rsidR="00966305">
              <w:rPr>
                <w:noProof/>
                <w:webHidden/>
              </w:rPr>
              <w:t>5</w:t>
            </w:r>
            <w:r w:rsidR="00966305">
              <w:rPr>
                <w:noProof/>
                <w:webHidden/>
              </w:rPr>
              <w:fldChar w:fldCharType="end"/>
            </w:r>
          </w:hyperlink>
        </w:p>
        <w:p w:rsidR="00966305" w:rsidRDefault="007432A8" w:rsidP="00966305">
          <w:pPr>
            <w:pStyle w:val="TOC1"/>
            <w:rPr>
              <w:rFonts w:asciiTheme="minorHAnsi" w:eastAsiaTheme="minorEastAsia" w:hAnsiTheme="minorHAnsi" w:cstheme="minorBidi"/>
              <w:noProof/>
              <w:sz w:val="22"/>
              <w:szCs w:val="22"/>
              <w:lang w:val="en-IN" w:eastAsia="en-IN"/>
            </w:rPr>
          </w:pPr>
          <w:hyperlink w:anchor="_Toc459219946" w:history="1">
            <w:r w:rsidR="00966305" w:rsidRPr="00D056A9">
              <w:rPr>
                <w:rStyle w:val="Hyperlink"/>
                <w:rFonts w:asciiTheme="majorHAnsi" w:hAnsiTheme="majorHAnsi"/>
                <w:smallCaps/>
                <w:noProof/>
                <w:spacing w:val="5"/>
              </w:rPr>
              <w:t>5.</w:t>
            </w:r>
            <w:r w:rsidR="00966305">
              <w:rPr>
                <w:rFonts w:asciiTheme="minorHAnsi" w:eastAsiaTheme="minorEastAsia" w:hAnsiTheme="minorHAnsi" w:cstheme="minorBidi"/>
                <w:noProof/>
                <w:sz w:val="22"/>
                <w:szCs w:val="22"/>
                <w:lang w:val="en-IN" w:eastAsia="en-IN"/>
              </w:rPr>
              <w:tab/>
            </w:r>
            <w:r w:rsidR="00966305" w:rsidRPr="00D056A9">
              <w:rPr>
                <w:rStyle w:val="Hyperlink"/>
                <w:rFonts w:asciiTheme="majorHAnsi" w:hAnsiTheme="majorHAnsi"/>
                <w:smallCaps/>
                <w:noProof/>
                <w:spacing w:val="5"/>
              </w:rPr>
              <w:t>Insurance details</w:t>
            </w:r>
            <w:r w:rsidR="00966305">
              <w:rPr>
                <w:noProof/>
                <w:webHidden/>
              </w:rPr>
              <w:tab/>
            </w:r>
            <w:r w:rsidR="00966305">
              <w:rPr>
                <w:noProof/>
                <w:webHidden/>
              </w:rPr>
              <w:fldChar w:fldCharType="begin"/>
            </w:r>
            <w:r w:rsidR="00966305">
              <w:rPr>
                <w:noProof/>
                <w:webHidden/>
              </w:rPr>
              <w:instrText xml:space="preserve"> PAGEREF _Toc459219946 \h </w:instrText>
            </w:r>
            <w:r w:rsidR="00966305">
              <w:rPr>
                <w:noProof/>
                <w:webHidden/>
              </w:rPr>
            </w:r>
            <w:r w:rsidR="00966305">
              <w:rPr>
                <w:noProof/>
                <w:webHidden/>
              </w:rPr>
              <w:fldChar w:fldCharType="separate"/>
            </w:r>
            <w:r w:rsidR="00966305">
              <w:rPr>
                <w:noProof/>
                <w:webHidden/>
              </w:rPr>
              <w:t>5</w:t>
            </w:r>
            <w:r w:rsidR="00966305">
              <w:rPr>
                <w:noProof/>
                <w:webHidden/>
              </w:rPr>
              <w:fldChar w:fldCharType="end"/>
            </w:r>
          </w:hyperlink>
        </w:p>
        <w:p w:rsidR="00966305" w:rsidRDefault="007432A8">
          <w:pPr>
            <w:pStyle w:val="TOC2"/>
            <w:tabs>
              <w:tab w:val="left" w:pos="880"/>
              <w:tab w:val="right" w:leader="dot" w:pos="9053"/>
            </w:tabs>
            <w:rPr>
              <w:rFonts w:asciiTheme="minorHAnsi" w:eastAsiaTheme="minorEastAsia" w:hAnsiTheme="minorHAnsi" w:cstheme="minorBidi"/>
              <w:noProof/>
              <w:sz w:val="22"/>
              <w:szCs w:val="22"/>
              <w:lang w:val="en-IN" w:eastAsia="en-IN"/>
            </w:rPr>
          </w:pPr>
          <w:hyperlink w:anchor="_Toc459219947" w:history="1">
            <w:r w:rsidR="00966305" w:rsidRPr="00D056A9">
              <w:rPr>
                <w:rStyle w:val="Hyperlink"/>
                <w:smallCaps/>
                <w:noProof/>
              </w:rPr>
              <w:t>5.1</w:t>
            </w:r>
            <w:r w:rsidR="00966305">
              <w:rPr>
                <w:rFonts w:asciiTheme="minorHAnsi" w:eastAsiaTheme="minorEastAsia" w:hAnsiTheme="minorHAnsi" w:cstheme="minorBidi"/>
                <w:noProof/>
                <w:sz w:val="22"/>
                <w:szCs w:val="22"/>
                <w:lang w:val="en-IN" w:eastAsia="en-IN"/>
              </w:rPr>
              <w:tab/>
            </w:r>
            <w:r w:rsidR="00966305" w:rsidRPr="00D056A9">
              <w:rPr>
                <w:rStyle w:val="Hyperlink"/>
                <w:smallCaps/>
                <w:noProof/>
              </w:rPr>
              <w:t>UI Requirements</w:t>
            </w:r>
            <w:r w:rsidR="00966305">
              <w:rPr>
                <w:noProof/>
                <w:webHidden/>
              </w:rPr>
              <w:tab/>
            </w:r>
            <w:r w:rsidR="00966305">
              <w:rPr>
                <w:noProof/>
                <w:webHidden/>
              </w:rPr>
              <w:fldChar w:fldCharType="begin"/>
            </w:r>
            <w:r w:rsidR="00966305">
              <w:rPr>
                <w:noProof/>
                <w:webHidden/>
              </w:rPr>
              <w:instrText xml:space="preserve"> PAGEREF _Toc459219947 \h </w:instrText>
            </w:r>
            <w:r w:rsidR="00966305">
              <w:rPr>
                <w:noProof/>
                <w:webHidden/>
              </w:rPr>
            </w:r>
            <w:r w:rsidR="00966305">
              <w:rPr>
                <w:noProof/>
                <w:webHidden/>
              </w:rPr>
              <w:fldChar w:fldCharType="separate"/>
            </w:r>
            <w:r w:rsidR="00966305">
              <w:rPr>
                <w:noProof/>
                <w:webHidden/>
              </w:rPr>
              <w:t>5</w:t>
            </w:r>
            <w:r w:rsidR="00966305">
              <w:rPr>
                <w:noProof/>
                <w:webHidden/>
              </w:rPr>
              <w:fldChar w:fldCharType="end"/>
            </w:r>
          </w:hyperlink>
        </w:p>
        <w:p w:rsidR="00966305" w:rsidRDefault="007432A8">
          <w:pPr>
            <w:pStyle w:val="TOC2"/>
            <w:tabs>
              <w:tab w:val="left" w:pos="880"/>
              <w:tab w:val="right" w:leader="dot" w:pos="9053"/>
            </w:tabs>
            <w:rPr>
              <w:rFonts w:asciiTheme="minorHAnsi" w:eastAsiaTheme="minorEastAsia" w:hAnsiTheme="minorHAnsi" w:cstheme="minorBidi"/>
              <w:noProof/>
              <w:sz w:val="22"/>
              <w:szCs w:val="22"/>
              <w:lang w:val="en-IN" w:eastAsia="en-IN"/>
            </w:rPr>
          </w:pPr>
          <w:hyperlink w:anchor="_Toc459219948" w:history="1">
            <w:r w:rsidR="00966305" w:rsidRPr="00D056A9">
              <w:rPr>
                <w:rStyle w:val="Hyperlink"/>
                <w:smallCaps/>
                <w:noProof/>
              </w:rPr>
              <w:t>5.2</w:t>
            </w:r>
            <w:r w:rsidR="00966305">
              <w:rPr>
                <w:rFonts w:asciiTheme="minorHAnsi" w:eastAsiaTheme="minorEastAsia" w:hAnsiTheme="minorHAnsi" w:cstheme="minorBidi"/>
                <w:noProof/>
                <w:sz w:val="22"/>
                <w:szCs w:val="22"/>
                <w:lang w:val="en-IN" w:eastAsia="en-IN"/>
              </w:rPr>
              <w:tab/>
            </w:r>
            <w:r w:rsidR="00966305" w:rsidRPr="00D056A9">
              <w:rPr>
                <w:rStyle w:val="Hyperlink"/>
                <w:smallCaps/>
                <w:noProof/>
              </w:rPr>
              <w:t>Screenshots</w:t>
            </w:r>
            <w:r w:rsidR="00966305">
              <w:rPr>
                <w:noProof/>
                <w:webHidden/>
              </w:rPr>
              <w:tab/>
            </w:r>
            <w:r w:rsidR="00966305">
              <w:rPr>
                <w:noProof/>
                <w:webHidden/>
              </w:rPr>
              <w:fldChar w:fldCharType="begin"/>
            </w:r>
            <w:r w:rsidR="00966305">
              <w:rPr>
                <w:noProof/>
                <w:webHidden/>
              </w:rPr>
              <w:instrText xml:space="preserve"> PAGEREF _Toc459219948 \h </w:instrText>
            </w:r>
            <w:r w:rsidR="00966305">
              <w:rPr>
                <w:noProof/>
                <w:webHidden/>
              </w:rPr>
            </w:r>
            <w:r w:rsidR="00966305">
              <w:rPr>
                <w:noProof/>
                <w:webHidden/>
              </w:rPr>
              <w:fldChar w:fldCharType="separate"/>
            </w:r>
            <w:r w:rsidR="00966305">
              <w:rPr>
                <w:noProof/>
                <w:webHidden/>
              </w:rPr>
              <w:t>5</w:t>
            </w:r>
            <w:r w:rsidR="00966305">
              <w:rPr>
                <w:noProof/>
                <w:webHidden/>
              </w:rPr>
              <w:fldChar w:fldCharType="end"/>
            </w:r>
          </w:hyperlink>
        </w:p>
        <w:p w:rsidR="00966305" w:rsidRDefault="007432A8">
          <w:pPr>
            <w:pStyle w:val="TOC2"/>
            <w:tabs>
              <w:tab w:val="left" w:pos="880"/>
              <w:tab w:val="right" w:leader="dot" w:pos="9053"/>
            </w:tabs>
            <w:rPr>
              <w:rFonts w:asciiTheme="minorHAnsi" w:eastAsiaTheme="minorEastAsia" w:hAnsiTheme="minorHAnsi" w:cstheme="minorBidi"/>
              <w:noProof/>
              <w:sz w:val="22"/>
              <w:szCs w:val="22"/>
              <w:lang w:val="en-IN" w:eastAsia="en-IN"/>
            </w:rPr>
          </w:pPr>
          <w:hyperlink w:anchor="_Toc459219949" w:history="1">
            <w:r w:rsidR="00966305" w:rsidRPr="00D056A9">
              <w:rPr>
                <w:rStyle w:val="Hyperlink"/>
                <w:smallCaps/>
                <w:noProof/>
              </w:rPr>
              <w:t>5.3</w:t>
            </w:r>
            <w:r w:rsidR="00966305">
              <w:rPr>
                <w:rFonts w:asciiTheme="minorHAnsi" w:eastAsiaTheme="minorEastAsia" w:hAnsiTheme="minorHAnsi" w:cstheme="minorBidi"/>
                <w:noProof/>
                <w:sz w:val="22"/>
                <w:szCs w:val="22"/>
                <w:lang w:val="en-IN" w:eastAsia="en-IN"/>
              </w:rPr>
              <w:tab/>
            </w:r>
            <w:r w:rsidR="00966305" w:rsidRPr="00D056A9">
              <w:rPr>
                <w:rStyle w:val="Hyperlink"/>
                <w:smallCaps/>
                <w:noProof/>
              </w:rPr>
              <w:t>Functional Requirements</w:t>
            </w:r>
            <w:r w:rsidR="00966305">
              <w:rPr>
                <w:noProof/>
                <w:webHidden/>
              </w:rPr>
              <w:tab/>
            </w:r>
            <w:r w:rsidR="00966305">
              <w:rPr>
                <w:noProof/>
                <w:webHidden/>
              </w:rPr>
              <w:fldChar w:fldCharType="begin"/>
            </w:r>
            <w:r w:rsidR="00966305">
              <w:rPr>
                <w:noProof/>
                <w:webHidden/>
              </w:rPr>
              <w:instrText xml:space="preserve"> PAGEREF _Toc459219949 \h </w:instrText>
            </w:r>
            <w:r w:rsidR="00966305">
              <w:rPr>
                <w:noProof/>
                <w:webHidden/>
              </w:rPr>
            </w:r>
            <w:r w:rsidR="00966305">
              <w:rPr>
                <w:noProof/>
                <w:webHidden/>
              </w:rPr>
              <w:fldChar w:fldCharType="separate"/>
            </w:r>
            <w:r w:rsidR="00966305">
              <w:rPr>
                <w:noProof/>
                <w:webHidden/>
              </w:rPr>
              <w:t>5</w:t>
            </w:r>
            <w:r w:rsidR="00966305">
              <w:rPr>
                <w:noProof/>
                <w:webHidden/>
              </w:rPr>
              <w:fldChar w:fldCharType="end"/>
            </w:r>
          </w:hyperlink>
        </w:p>
        <w:p w:rsidR="00966305" w:rsidRDefault="007432A8">
          <w:pPr>
            <w:pStyle w:val="TOC2"/>
            <w:tabs>
              <w:tab w:val="left" w:pos="880"/>
              <w:tab w:val="right" w:leader="dot" w:pos="9053"/>
            </w:tabs>
            <w:rPr>
              <w:rFonts w:asciiTheme="minorHAnsi" w:eastAsiaTheme="minorEastAsia" w:hAnsiTheme="minorHAnsi" w:cstheme="minorBidi"/>
              <w:noProof/>
              <w:sz w:val="22"/>
              <w:szCs w:val="22"/>
              <w:lang w:val="en-IN" w:eastAsia="en-IN"/>
            </w:rPr>
          </w:pPr>
          <w:hyperlink w:anchor="_Toc459219950" w:history="1">
            <w:r w:rsidR="00966305" w:rsidRPr="00D056A9">
              <w:rPr>
                <w:rStyle w:val="Hyperlink"/>
                <w:smallCaps/>
                <w:noProof/>
              </w:rPr>
              <w:t>5.4</w:t>
            </w:r>
            <w:r w:rsidR="00966305">
              <w:rPr>
                <w:rFonts w:asciiTheme="minorHAnsi" w:eastAsiaTheme="minorEastAsia" w:hAnsiTheme="minorHAnsi" w:cstheme="minorBidi"/>
                <w:noProof/>
                <w:sz w:val="22"/>
                <w:szCs w:val="22"/>
                <w:lang w:val="en-IN" w:eastAsia="en-IN"/>
              </w:rPr>
              <w:tab/>
            </w:r>
            <w:r w:rsidR="00966305" w:rsidRPr="00D056A9">
              <w:rPr>
                <w:rStyle w:val="Hyperlink"/>
                <w:smallCaps/>
                <w:noProof/>
              </w:rPr>
              <w:t>Uploads</w:t>
            </w:r>
            <w:r w:rsidR="00966305">
              <w:rPr>
                <w:noProof/>
                <w:webHidden/>
              </w:rPr>
              <w:tab/>
            </w:r>
            <w:r w:rsidR="00966305">
              <w:rPr>
                <w:noProof/>
                <w:webHidden/>
              </w:rPr>
              <w:fldChar w:fldCharType="begin"/>
            </w:r>
            <w:r w:rsidR="00966305">
              <w:rPr>
                <w:noProof/>
                <w:webHidden/>
              </w:rPr>
              <w:instrText xml:space="preserve"> PAGEREF _Toc459219950 \h </w:instrText>
            </w:r>
            <w:r w:rsidR="00966305">
              <w:rPr>
                <w:noProof/>
                <w:webHidden/>
              </w:rPr>
            </w:r>
            <w:r w:rsidR="00966305">
              <w:rPr>
                <w:noProof/>
                <w:webHidden/>
              </w:rPr>
              <w:fldChar w:fldCharType="separate"/>
            </w:r>
            <w:r w:rsidR="00966305">
              <w:rPr>
                <w:noProof/>
                <w:webHidden/>
              </w:rPr>
              <w:t>5</w:t>
            </w:r>
            <w:r w:rsidR="00966305">
              <w:rPr>
                <w:noProof/>
                <w:webHidden/>
              </w:rPr>
              <w:fldChar w:fldCharType="end"/>
            </w:r>
          </w:hyperlink>
        </w:p>
        <w:p w:rsidR="00966305" w:rsidRDefault="007432A8">
          <w:pPr>
            <w:pStyle w:val="TOC2"/>
            <w:tabs>
              <w:tab w:val="left" w:pos="880"/>
              <w:tab w:val="right" w:leader="dot" w:pos="9053"/>
            </w:tabs>
            <w:rPr>
              <w:rFonts w:asciiTheme="minorHAnsi" w:eastAsiaTheme="minorEastAsia" w:hAnsiTheme="minorHAnsi" w:cstheme="minorBidi"/>
              <w:noProof/>
              <w:sz w:val="22"/>
              <w:szCs w:val="22"/>
              <w:lang w:val="en-IN" w:eastAsia="en-IN"/>
            </w:rPr>
          </w:pPr>
          <w:hyperlink w:anchor="_Toc459219951" w:history="1">
            <w:r w:rsidR="00966305" w:rsidRPr="00D056A9">
              <w:rPr>
                <w:rStyle w:val="Hyperlink"/>
                <w:smallCaps/>
                <w:noProof/>
              </w:rPr>
              <w:t>5.5</w:t>
            </w:r>
            <w:r w:rsidR="00966305">
              <w:rPr>
                <w:rFonts w:asciiTheme="minorHAnsi" w:eastAsiaTheme="minorEastAsia" w:hAnsiTheme="minorHAnsi" w:cstheme="minorBidi"/>
                <w:noProof/>
                <w:sz w:val="22"/>
                <w:szCs w:val="22"/>
                <w:lang w:val="en-IN" w:eastAsia="en-IN"/>
              </w:rPr>
              <w:tab/>
            </w:r>
            <w:r w:rsidR="00966305" w:rsidRPr="00D056A9">
              <w:rPr>
                <w:rStyle w:val="Hyperlink"/>
                <w:smallCaps/>
                <w:noProof/>
              </w:rPr>
              <w:t>Downloads</w:t>
            </w:r>
            <w:r w:rsidR="00966305">
              <w:rPr>
                <w:noProof/>
                <w:webHidden/>
              </w:rPr>
              <w:tab/>
            </w:r>
            <w:r w:rsidR="00966305">
              <w:rPr>
                <w:noProof/>
                <w:webHidden/>
              </w:rPr>
              <w:fldChar w:fldCharType="begin"/>
            </w:r>
            <w:r w:rsidR="00966305">
              <w:rPr>
                <w:noProof/>
                <w:webHidden/>
              </w:rPr>
              <w:instrText xml:space="preserve"> PAGEREF _Toc459219951 \h </w:instrText>
            </w:r>
            <w:r w:rsidR="00966305">
              <w:rPr>
                <w:noProof/>
                <w:webHidden/>
              </w:rPr>
            </w:r>
            <w:r w:rsidR="00966305">
              <w:rPr>
                <w:noProof/>
                <w:webHidden/>
              </w:rPr>
              <w:fldChar w:fldCharType="separate"/>
            </w:r>
            <w:r w:rsidR="00966305">
              <w:rPr>
                <w:noProof/>
                <w:webHidden/>
              </w:rPr>
              <w:t>5</w:t>
            </w:r>
            <w:r w:rsidR="00966305">
              <w:rPr>
                <w:noProof/>
                <w:webHidden/>
              </w:rPr>
              <w:fldChar w:fldCharType="end"/>
            </w:r>
          </w:hyperlink>
        </w:p>
        <w:p w:rsidR="00966305" w:rsidRDefault="007432A8">
          <w:pPr>
            <w:pStyle w:val="TOC2"/>
            <w:tabs>
              <w:tab w:val="left" w:pos="880"/>
              <w:tab w:val="right" w:leader="dot" w:pos="9053"/>
            </w:tabs>
            <w:rPr>
              <w:rFonts w:asciiTheme="minorHAnsi" w:eastAsiaTheme="minorEastAsia" w:hAnsiTheme="minorHAnsi" w:cstheme="minorBidi"/>
              <w:noProof/>
              <w:sz w:val="22"/>
              <w:szCs w:val="22"/>
              <w:lang w:val="en-IN" w:eastAsia="en-IN"/>
            </w:rPr>
          </w:pPr>
          <w:hyperlink w:anchor="_Toc459219952" w:history="1">
            <w:r w:rsidR="00966305" w:rsidRPr="00D056A9">
              <w:rPr>
                <w:rStyle w:val="Hyperlink"/>
                <w:smallCaps/>
                <w:noProof/>
              </w:rPr>
              <w:t>5.6</w:t>
            </w:r>
            <w:r w:rsidR="00966305">
              <w:rPr>
                <w:rFonts w:asciiTheme="minorHAnsi" w:eastAsiaTheme="minorEastAsia" w:hAnsiTheme="minorHAnsi" w:cstheme="minorBidi"/>
                <w:noProof/>
                <w:sz w:val="22"/>
                <w:szCs w:val="22"/>
                <w:lang w:val="en-IN" w:eastAsia="en-IN"/>
              </w:rPr>
              <w:tab/>
            </w:r>
            <w:r w:rsidR="00966305" w:rsidRPr="00D056A9">
              <w:rPr>
                <w:rStyle w:val="Hyperlink"/>
                <w:smallCaps/>
                <w:noProof/>
              </w:rPr>
              <w:t>Reports</w:t>
            </w:r>
            <w:r w:rsidR="00966305">
              <w:rPr>
                <w:noProof/>
                <w:webHidden/>
              </w:rPr>
              <w:tab/>
            </w:r>
            <w:r w:rsidR="00966305">
              <w:rPr>
                <w:noProof/>
                <w:webHidden/>
              </w:rPr>
              <w:fldChar w:fldCharType="begin"/>
            </w:r>
            <w:r w:rsidR="00966305">
              <w:rPr>
                <w:noProof/>
                <w:webHidden/>
              </w:rPr>
              <w:instrText xml:space="preserve"> PAGEREF _Toc459219952 \h </w:instrText>
            </w:r>
            <w:r w:rsidR="00966305">
              <w:rPr>
                <w:noProof/>
                <w:webHidden/>
              </w:rPr>
            </w:r>
            <w:r w:rsidR="00966305">
              <w:rPr>
                <w:noProof/>
                <w:webHidden/>
              </w:rPr>
              <w:fldChar w:fldCharType="separate"/>
            </w:r>
            <w:r w:rsidR="00966305">
              <w:rPr>
                <w:noProof/>
                <w:webHidden/>
              </w:rPr>
              <w:t>5</w:t>
            </w:r>
            <w:r w:rsidR="00966305">
              <w:rPr>
                <w:noProof/>
                <w:webHidden/>
              </w:rPr>
              <w:fldChar w:fldCharType="end"/>
            </w:r>
          </w:hyperlink>
        </w:p>
        <w:p w:rsidR="00003062" w:rsidRDefault="00003062" w:rsidP="00003062">
          <w:r>
            <w:rPr>
              <w:b/>
              <w:bCs/>
              <w:noProof/>
            </w:rPr>
            <w:fldChar w:fldCharType="end"/>
          </w:r>
        </w:p>
      </w:sdtContent>
    </w:sdt>
    <w:p w:rsidR="00003062" w:rsidRDefault="00003062" w:rsidP="00003062">
      <w:pPr>
        <w:pStyle w:val="Heading1"/>
      </w:pPr>
    </w:p>
    <w:p w:rsidR="00003062" w:rsidRDefault="00003062" w:rsidP="00003062"/>
    <w:p w:rsidR="00003062" w:rsidRDefault="00003062" w:rsidP="00003062"/>
    <w:p w:rsidR="00003062" w:rsidRDefault="00003062" w:rsidP="00003062"/>
    <w:p w:rsidR="00003062" w:rsidRDefault="00003062" w:rsidP="00003062"/>
    <w:p w:rsidR="00003062" w:rsidRDefault="00003062" w:rsidP="00003062"/>
    <w:p w:rsidR="00003062" w:rsidRDefault="00003062" w:rsidP="00003062"/>
    <w:p w:rsidR="00003062" w:rsidRDefault="00003062" w:rsidP="00003062"/>
    <w:p w:rsidR="00003062" w:rsidRDefault="00003062" w:rsidP="00003062"/>
    <w:p w:rsidR="00003062" w:rsidRDefault="00003062" w:rsidP="00003062"/>
    <w:p w:rsidR="00003062" w:rsidRDefault="00003062" w:rsidP="00003062"/>
    <w:p w:rsidR="00003062" w:rsidRDefault="00003062" w:rsidP="00003062"/>
    <w:p w:rsidR="00003062" w:rsidRDefault="00003062" w:rsidP="00003062"/>
    <w:p w:rsidR="00003062" w:rsidRDefault="00003062" w:rsidP="00003062"/>
    <w:p w:rsidR="00003062" w:rsidRDefault="00003062" w:rsidP="00003062"/>
    <w:p w:rsidR="00003062" w:rsidRDefault="00003062" w:rsidP="00003062"/>
    <w:p w:rsidR="00003062" w:rsidRDefault="00003062" w:rsidP="00003062"/>
    <w:p w:rsidR="00003062" w:rsidRDefault="00003062" w:rsidP="00003062"/>
    <w:p w:rsidR="00003062" w:rsidRDefault="00003062" w:rsidP="00003062"/>
    <w:p w:rsidR="00966305" w:rsidRDefault="00003062" w:rsidP="00966305">
      <w:pPr>
        <w:pStyle w:val="Heading1"/>
        <w:keepNext w:val="0"/>
        <w:numPr>
          <w:ilvl w:val="0"/>
          <w:numId w:val="21"/>
        </w:numPr>
        <w:spacing w:before="480" w:after="0" w:line="276" w:lineRule="auto"/>
        <w:ind w:left="0" w:firstLine="0"/>
        <w:contextualSpacing/>
        <w:rPr>
          <w:rFonts w:asciiTheme="majorHAnsi" w:hAnsiTheme="majorHAnsi"/>
          <w:b w:val="0"/>
          <w:bCs w:val="0"/>
          <w:smallCaps/>
          <w:spacing w:val="5"/>
          <w:kern w:val="0"/>
          <w:sz w:val="36"/>
          <w:szCs w:val="36"/>
        </w:rPr>
      </w:pPr>
      <w:bookmarkStart w:id="0" w:name="_Toc459219936"/>
      <w:r w:rsidRPr="00966305">
        <w:rPr>
          <w:rFonts w:asciiTheme="majorHAnsi" w:hAnsiTheme="majorHAnsi"/>
          <w:b w:val="0"/>
          <w:bCs w:val="0"/>
          <w:smallCaps/>
          <w:spacing w:val="5"/>
          <w:kern w:val="0"/>
          <w:sz w:val="36"/>
          <w:szCs w:val="36"/>
        </w:rPr>
        <w:lastRenderedPageBreak/>
        <w:t>Process Diagram</w:t>
      </w:r>
      <w:bookmarkEnd w:id="0"/>
    </w:p>
    <w:p w:rsidR="00003062" w:rsidRPr="00966305" w:rsidRDefault="00F22D06" w:rsidP="00966305">
      <w:pPr>
        <w:rPr>
          <w:rFonts w:asciiTheme="majorHAnsi" w:eastAsiaTheme="majorEastAsia" w:hAnsiTheme="majorHAnsi" w:cstheme="majorBidi"/>
          <w:smallCaps/>
          <w:spacing w:val="5"/>
          <w:sz w:val="36"/>
          <w:szCs w:val="36"/>
        </w:rPr>
      </w:pPr>
      <w:r>
        <w:rPr>
          <w:rFonts w:asciiTheme="majorHAnsi" w:hAnsiTheme="majorHAnsi"/>
          <w:b/>
          <w:bCs/>
          <w:smallCaps/>
          <w:noProof/>
          <w:spacing w:val="5"/>
          <w:sz w:val="36"/>
          <w:szCs w:val="36"/>
          <w:lang w:val="en-IN" w:eastAsia="en-IN"/>
        </w:rPr>
        <w:drawing>
          <wp:inline distT="0" distB="0" distL="0" distR="0">
            <wp:extent cx="5755005" cy="1905267"/>
            <wp:effectExtent l="0" t="0" r="0" b="0"/>
            <wp:docPr id="1" name="Picture 1" descr="E:\krithika.manokaran\Downloads\Insurance 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krithika.manokaran\Downloads\Insurance proces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5005" cy="1905267"/>
                    </a:xfrm>
                    <a:prstGeom prst="rect">
                      <a:avLst/>
                    </a:prstGeom>
                    <a:noFill/>
                    <a:ln>
                      <a:noFill/>
                    </a:ln>
                  </pic:spPr>
                </pic:pic>
              </a:graphicData>
            </a:graphic>
          </wp:inline>
        </w:drawing>
      </w:r>
      <w:r w:rsidR="00966305">
        <w:rPr>
          <w:rFonts w:asciiTheme="majorHAnsi" w:hAnsiTheme="majorHAnsi"/>
          <w:b/>
          <w:bCs/>
          <w:smallCaps/>
          <w:spacing w:val="5"/>
          <w:sz w:val="36"/>
          <w:szCs w:val="36"/>
        </w:rPr>
        <w:br w:type="page"/>
      </w:r>
    </w:p>
    <w:p w:rsidR="00966305" w:rsidRDefault="00966305" w:rsidP="00966305">
      <w:pPr>
        <w:pStyle w:val="Heading1"/>
        <w:keepNext w:val="0"/>
        <w:numPr>
          <w:ilvl w:val="0"/>
          <w:numId w:val="21"/>
        </w:numPr>
        <w:spacing w:before="480" w:after="0" w:line="276" w:lineRule="auto"/>
        <w:ind w:left="0" w:firstLine="0"/>
        <w:contextualSpacing/>
        <w:rPr>
          <w:rFonts w:asciiTheme="majorHAnsi" w:hAnsiTheme="majorHAnsi"/>
          <w:b w:val="0"/>
          <w:bCs w:val="0"/>
          <w:smallCaps/>
          <w:spacing w:val="5"/>
          <w:kern w:val="0"/>
          <w:sz w:val="36"/>
          <w:szCs w:val="36"/>
        </w:rPr>
      </w:pPr>
      <w:bookmarkStart w:id="1" w:name="_Toc459219937"/>
      <w:r w:rsidRPr="00966305">
        <w:rPr>
          <w:rFonts w:asciiTheme="majorHAnsi" w:hAnsiTheme="majorHAnsi"/>
          <w:b w:val="0"/>
          <w:bCs w:val="0"/>
          <w:smallCaps/>
          <w:spacing w:val="5"/>
          <w:kern w:val="0"/>
          <w:sz w:val="36"/>
          <w:szCs w:val="36"/>
        </w:rPr>
        <w:lastRenderedPageBreak/>
        <w:t>Stage definition</w:t>
      </w:r>
      <w:bookmarkEnd w:id="1"/>
    </w:p>
    <w:tbl>
      <w:tblPr>
        <w:tblStyle w:val="TableGrid"/>
        <w:tblW w:w="10100" w:type="dxa"/>
        <w:tblInd w:w="0" w:type="dxa"/>
        <w:tblLook w:val="04A0" w:firstRow="1" w:lastRow="0" w:firstColumn="1" w:lastColumn="0" w:noHBand="0" w:noVBand="1"/>
      </w:tblPr>
      <w:tblGrid>
        <w:gridCol w:w="2376"/>
        <w:gridCol w:w="7724"/>
      </w:tblGrid>
      <w:tr w:rsidR="007B2FDE" w:rsidRPr="00C96104" w:rsidTr="00110734">
        <w:trPr>
          <w:trHeight w:val="300"/>
        </w:trPr>
        <w:tc>
          <w:tcPr>
            <w:tcW w:w="2376" w:type="dxa"/>
            <w:noWrap/>
            <w:hideMark/>
          </w:tcPr>
          <w:p w:rsidR="007B2FDE" w:rsidRPr="00C96104" w:rsidRDefault="007B2FDE" w:rsidP="00110734">
            <w:pPr>
              <w:rPr>
                <w:rFonts w:ascii="Calibri" w:hAnsi="Calibri"/>
                <w:b/>
                <w:color w:val="000000"/>
                <w:sz w:val="18"/>
                <w:szCs w:val="18"/>
                <w:lang w:val="en-IN" w:eastAsia="en-IN"/>
              </w:rPr>
            </w:pPr>
            <w:r w:rsidRPr="00C96104">
              <w:rPr>
                <w:rFonts w:ascii="Calibri" w:hAnsi="Calibri"/>
                <w:b/>
                <w:color w:val="000000"/>
                <w:sz w:val="18"/>
                <w:szCs w:val="18"/>
                <w:lang w:val="en-IN" w:eastAsia="en-IN"/>
              </w:rPr>
              <w:t>Stage</w:t>
            </w:r>
          </w:p>
        </w:tc>
        <w:tc>
          <w:tcPr>
            <w:tcW w:w="7724" w:type="dxa"/>
            <w:hideMark/>
          </w:tcPr>
          <w:p w:rsidR="007B2FDE" w:rsidRPr="00C96104" w:rsidRDefault="007B2FDE" w:rsidP="00110734">
            <w:pPr>
              <w:rPr>
                <w:rFonts w:ascii="Calibri" w:hAnsi="Calibri"/>
                <w:b/>
                <w:color w:val="000000"/>
                <w:sz w:val="18"/>
                <w:szCs w:val="18"/>
                <w:lang w:val="en-IN" w:eastAsia="en-IN"/>
              </w:rPr>
            </w:pPr>
            <w:r w:rsidRPr="00C96104">
              <w:rPr>
                <w:rFonts w:ascii="Calibri" w:hAnsi="Calibri"/>
                <w:b/>
                <w:color w:val="000000"/>
                <w:sz w:val="18"/>
                <w:szCs w:val="18"/>
                <w:lang w:val="en-IN" w:eastAsia="en-IN"/>
              </w:rPr>
              <w:t>Description</w:t>
            </w:r>
          </w:p>
        </w:tc>
      </w:tr>
      <w:tr w:rsidR="007B2FDE" w:rsidRPr="00C96104" w:rsidTr="007B2FDE">
        <w:trPr>
          <w:trHeight w:val="1349"/>
        </w:trPr>
        <w:tc>
          <w:tcPr>
            <w:tcW w:w="2376" w:type="dxa"/>
            <w:noWrap/>
          </w:tcPr>
          <w:p w:rsidR="007B2FDE" w:rsidRPr="00C96104" w:rsidRDefault="00F22D06" w:rsidP="00110734">
            <w:pPr>
              <w:rPr>
                <w:rFonts w:ascii="Calibri" w:hAnsi="Calibri"/>
                <w:color w:val="000000"/>
                <w:sz w:val="18"/>
                <w:szCs w:val="18"/>
                <w:lang w:val="en-IN" w:eastAsia="en-IN"/>
              </w:rPr>
            </w:pPr>
            <w:r>
              <w:rPr>
                <w:rFonts w:ascii="Calibri" w:hAnsi="Calibri"/>
                <w:color w:val="000000"/>
                <w:sz w:val="18"/>
                <w:szCs w:val="18"/>
                <w:lang w:val="en-IN" w:eastAsia="en-IN"/>
              </w:rPr>
              <w:t>Insurance details capture and recapture</w:t>
            </w:r>
          </w:p>
        </w:tc>
        <w:tc>
          <w:tcPr>
            <w:tcW w:w="7724" w:type="dxa"/>
          </w:tcPr>
          <w:p w:rsidR="007B2FDE" w:rsidRPr="00C96104" w:rsidRDefault="00F22D06" w:rsidP="00110734">
            <w:pPr>
              <w:rPr>
                <w:rFonts w:ascii="Calibri" w:hAnsi="Calibri"/>
                <w:color w:val="000000"/>
                <w:sz w:val="18"/>
                <w:szCs w:val="18"/>
                <w:lang w:val="en-IN" w:eastAsia="en-IN"/>
              </w:rPr>
            </w:pPr>
            <w:r>
              <w:rPr>
                <w:rFonts w:ascii="Calibri" w:hAnsi="Calibri"/>
                <w:color w:val="000000"/>
                <w:sz w:val="18"/>
                <w:szCs w:val="18"/>
                <w:lang w:val="en-IN" w:eastAsia="en-IN"/>
              </w:rPr>
              <w:t>The Loan Officer will capture who we need to insure for the loan offered. The applicant/co – applicant from the list is chosen. The nominee will be family member of the applicant/ co – applicant.</w:t>
            </w:r>
          </w:p>
        </w:tc>
      </w:tr>
      <w:tr w:rsidR="007B2FDE" w:rsidRPr="00C96104" w:rsidTr="007B2FDE">
        <w:trPr>
          <w:trHeight w:val="900"/>
        </w:trPr>
        <w:tc>
          <w:tcPr>
            <w:tcW w:w="2376" w:type="dxa"/>
            <w:noWrap/>
          </w:tcPr>
          <w:p w:rsidR="007B2FDE" w:rsidRPr="00C96104" w:rsidRDefault="00F22D06" w:rsidP="00110734">
            <w:pPr>
              <w:rPr>
                <w:rFonts w:ascii="Calibri" w:hAnsi="Calibri"/>
                <w:color w:val="000000"/>
                <w:sz w:val="18"/>
                <w:szCs w:val="18"/>
                <w:lang w:val="en-IN" w:eastAsia="en-IN"/>
              </w:rPr>
            </w:pPr>
            <w:r>
              <w:rPr>
                <w:rFonts w:ascii="Calibri" w:hAnsi="Calibri"/>
                <w:color w:val="000000"/>
                <w:sz w:val="18"/>
                <w:szCs w:val="18"/>
                <w:lang w:val="en-IN" w:eastAsia="en-IN"/>
              </w:rPr>
              <w:t xml:space="preserve">Master maintenance </w:t>
            </w:r>
          </w:p>
        </w:tc>
        <w:tc>
          <w:tcPr>
            <w:tcW w:w="7724" w:type="dxa"/>
          </w:tcPr>
          <w:p w:rsidR="007B2FDE" w:rsidRPr="00C96104" w:rsidRDefault="00F22D06" w:rsidP="00110734">
            <w:pPr>
              <w:rPr>
                <w:rFonts w:ascii="Calibri" w:hAnsi="Calibri"/>
                <w:color w:val="000000"/>
                <w:sz w:val="18"/>
                <w:szCs w:val="18"/>
                <w:lang w:val="en-IN" w:eastAsia="en-IN"/>
              </w:rPr>
            </w:pPr>
            <w:r>
              <w:rPr>
                <w:rFonts w:ascii="Calibri" w:hAnsi="Calibri"/>
                <w:color w:val="000000"/>
                <w:sz w:val="18"/>
                <w:szCs w:val="18"/>
                <w:lang w:val="en-IN" w:eastAsia="en-IN"/>
              </w:rPr>
              <w:t>Insurance master is maintained based on the policy we are offering to customer, it is deducted from the disbursed amount and the net amount is disbursed.</w:t>
            </w:r>
          </w:p>
        </w:tc>
      </w:tr>
    </w:tbl>
    <w:p w:rsidR="00966305" w:rsidRDefault="00966305">
      <w:pPr>
        <w:rPr>
          <w:rFonts w:asciiTheme="majorHAnsi" w:eastAsiaTheme="majorEastAsia" w:hAnsiTheme="majorHAnsi" w:cstheme="majorBidi"/>
          <w:smallCaps/>
          <w:spacing w:val="5"/>
          <w:sz w:val="36"/>
          <w:szCs w:val="36"/>
        </w:rPr>
      </w:pPr>
      <w:r>
        <w:rPr>
          <w:rFonts w:asciiTheme="majorHAnsi" w:hAnsiTheme="majorHAnsi"/>
          <w:b/>
          <w:bCs/>
          <w:smallCaps/>
          <w:spacing w:val="5"/>
          <w:sz w:val="36"/>
          <w:szCs w:val="36"/>
        </w:rPr>
        <w:br w:type="page"/>
      </w:r>
    </w:p>
    <w:p w:rsidR="00966305" w:rsidRDefault="00966305" w:rsidP="00966305">
      <w:pPr>
        <w:pStyle w:val="Heading1"/>
        <w:keepNext w:val="0"/>
        <w:numPr>
          <w:ilvl w:val="0"/>
          <w:numId w:val="21"/>
        </w:numPr>
        <w:spacing w:before="480" w:after="0" w:line="276" w:lineRule="auto"/>
        <w:ind w:left="0" w:firstLine="0"/>
        <w:contextualSpacing/>
        <w:rPr>
          <w:rFonts w:asciiTheme="majorHAnsi" w:hAnsiTheme="majorHAnsi"/>
          <w:b w:val="0"/>
          <w:bCs w:val="0"/>
          <w:smallCaps/>
          <w:spacing w:val="5"/>
          <w:kern w:val="0"/>
          <w:sz w:val="36"/>
          <w:szCs w:val="36"/>
        </w:rPr>
      </w:pPr>
      <w:bookmarkStart w:id="2" w:name="_Toc459219938"/>
      <w:r w:rsidRPr="00966305">
        <w:rPr>
          <w:rFonts w:asciiTheme="majorHAnsi" w:hAnsiTheme="majorHAnsi"/>
          <w:b w:val="0"/>
          <w:bCs w:val="0"/>
          <w:smallCaps/>
          <w:spacing w:val="5"/>
          <w:kern w:val="0"/>
          <w:sz w:val="36"/>
          <w:szCs w:val="36"/>
        </w:rPr>
        <w:lastRenderedPageBreak/>
        <w:t>Stage-role access</w:t>
      </w:r>
      <w:bookmarkEnd w:id="2"/>
    </w:p>
    <w:p w:rsidR="00966305" w:rsidRDefault="00966305" w:rsidP="00966305"/>
    <w:p w:rsidR="00966305" w:rsidRDefault="00966305" w:rsidP="00966305"/>
    <w:tbl>
      <w:tblPr>
        <w:tblW w:w="6961" w:type="dxa"/>
        <w:tblInd w:w="93" w:type="dxa"/>
        <w:tblLook w:val="04A0" w:firstRow="1" w:lastRow="0" w:firstColumn="1" w:lastColumn="0" w:noHBand="0" w:noVBand="1"/>
      </w:tblPr>
      <w:tblGrid>
        <w:gridCol w:w="3417"/>
        <w:gridCol w:w="3544"/>
      </w:tblGrid>
      <w:tr w:rsidR="007B2FDE" w:rsidRPr="00C96104" w:rsidTr="00110734">
        <w:trPr>
          <w:trHeight w:val="300"/>
        </w:trPr>
        <w:tc>
          <w:tcPr>
            <w:tcW w:w="34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B2FDE" w:rsidRPr="00C96104" w:rsidRDefault="007B2FDE" w:rsidP="00110734">
            <w:pPr>
              <w:rPr>
                <w:rFonts w:ascii="Calibri" w:hAnsi="Calibri"/>
                <w:b/>
                <w:bCs/>
                <w:color w:val="000000"/>
                <w:sz w:val="18"/>
                <w:szCs w:val="18"/>
                <w:lang w:val="en-IN" w:eastAsia="en-IN"/>
              </w:rPr>
            </w:pPr>
            <w:r w:rsidRPr="00C96104">
              <w:rPr>
                <w:rFonts w:ascii="Calibri" w:hAnsi="Calibri"/>
                <w:b/>
                <w:bCs/>
                <w:color w:val="000000"/>
                <w:sz w:val="18"/>
                <w:szCs w:val="18"/>
                <w:lang w:val="en-IN" w:eastAsia="en-IN"/>
              </w:rPr>
              <w:t>Stage</w:t>
            </w:r>
          </w:p>
        </w:tc>
        <w:tc>
          <w:tcPr>
            <w:tcW w:w="3544" w:type="dxa"/>
            <w:tcBorders>
              <w:top w:val="single" w:sz="4" w:space="0" w:color="auto"/>
              <w:left w:val="nil"/>
              <w:bottom w:val="single" w:sz="4" w:space="0" w:color="auto"/>
              <w:right w:val="single" w:sz="4" w:space="0" w:color="auto"/>
            </w:tcBorders>
            <w:shd w:val="clear" w:color="auto" w:fill="auto"/>
            <w:vAlign w:val="bottom"/>
            <w:hideMark/>
          </w:tcPr>
          <w:p w:rsidR="007B2FDE" w:rsidRPr="00C96104" w:rsidRDefault="007B2FDE" w:rsidP="00110734">
            <w:pPr>
              <w:rPr>
                <w:rFonts w:ascii="Calibri" w:hAnsi="Calibri"/>
                <w:b/>
                <w:bCs/>
                <w:color w:val="000000"/>
                <w:sz w:val="18"/>
                <w:szCs w:val="18"/>
                <w:lang w:val="en-IN" w:eastAsia="en-IN"/>
              </w:rPr>
            </w:pPr>
            <w:r w:rsidRPr="00C96104">
              <w:rPr>
                <w:rFonts w:ascii="Calibri" w:hAnsi="Calibri"/>
                <w:b/>
                <w:bCs/>
                <w:color w:val="000000"/>
                <w:sz w:val="18"/>
                <w:szCs w:val="18"/>
                <w:lang w:val="en-IN" w:eastAsia="en-IN"/>
              </w:rPr>
              <w:t>Applicable Role</w:t>
            </w:r>
          </w:p>
        </w:tc>
      </w:tr>
      <w:tr w:rsidR="007B2FDE" w:rsidRPr="00C96104" w:rsidTr="007B2FDE">
        <w:trPr>
          <w:trHeight w:val="300"/>
        </w:trPr>
        <w:tc>
          <w:tcPr>
            <w:tcW w:w="3417" w:type="dxa"/>
            <w:tcBorders>
              <w:top w:val="nil"/>
              <w:left w:val="single" w:sz="4" w:space="0" w:color="auto"/>
              <w:bottom w:val="single" w:sz="4" w:space="0" w:color="auto"/>
              <w:right w:val="single" w:sz="4" w:space="0" w:color="auto"/>
            </w:tcBorders>
            <w:shd w:val="clear" w:color="auto" w:fill="auto"/>
            <w:noWrap/>
            <w:vAlign w:val="bottom"/>
          </w:tcPr>
          <w:p w:rsidR="007B2FDE" w:rsidRPr="00C96104" w:rsidRDefault="00F22D06" w:rsidP="00110734">
            <w:pPr>
              <w:rPr>
                <w:rFonts w:ascii="Calibri" w:hAnsi="Calibri"/>
                <w:color w:val="000000"/>
                <w:sz w:val="18"/>
                <w:szCs w:val="18"/>
                <w:lang w:val="en-IN" w:eastAsia="en-IN"/>
              </w:rPr>
            </w:pPr>
            <w:r>
              <w:rPr>
                <w:rFonts w:ascii="Calibri" w:hAnsi="Calibri"/>
                <w:color w:val="000000"/>
                <w:sz w:val="18"/>
                <w:szCs w:val="18"/>
                <w:lang w:val="en-IN" w:eastAsia="en-IN"/>
              </w:rPr>
              <w:t>Insurance details capture</w:t>
            </w:r>
          </w:p>
        </w:tc>
        <w:tc>
          <w:tcPr>
            <w:tcW w:w="3544" w:type="dxa"/>
            <w:tcBorders>
              <w:top w:val="nil"/>
              <w:left w:val="nil"/>
              <w:bottom w:val="single" w:sz="4" w:space="0" w:color="auto"/>
              <w:right w:val="single" w:sz="4" w:space="0" w:color="auto"/>
            </w:tcBorders>
            <w:shd w:val="clear" w:color="auto" w:fill="auto"/>
            <w:vAlign w:val="bottom"/>
          </w:tcPr>
          <w:p w:rsidR="007B2FDE" w:rsidRPr="00C96104" w:rsidRDefault="00F22D06" w:rsidP="00110734">
            <w:pPr>
              <w:rPr>
                <w:rFonts w:ascii="Calibri" w:hAnsi="Calibri"/>
                <w:color w:val="000000"/>
                <w:sz w:val="18"/>
                <w:szCs w:val="18"/>
                <w:lang w:val="en-IN" w:eastAsia="en-IN"/>
              </w:rPr>
            </w:pPr>
            <w:r>
              <w:rPr>
                <w:rFonts w:ascii="Calibri" w:hAnsi="Calibri"/>
                <w:color w:val="000000"/>
                <w:sz w:val="18"/>
                <w:szCs w:val="18"/>
                <w:lang w:val="en-IN" w:eastAsia="en-IN"/>
              </w:rPr>
              <w:t>Loan Officer</w:t>
            </w:r>
          </w:p>
        </w:tc>
      </w:tr>
    </w:tbl>
    <w:p w:rsidR="00966305" w:rsidRDefault="00966305" w:rsidP="00966305">
      <w:bookmarkStart w:id="3" w:name="_GoBack"/>
      <w:bookmarkEnd w:id="3"/>
    </w:p>
    <w:p w:rsidR="00966305" w:rsidRDefault="00966305">
      <w:r>
        <w:br w:type="page"/>
      </w:r>
    </w:p>
    <w:p w:rsidR="00003062" w:rsidRPr="00966305" w:rsidRDefault="00003062" w:rsidP="00966305">
      <w:pPr>
        <w:pStyle w:val="Heading1"/>
        <w:keepNext w:val="0"/>
        <w:numPr>
          <w:ilvl w:val="0"/>
          <w:numId w:val="21"/>
        </w:numPr>
        <w:spacing w:before="480" w:after="0" w:line="276" w:lineRule="auto"/>
        <w:ind w:left="0" w:firstLine="0"/>
        <w:contextualSpacing/>
        <w:rPr>
          <w:rFonts w:asciiTheme="majorHAnsi" w:hAnsiTheme="majorHAnsi"/>
          <w:b w:val="0"/>
          <w:bCs w:val="0"/>
          <w:smallCaps/>
          <w:spacing w:val="5"/>
          <w:kern w:val="0"/>
          <w:sz w:val="36"/>
          <w:szCs w:val="36"/>
        </w:rPr>
      </w:pPr>
      <w:bookmarkStart w:id="4" w:name="_Toc459219939"/>
      <w:r w:rsidRPr="00966305">
        <w:rPr>
          <w:rFonts w:asciiTheme="majorHAnsi" w:hAnsiTheme="majorHAnsi"/>
          <w:b w:val="0"/>
          <w:bCs w:val="0"/>
          <w:smallCaps/>
          <w:spacing w:val="5"/>
          <w:kern w:val="0"/>
          <w:sz w:val="36"/>
          <w:szCs w:val="36"/>
        </w:rPr>
        <w:lastRenderedPageBreak/>
        <w:t>Pre requisite for Insurance process</w:t>
      </w:r>
      <w:bookmarkEnd w:id="4"/>
    </w:p>
    <w:p w:rsidR="00003062" w:rsidRPr="00966305" w:rsidRDefault="00003062" w:rsidP="00966305">
      <w:pPr>
        <w:pStyle w:val="Heading2"/>
        <w:keepNext w:val="0"/>
        <w:keepLines w:val="0"/>
        <w:numPr>
          <w:ilvl w:val="1"/>
          <w:numId w:val="25"/>
        </w:numPr>
        <w:spacing w:line="271" w:lineRule="auto"/>
        <w:rPr>
          <w:b w:val="0"/>
          <w:bCs w:val="0"/>
          <w:smallCaps/>
          <w:color w:val="auto"/>
          <w:sz w:val="28"/>
          <w:szCs w:val="28"/>
        </w:rPr>
      </w:pPr>
      <w:bookmarkStart w:id="5" w:name="_Toc459219940"/>
      <w:r w:rsidRPr="00966305">
        <w:rPr>
          <w:b w:val="0"/>
          <w:bCs w:val="0"/>
          <w:smallCaps/>
          <w:color w:val="auto"/>
          <w:sz w:val="28"/>
          <w:szCs w:val="28"/>
        </w:rPr>
        <w:t>UI specification</w:t>
      </w:r>
      <w:bookmarkEnd w:id="5"/>
    </w:p>
    <w:p w:rsidR="00003062" w:rsidRDefault="00003062" w:rsidP="00003062">
      <w:pPr>
        <w:rPr>
          <w:rFonts w:asciiTheme="minorHAnsi" w:hAnsiTheme="minorHAnsi"/>
          <w:sz w:val="28"/>
          <w:szCs w:val="28"/>
        </w:rPr>
      </w:pPr>
    </w:p>
    <w:tbl>
      <w:tblPr>
        <w:tblStyle w:val="TableGrid"/>
        <w:tblW w:w="0" w:type="auto"/>
        <w:tblInd w:w="0" w:type="dxa"/>
        <w:tblLayout w:type="fixed"/>
        <w:tblLook w:val="04A0" w:firstRow="1" w:lastRow="0" w:firstColumn="1" w:lastColumn="0" w:noHBand="0" w:noVBand="1"/>
      </w:tblPr>
      <w:tblGrid>
        <w:gridCol w:w="1668"/>
        <w:gridCol w:w="1417"/>
        <w:gridCol w:w="992"/>
        <w:gridCol w:w="1276"/>
        <w:gridCol w:w="1985"/>
        <w:gridCol w:w="1941"/>
      </w:tblGrid>
      <w:tr w:rsidR="00003062" w:rsidTr="00200812">
        <w:tc>
          <w:tcPr>
            <w:tcW w:w="1668" w:type="dxa"/>
            <w:tcBorders>
              <w:top w:val="single" w:sz="4" w:space="0" w:color="auto"/>
              <w:left w:val="single" w:sz="4" w:space="0" w:color="auto"/>
              <w:bottom w:val="single" w:sz="4" w:space="0" w:color="auto"/>
              <w:right w:val="single" w:sz="4" w:space="0" w:color="auto"/>
            </w:tcBorders>
            <w:hideMark/>
          </w:tcPr>
          <w:p w:rsidR="00003062" w:rsidRPr="00966305" w:rsidRDefault="00003062" w:rsidP="00966305">
            <w:pPr>
              <w:spacing w:after="200" w:line="276" w:lineRule="auto"/>
              <w:rPr>
                <w:rFonts w:asciiTheme="minorHAnsi" w:eastAsiaTheme="majorEastAsia" w:hAnsiTheme="minorHAnsi" w:cstheme="majorBidi"/>
                <w:b/>
                <w:sz w:val="18"/>
                <w:szCs w:val="18"/>
              </w:rPr>
            </w:pPr>
            <w:r w:rsidRPr="00966305">
              <w:rPr>
                <w:rFonts w:asciiTheme="minorHAnsi" w:eastAsiaTheme="majorEastAsia" w:hAnsiTheme="minorHAnsi" w:cstheme="majorBidi"/>
                <w:b/>
                <w:sz w:val="18"/>
                <w:szCs w:val="18"/>
              </w:rPr>
              <w:t>Field name</w:t>
            </w:r>
          </w:p>
        </w:tc>
        <w:tc>
          <w:tcPr>
            <w:tcW w:w="1417" w:type="dxa"/>
            <w:tcBorders>
              <w:top w:val="single" w:sz="4" w:space="0" w:color="auto"/>
              <w:left w:val="single" w:sz="4" w:space="0" w:color="auto"/>
              <w:bottom w:val="single" w:sz="4" w:space="0" w:color="auto"/>
              <w:right w:val="single" w:sz="4" w:space="0" w:color="auto"/>
            </w:tcBorders>
            <w:hideMark/>
          </w:tcPr>
          <w:p w:rsidR="00003062" w:rsidRPr="00966305" w:rsidRDefault="00003062" w:rsidP="00966305">
            <w:pPr>
              <w:spacing w:after="200" w:line="276" w:lineRule="auto"/>
              <w:rPr>
                <w:rFonts w:asciiTheme="minorHAnsi" w:eastAsiaTheme="majorEastAsia" w:hAnsiTheme="minorHAnsi" w:cstheme="majorBidi"/>
                <w:b/>
                <w:sz w:val="18"/>
                <w:szCs w:val="18"/>
              </w:rPr>
            </w:pPr>
            <w:r w:rsidRPr="00966305">
              <w:rPr>
                <w:rFonts w:asciiTheme="minorHAnsi" w:eastAsiaTheme="majorEastAsia" w:hAnsiTheme="minorHAnsi" w:cstheme="majorBidi"/>
                <w:b/>
                <w:sz w:val="18"/>
                <w:szCs w:val="18"/>
              </w:rPr>
              <w:t>Section</w:t>
            </w:r>
          </w:p>
        </w:tc>
        <w:tc>
          <w:tcPr>
            <w:tcW w:w="992" w:type="dxa"/>
            <w:tcBorders>
              <w:top w:val="single" w:sz="4" w:space="0" w:color="auto"/>
              <w:left w:val="single" w:sz="4" w:space="0" w:color="auto"/>
              <w:bottom w:val="single" w:sz="4" w:space="0" w:color="auto"/>
              <w:right w:val="single" w:sz="4" w:space="0" w:color="auto"/>
            </w:tcBorders>
            <w:hideMark/>
          </w:tcPr>
          <w:p w:rsidR="00003062" w:rsidRPr="00966305" w:rsidRDefault="00003062" w:rsidP="00966305">
            <w:pPr>
              <w:spacing w:after="200" w:line="276" w:lineRule="auto"/>
              <w:rPr>
                <w:rFonts w:asciiTheme="minorHAnsi" w:eastAsiaTheme="majorEastAsia" w:hAnsiTheme="minorHAnsi" w:cstheme="majorBidi"/>
                <w:b/>
                <w:sz w:val="18"/>
                <w:szCs w:val="18"/>
              </w:rPr>
            </w:pPr>
            <w:r w:rsidRPr="00966305">
              <w:rPr>
                <w:rFonts w:asciiTheme="minorHAnsi" w:eastAsiaTheme="majorEastAsia" w:hAnsiTheme="minorHAnsi" w:cstheme="majorBidi"/>
                <w:b/>
                <w:sz w:val="18"/>
                <w:szCs w:val="18"/>
              </w:rPr>
              <w:t xml:space="preserve">Data Type </w:t>
            </w:r>
          </w:p>
        </w:tc>
        <w:tc>
          <w:tcPr>
            <w:tcW w:w="1276" w:type="dxa"/>
            <w:tcBorders>
              <w:top w:val="single" w:sz="4" w:space="0" w:color="auto"/>
              <w:left w:val="single" w:sz="4" w:space="0" w:color="auto"/>
              <w:bottom w:val="single" w:sz="4" w:space="0" w:color="auto"/>
              <w:right w:val="single" w:sz="4" w:space="0" w:color="auto"/>
            </w:tcBorders>
            <w:hideMark/>
          </w:tcPr>
          <w:p w:rsidR="00003062" w:rsidRPr="00966305" w:rsidRDefault="00003062" w:rsidP="00966305">
            <w:pPr>
              <w:spacing w:after="200" w:line="276" w:lineRule="auto"/>
              <w:rPr>
                <w:rFonts w:asciiTheme="minorHAnsi" w:eastAsiaTheme="majorEastAsia" w:hAnsiTheme="minorHAnsi" w:cstheme="majorBidi"/>
                <w:b/>
                <w:sz w:val="18"/>
                <w:szCs w:val="18"/>
              </w:rPr>
            </w:pPr>
            <w:r w:rsidRPr="00966305">
              <w:rPr>
                <w:rFonts w:asciiTheme="minorHAnsi" w:eastAsiaTheme="majorEastAsia" w:hAnsiTheme="minorHAnsi" w:cstheme="majorBidi"/>
                <w:b/>
                <w:sz w:val="18"/>
                <w:szCs w:val="18"/>
              </w:rPr>
              <w:t>Attribute</w:t>
            </w:r>
          </w:p>
        </w:tc>
        <w:tc>
          <w:tcPr>
            <w:tcW w:w="1985" w:type="dxa"/>
            <w:tcBorders>
              <w:top w:val="single" w:sz="4" w:space="0" w:color="auto"/>
              <w:left w:val="single" w:sz="4" w:space="0" w:color="auto"/>
              <w:bottom w:val="single" w:sz="4" w:space="0" w:color="auto"/>
              <w:right w:val="single" w:sz="4" w:space="0" w:color="auto"/>
            </w:tcBorders>
            <w:hideMark/>
          </w:tcPr>
          <w:p w:rsidR="00003062" w:rsidRPr="00966305" w:rsidRDefault="00003062" w:rsidP="00966305">
            <w:pPr>
              <w:spacing w:after="200" w:line="276" w:lineRule="auto"/>
              <w:rPr>
                <w:rFonts w:asciiTheme="minorHAnsi" w:eastAsiaTheme="majorEastAsia" w:hAnsiTheme="minorHAnsi" w:cstheme="majorBidi"/>
                <w:b/>
                <w:sz w:val="18"/>
                <w:szCs w:val="18"/>
              </w:rPr>
            </w:pPr>
            <w:r w:rsidRPr="00966305">
              <w:rPr>
                <w:rFonts w:asciiTheme="minorHAnsi" w:eastAsiaTheme="majorEastAsia" w:hAnsiTheme="minorHAnsi" w:cstheme="majorBidi"/>
                <w:b/>
                <w:sz w:val="18"/>
                <w:szCs w:val="18"/>
              </w:rPr>
              <w:t>Validations/Restrictions</w:t>
            </w:r>
          </w:p>
        </w:tc>
        <w:tc>
          <w:tcPr>
            <w:tcW w:w="1941" w:type="dxa"/>
            <w:tcBorders>
              <w:top w:val="single" w:sz="4" w:space="0" w:color="auto"/>
              <w:left w:val="single" w:sz="4" w:space="0" w:color="auto"/>
              <w:bottom w:val="single" w:sz="4" w:space="0" w:color="auto"/>
              <w:right w:val="single" w:sz="4" w:space="0" w:color="auto"/>
            </w:tcBorders>
            <w:hideMark/>
          </w:tcPr>
          <w:p w:rsidR="00003062" w:rsidRPr="00966305" w:rsidRDefault="00003062" w:rsidP="00966305">
            <w:pPr>
              <w:spacing w:after="200" w:line="276" w:lineRule="auto"/>
              <w:rPr>
                <w:rFonts w:asciiTheme="minorHAnsi" w:eastAsiaTheme="majorEastAsia" w:hAnsiTheme="minorHAnsi" w:cstheme="majorBidi"/>
                <w:b/>
                <w:sz w:val="18"/>
                <w:szCs w:val="18"/>
              </w:rPr>
            </w:pPr>
            <w:r w:rsidRPr="00966305">
              <w:rPr>
                <w:rFonts w:asciiTheme="minorHAnsi" w:eastAsiaTheme="majorEastAsia" w:hAnsiTheme="minorHAnsi" w:cstheme="majorBidi"/>
                <w:b/>
                <w:sz w:val="18"/>
                <w:szCs w:val="18"/>
              </w:rPr>
              <w:t>Population logic</w:t>
            </w:r>
          </w:p>
        </w:tc>
      </w:tr>
      <w:tr w:rsidR="00003062" w:rsidTr="00200812">
        <w:tc>
          <w:tcPr>
            <w:tcW w:w="1668" w:type="dxa"/>
            <w:tcBorders>
              <w:top w:val="single" w:sz="4" w:space="0" w:color="auto"/>
              <w:left w:val="single" w:sz="4" w:space="0" w:color="auto"/>
              <w:bottom w:val="single" w:sz="4" w:space="0" w:color="auto"/>
              <w:right w:val="single" w:sz="4" w:space="0" w:color="auto"/>
            </w:tcBorders>
            <w:hideMark/>
          </w:tcPr>
          <w:p w:rsidR="00003062" w:rsidRPr="00966305" w:rsidRDefault="00003062" w:rsidP="00966305">
            <w:pPr>
              <w:spacing w:after="200" w:line="276" w:lineRule="auto"/>
              <w:rPr>
                <w:rFonts w:asciiTheme="minorHAnsi" w:eastAsiaTheme="majorEastAsia" w:hAnsiTheme="minorHAnsi" w:cstheme="majorBidi"/>
                <w:sz w:val="18"/>
                <w:szCs w:val="18"/>
              </w:rPr>
            </w:pPr>
            <w:r w:rsidRPr="00966305">
              <w:rPr>
                <w:rFonts w:asciiTheme="minorHAnsi" w:eastAsiaTheme="majorEastAsia" w:hAnsiTheme="minorHAnsi" w:cstheme="majorBidi"/>
                <w:sz w:val="18"/>
                <w:szCs w:val="18"/>
              </w:rPr>
              <w:t>Portfolio</w:t>
            </w:r>
          </w:p>
          <w:p w:rsidR="00003062" w:rsidRPr="00966305" w:rsidRDefault="00003062" w:rsidP="00966305">
            <w:pPr>
              <w:spacing w:after="200" w:line="276" w:lineRule="auto"/>
              <w:rPr>
                <w:rFonts w:asciiTheme="minorHAnsi" w:eastAsiaTheme="majorEastAsia" w:hAnsiTheme="minorHAnsi" w:cstheme="majorBidi"/>
                <w:sz w:val="18"/>
                <w:szCs w:val="18"/>
              </w:rPr>
            </w:pPr>
            <w:r w:rsidRPr="00966305">
              <w:rPr>
                <w:rFonts w:asciiTheme="minorHAnsi" w:eastAsiaTheme="majorEastAsia" w:hAnsiTheme="minorHAnsi" w:cstheme="majorBidi"/>
                <w:sz w:val="18"/>
                <w:szCs w:val="18"/>
              </w:rPr>
              <w:t>Insurance Premium master</w:t>
            </w:r>
          </w:p>
        </w:tc>
        <w:tc>
          <w:tcPr>
            <w:tcW w:w="1417" w:type="dxa"/>
            <w:tcBorders>
              <w:top w:val="single" w:sz="4" w:space="0" w:color="auto"/>
              <w:left w:val="single" w:sz="4" w:space="0" w:color="auto"/>
              <w:bottom w:val="single" w:sz="4" w:space="0" w:color="auto"/>
              <w:right w:val="single" w:sz="4" w:space="0" w:color="auto"/>
            </w:tcBorders>
            <w:hideMark/>
          </w:tcPr>
          <w:p w:rsidR="00003062" w:rsidRPr="00966305" w:rsidRDefault="00003062" w:rsidP="00966305">
            <w:pPr>
              <w:spacing w:after="200" w:line="276" w:lineRule="auto"/>
              <w:rPr>
                <w:rFonts w:asciiTheme="minorHAnsi" w:eastAsiaTheme="majorEastAsia" w:hAnsiTheme="minorHAnsi" w:cstheme="majorBidi"/>
                <w:sz w:val="18"/>
                <w:szCs w:val="18"/>
              </w:rPr>
            </w:pPr>
            <w:r w:rsidRPr="00966305">
              <w:rPr>
                <w:rFonts w:asciiTheme="minorHAnsi" w:eastAsiaTheme="majorEastAsia" w:hAnsiTheme="minorHAnsi" w:cstheme="majorBidi"/>
                <w:sz w:val="18"/>
                <w:szCs w:val="18"/>
              </w:rPr>
              <w:t>Insurance details</w:t>
            </w:r>
          </w:p>
        </w:tc>
        <w:tc>
          <w:tcPr>
            <w:tcW w:w="992" w:type="dxa"/>
            <w:tcBorders>
              <w:top w:val="single" w:sz="4" w:space="0" w:color="auto"/>
              <w:left w:val="single" w:sz="4" w:space="0" w:color="auto"/>
              <w:bottom w:val="single" w:sz="4" w:space="0" w:color="auto"/>
              <w:right w:val="single" w:sz="4" w:space="0" w:color="auto"/>
            </w:tcBorders>
            <w:hideMark/>
          </w:tcPr>
          <w:p w:rsidR="00003062" w:rsidRPr="00966305" w:rsidRDefault="00003062" w:rsidP="00966305">
            <w:pPr>
              <w:spacing w:after="200" w:line="276" w:lineRule="auto"/>
              <w:rPr>
                <w:rFonts w:asciiTheme="minorHAnsi" w:eastAsiaTheme="majorEastAsia" w:hAnsiTheme="minorHAnsi" w:cstheme="majorBidi"/>
                <w:sz w:val="18"/>
                <w:szCs w:val="18"/>
              </w:rPr>
            </w:pPr>
            <w:r w:rsidRPr="00966305">
              <w:rPr>
                <w:rFonts w:asciiTheme="minorHAnsi" w:eastAsiaTheme="majorEastAsia" w:hAnsiTheme="minorHAnsi" w:cstheme="majorBidi"/>
                <w:sz w:val="18"/>
                <w:szCs w:val="18"/>
              </w:rPr>
              <w:t>Table</w:t>
            </w:r>
          </w:p>
        </w:tc>
        <w:tc>
          <w:tcPr>
            <w:tcW w:w="1276" w:type="dxa"/>
            <w:tcBorders>
              <w:top w:val="single" w:sz="4" w:space="0" w:color="auto"/>
              <w:left w:val="single" w:sz="4" w:space="0" w:color="auto"/>
              <w:bottom w:val="single" w:sz="4" w:space="0" w:color="auto"/>
              <w:right w:val="single" w:sz="4" w:space="0" w:color="auto"/>
            </w:tcBorders>
            <w:hideMark/>
          </w:tcPr>
          <w:p w:rsidR="00003062" w:rsidRPr="00966305" w:rsidRDefault="00003062" w:rsidP="00966305">
            <w:pPr>
              <w:spacing w:after="200" w:line="276" w:lineRule="auto"/>
              <w:rPr>
                <w:rFonts w:asciiTheme="minorHAnsi" w:eastAsiaTheme="majorEastAsia" w:hAnsiTheme="minorHAnsi" w:cstheme="majorBidi"/>
                <w:sz w:val="18"/>
                <w:szCs w:val="18"/>
              </w:rPr>
            </w:pPr>
            <w:r w:rsidRPr="00966305">
              <w:rPr>
                <w:rFonts w:asciiTheme="minorHAnsi" w:eastAsiaTheme="majorEastAsia" w:hAnsiTheme="minorHAnsi" w:cstheme="majorBidi"/>
                <w:sz w:val="18"/>
                <w:szCs w:val="18"/>
              </w:rPr>
              <w:t>Write</w:t>
            </w:r>
          </w:p>
        </w:tc>
        <w:tc>
          <w:tcPr>
            <w:tcW w:w="1985" w:type="dxa"/>
            <w:tcBorders>
              <w:top w:val="single" w:sz="4" w:space="0" w:color="auto"/>
              <w:left w:val="single" w:sz="4" w:space="0" w:color="auto"/>
              <w:bottom w:val="single" w:sz="4" w:space="0" w:color="auto"/>
              <w:right w:val="single" w:sz="4" w:space="0" w:color="auto"/>
            </w:tcBorders>
            <w:hideMark/>
          </w:tcPr>
          <w:p w:rsidR="00003062" w:rsidRPr="00966305" w:rsidRDefault="00003062" w:rsidP="00966305">
            <w:pPr>
              <w:spacing w:after="200" w:line="276" w:lineRule="auto"/>
              <w:rPr>
                <w:rFonts w:asciiTheme="minorHAnsi" w:eastAsiaTheme="majorEastAsia" w:hAnsiTheme="minorHAnsi" w:cstheme="majorBidi"/>
                <w:sz w:val="18"/>
                <w:szCs w:val="18"/>
              </w:rPr>
            </w:pPr>
            <w:r w:rsidRPr="00966305">
              <w:rPr>
                <w:rFonts w:asciiTheme="minorHAnsi" w:eastAsiaTheme="majorEastAsia" w:hAnsiTheme="minorHAnsi" w:cstheme="majorBidi"/>
                <w:sz w:val="18"/>
                <w:szCs w:val="18"/>
              </w:rPr>
              <w:t>Table – sample given below</w:t>
            </w:r>
          </w:p>
        </w:tc>
        <w:tc>
          <w:tcPr>
            <w:tcW w:w="1941" w:type="dxa"/>
            <w:tcBorders>
              <w:top w:val="single" w:sz="4" w:space="0" w:color="auto"/>
              <w:left w:val="single" w:sz="4" w:space="0" w:color="auto"/>
              <w:bottom w:val="single" w:sz="4" w:space="0" w:color="auto"/>
              <w:right w:val="single" w:sz="4" w:space="0" w:color="auto"/>
            </w:tcBorders>
          </w:tcPr>
          <w:p w:rsidR="00003062" w:rsidRDefault="00003062" w:rsidP="00200812">
            <w:pPr>
              <w:rPr>
                <w:rFonts w:asciiTheme="minorHAnsi" w:hAnsiTheme="minorHAnsi"/>
                <w:sz w:val="28"/>
                <w:szCs w:val="28"/>
              </w:rPr>
            </w:pPr>
            <w:r>
              <w:rPr>
                <w:rFonts w:asciiTheme="minorHAnsi" w:hAnsiTheme="minorHAnsi"/>
                <w:sz w:val="28"/>
                <w:szCs w:val="28"/>
              </w:rPr>
              <w:t>Age, Loan amount and Loan Tenure</w:t>
            </w:r>
          </w:p>
        </w:tc>
      </w:tr>
      <w:tr w:rsidR="00003062" w:rsidTr="00200812">
        <w:tc>
          <w:tcPr>
            <w:tcW w:w="1668" w:type="dxa"/>
            <w:tcBorders>
              <w:top w:val="single" w:sz="4" w:space="0" w:color="auto"/>
              <w:left w:val="single" w:sz="4" w:space="0" w:color="auto"/>
              <w:bottom w:val="single" w:sz="4" w:space="0" w:color="auto"/>
              <w:right w:val="single" w:sz="4" w:space="0" w:color="auto"/>
            </w:tcBorders>
          </w:tcPr>
          <w:p w:rsidR="00003062" w:rsidRPr="00966305" w:rsidRDefault="00003062" w:rsidP="00966305">
            <w:pPr>
              <w:spacing w:after="200" w:line="276" w:lineRule="auto"/>
              <w:rPr>
                <w:rFonts w:asciiTheme="minorHAnsi" w:eastAsiaTheme="majorEastAsia" w:hAnsiTheme="minorHAnsi" w:cstheme="majorBidi"/>
                <w:sz w:val="18"/>
                <w:szCs w:val="18"/>
              </w:rPr>
            </w:pPr>
            <w:r w:rsidRPr="00966305">
              <w:rPr>
                <w:rFonts w:asciiTheme="minorHAnsi" w:eastAsiaTheme="majorEastAsia" w:hAnsiTheme="minorHAnsi" w:cstheme="majorBidi"/>
                <w:sz w:val="18"/>
                <w:szCs w:val="18"/>
              </w:rPr>
              <w:t>Customer selection during enrollment</w:t>
            </w:r>
          </w:p>
        </w:tc>
        <w:tc>
          <w:tcPr>
            <w:tcW w:w="1417" w:type="dxa"/>
            <w:tcBorders>
              <w:top w:val="single" w:sz="4" w:space="0" w:color="auto"/>
              <w:left w:val="single" w:sz="4" w:space="0" w:color="auto"/>
              <w:bottom w:val="single" w:sz="4" w:space="0" w:color="auto"/>
              <w:right w:val="single" w:sz="4" w:space="0" w:color="auto"/>
            </w:tcBorders>
          </w:tcPr>
          <w:p w:rsidR="00003062" w:rsidRPr="00966305" w:rsidRDefault="00003062" w:rsidP="00966305">
            <w:pPr>
              <w:spacing w:after="200" w:line="276" w:lineRule="auto"/>
              <w:rPr>
                <w:rFonts w:asciiTheme="minorHAnsi" w:eastAsiaTheme="majorEastAsia" w:hAnsiTheme="minorHAnsi" w:cstheme="majorBidi"/>
                <w:sz w:val="18"/>
                <w:szCs w:val="18"/>
              </w:rPr>
            </w:pPr>
            <w:r w:rsidRPr="00966305">
              <w:rPr>
                <w:rFonts w:asciiTheme="minorHAnsi" w:eastAsiaTheme="majorEastAsia" w:hAnsiTheme="minorHAnsi" w:cstheme="majorBidi"/>
                <w:sz w:val="18"/>
                <w:szCs w:val="18"/>
              </w:rPr>
              <w:t>Enrollment details</w:t>
            </w:r>
          </w:p>
        </w:tc>
        <w:tc>
          <w:tcPr>
            <w:tcW w:w="992" w:type="dxa"/>
            <w:tcBorders>
              <w:top w:val="single" w:sz="4" w:space="0" w:color="auto"/>
              <w:left w:val="single" w:sz="4" w:space="0" w:color="auto"/>
              <w:bottom w:val="single" w:sz="4" w:space="0" w:color="auto"/>
              <w:right w:val="single" w:sz="4" w:space="0" w:color="auto"/>
            </w:tcBorders>
          </w:tcPr>
          <w:p w:rsidR="00003062" w:rsidRPr="00966305" w:rsidRDefault="00003062" w:rsidP="00966305">
            <w:pPr>
              <w:spacing w:after="200" w:line="276" w:lineRule="auto"/>
              <w:rPr>
                <w:rFonts w:asciiTheme="minorHAnsi" w:eastAsiaTheme="majorEastAsia" w:hAnsiTheme="minorHAnsi" w:cstheme="majorBidi"/>
                <w:sz w:val="18"/>
                <w:szCs w:val="18"/>
              </w:rPr>
            </w:pPr>
            <w:r w:rsidRPr="00966305">
              <w:rPr>
                <w:rFonts w:asciiTheme="minorHAnsi" w:eastAsiaTheme="majorEastAsia" w:hAnsiTheme="minorHAnsi" w:cstheme="majorBidi"/>
                <w:sz w:val="18"/>
                <w:szCs w:val="18"/>
              </w:rPr>
              <w:t>Text</w:t>
            </w:r>
          </w:p>
        </w:tc>
        <w:tc>
          <w:tcPr>
            <w:tcW w:w="1276" w:type="dxa"/>
            <w:tcBorders>
              <w:top w:val="single" w:sz="4" w:space="0" w:color="auto"/>
              <w:left w:val="single" w:sz="4" w:space="0" w:color="auto"/>
              <w:bottom w:val="single" w:sz="4" w:space="0" w:color="auto"/>
              <w:right w:val="single" w:sz="4" w:space="0" w:color="auto"/>
            </w:tcBorders>
          </w:tcPr>
          <w:p w:rsidR="00003062" w:rsidRPr="00966305" w:rsidRDefault="00003062" w:rsidP="00966305">
            <w:pPr>
              <w:spacing w:after="200" w:line="276" w:lineRule="auto"/>
              <w:rPr>
                <w:rFonts w:asciiTheme="minorHAnsi" w:eastAsiaTheme="majorEastAsia" w:hAnsiTheme="minorHAnsi" w:cstheme="majorBidi"/>
                <w:sz w:val="18"/>
                <w:szCs w:val="18"/>
              </w:rPr>
            </w:pPr>
            <w:r w:rsidRPr="00966305">
              <w:rPr>
                <w:rFonts w:asciiTheme="minorHAnsi" w:eastAsiaTheme="majorEastAsia" w:hAnsiTheme="minorHAnsi" w:cstheme="majorBidi"/>
                <w:sz w:val="18"/>
                <w:szCs w:val="18"/>
              </w:rPr>
              <w:t>Write</w:t>
            </w:r>
          </w:p>
        </w:tc>
        <w:tc>
          <w:tcPr>
            <w:tcW w:w="1985" w:type="dxa"/>
            <w:tcBorders>
              <w:top w:val="single" w:sz="4" w:space="0" w:color="auto"/>
              <w:left w:val="single" w:sz="4" w:space="0" w:color="auto"/>
              <w:bottom w:val="single" w:sz="4" w:space="0" w:color="auto"/>
              <w:right w:val="single" w:sz="4" w:space="0" w:color="auto"/>
            </w:tcBorders>
          </w:tcPr>
          <w:p w:rsidR="00003062" w:rsidRPr="00966305" w:rsidRDefault="00003062" w:rsidP="00966305">
            <w:pPr>
              <w:spacing w:after="200" w:line="276" w:lineRule="auto"/>
              <w:rPr>
                <w:rFonts w:asciiTheme="minorHAnsi" w:eastAsiaTheme="majorEastAsia" w:hAnsiTheme="minorHAnsi" w:cstheme="majorBidi"/>
                <w:sz w:val="18"/>
                <w:szCs w:val="18"/>
              </w:rPr>
            </w:pPr>
            <w:r w:rsidRPr="00966305">
              <w:rPr>
                <w:rFonts w:asciiTheme="minorHAnsi" w:eastAsiaTheme="majorEastAsia" w:hAnsiTheme="minorHAnsi" w:cstheme="majorBidi"/>
                <w:sz w:val="18"/>
                <w:szCs w:val="18"/>
              </w:rPr>
              <w:t>Drop down – based on the customer enrolled for the entity</w:t>
            </w:r>
          </w:p>
        </w:tc>
        <w:tc>
          <w:tcPr>
            <w:tcW w:w="1941" w:type="dxa"/>
            <w:tcBorders>
              <w:top w:val="single" w:sz="4" w:space="0" w:color="auto"/>
              <w:left w:val="single" w:sz="4" w:space="0" w:color="auto"/>
              <w:bottom w:val="single" w:sz="4" w:space="0" w:color="auto"/>
              <w:right w:val="single" w:sz="4" w:space="0" w:color="auto"/>
            </w:tcBorders>
          </w:tcPr>
          <w:p w:rsidR="00003062" w:rsidRDefault="00003062" w:rsidP="00200812">
            <w:pPr>
              <w:rPr>
                <w:rFonts w:asciiTheme="minorHAnsi" w:hAnsiTheme="minorHAnsi"/>
                <w:sz w:val="28"/>
                <w:szCs w:val="28"/>
              </w:rPr>
            </w:pPr>
            <w:r>
              <w:rPr>
                <w:rFonts w:asciiTheme="minorHAnsi" w:hAnsiTheme="minorHAnsi"/>
                <w:sz w:val="28"/>
                <w:szCs w:val="28"/>
              </w:rPr>
              <w:t>Customer to be linked to entity</w:t>
            </w:r>
          </w:p>
        </w:tc>
      </w:tr>
      <w:tr w:rsidR="00003062" w:rsidTr="00200812">
        <w:tc>
          <w:tcPr>
            <w:tcW w:w="1668" w:type="dxa"/>
            <w:tcBorders>
              <w:top w:val="single" w:sz="4" w:space="0" w:color="auto"/>
              <w:left w:val="single" w:sz="4" w:space="0" w:color="auto"/>
              <w:bottom w:val="single" w:sz="4" w:space="0" w:color="auto"/>
              <w:right w:val="single" w:sz="4" w:space="0" w:color="auto"/>
            </w:tcBorders>
          </w:tcPr>
          <w:p w:rsidR="00003062" w:rsidRPr="00966305" w:rsidRDefault="00003062" w:rsidP="00966305">
            <w:pPr>
              <w:spacing w:after="200" w:line="276" w:lineRule="auto"/>
              <w:rPr>
                <w:rFonts w:asciiTheme="minorHAnsi" w:eastAsiaTheme="majorEastAsia" w:hAnsiTheme="minorHAnsi" w:cstheme="majorBidi"/>
                <w:sz w:val="18"/>
                <w:szCs w:val="18"/>
              </w:rPr>
            </w:pPr>
            <w:r w:rsidRPr="00966305">
              <w:rPr>
                <w:rFonts w:asciiTheme="minorHAnsi" w:eastAsiaTheme="majorEastAsia" w:hAnsiTheme="minorHAnsi" w:cstheme="majorBidi"/>
                <w:sz w:val="18"/>
                <w:szCs w:val="18"/>
              </w:rPr>
              <w:t>Nominee selection during enrollment</w:t>
            </w:r>
          </w:p>
        </w:tc>
        <w:tc>
          <w:tcPr>
            <w:tcW w:w="1417" w:type="dxa"/>
            <w:tcBorders>
              <w:top w:val="single" w:sz="4" w:space="0" w:color="auto"/>
              <w:left w:val="single" w:sz="4" w:space="0" w:color="auto"/>
              <w:bottom w:val="single" w:sz="4" w:space="0" w:color="auto"/>
              <w:right w:val="single" w:sz="4" w:space="0" w:color="auto"/>
            </w:tcBorders>
          </w:tcPr>
          <w:p w:rsidR="00003062" w:rsidRPr="00966305" w:rsidRDefault="00003062" w:rsidP="00966305">
            <w:pPr>
              <w:spacing w:after="200" w:line="276" w:lineRule="auto"/>
              <w:rPr>
                <w:rFonts w:asciiTheme="minorHAnsi" w:eastAsiaTheme="majorEastAsia" w:hAnsiTheme="minorHAnsi" w:cstheme="majorBidi"/>
                <w:sz w:val="18"/>
                <w:szCs w:val="18"/>
              </w:rPr>
            </w:pPr>
            <w:r w:rsidRPr="00966305">
              <w:rPr>
                <w:rFonts w:asciiTheme="minorHAnsi" w:eastAsiaTheme="majorEastAsia" w:hAnsiTheme="minorHAnsi" w:cstheme="majorBidi"/>
                <w:sz w:val="18"/>
                <w:szCs w:val="18"/>
              </w:rPr>
              <w:t>Enrollment details</w:t>
            </w:r>
          </w:p>
        </w:tc>
        <w:tc>
          <w:tcPr>
            <w:tcW w:w="992" w:type="dxa"/>
            <w:tcBorders>
              <w:top w:val="single" w:sz="4" w:space="0" w:color="auto"/>
              <w:left w:val="single" w:sz="4" w:space="0" w:color="auto"/>
              <w:bottom w:val="single" w:sz="4" w:space="0" w:color="auto"/>
              <w:right w:val="single" w:sz="4" w:space="0" w:color="auto"/>
            </w:tcBorders>
          </w:tcPr>
          <w:p w:rsidR="00003062" w:rsidRPr="00966305" w:rsidRDefault="00003062" w:rsidP="00966305">
            <w:pPr>
              <w:spacing w:after="200" w:line="276" w:lineRule="auto"/>
              <w:rPr>
                <w:rFonts w:asciiTheme="minorHAnsi" w:eastAsiaTheme="majorEastAsia" w:hAnsiTheme="minorHAnsi" w:cstheme="majorBidi"/>
                <w:sz w:val="18"/>
                <w:szCs w:val="18"/>
              </w:rPr>
            </w:pPr>
            <w:r w:rsidRPr="00966305">
              <w:rPr>
                <w:rFonts w:asciiTheme="minorHAnsi" w:eastAsiaTheme="majorEastAsia" w:hAnsiTheme="minorHAnsi" w:cstheme="majorBidi"/>
                <w:sz w:val="18"/>
                <w:szCs w:val="18"/>
              </w:rPr>
              <w:t>Text</w:t>
            </w:r>
          </w:p>
        </w:tc>
        <w:tc>
          <w:tcPr>
            <w:tcW w:w="1276" w:type="dxa"/>
            <w:tcBorders>
              <w:top w:val="single" w:sz="4" w:space="0" w:color="auto"/>
              <w:left w:val="single" w:sz="4" w:space="0" w:color="auto"/>
              <w:bottom w:val="single" w:sz="4" w:space="0" w:color="auto"/>
              <w:right w:val="single" w:sz="4" w:space="0" w:color="auto"/>
            </w:tcBorders>
          </w:tcPr>
          <w:p w:rsidR="00003062" w:rsidRPr="00966305" w:rsidRDefault="00003062" w:rsidP="00966305">
            <w:pPr>
              <w:spacing w:after="200" w:line="276" w:lineRule="auto"/>
              <w:rPr>
                <w:rFonts w:asciiTheme="minorHAnsi" w:eastAsiaTheme="majorEastAsia" w:hAnsiTheme="minorHAnsi" w:cstheme="majorBidi"/>
                <w:sz w:val="18"/>
                <w:szCs w:val="18"/>
              </w:rPr>
            </w:pPr>
            <w:r w:rsidRPr="00966305">
              <w:rPr>
                <w:rFonts w:asciiTheme="minorHAnsi" w:eastAsiaTheme="majorEastAsia" w:hAnsiTheme="minorHAnsi" w:cstheme="majorBidi"/>
                <w:sz w:val="18"/>
                <w:szCs w:val="18"/>
              </w:rPr>
              <w:t>Write</w:t>
            </w:r>
          </w:p>
        </w:tc>
        <w:tc>
          <w:tcPr>
            <w:tcW w:w="1985" w:type="dxa"/>
            <w:tcBorders>
              <w:top w:val="single" w:sz="4" w:space="0" w:color="auto"/>
              <w:left w:val="single" w:sz="4" w:space="0" w:color="auto"/>
              <w:bottom w:val="single" w:sz="4" w:space="0" w:color="auto"/>
              <w:right w:val="single" w:sz="4" w:space="0" w:color="auto"/>
            </w:tcBorders>
          </w:tcPr>
          <w:p w:rsidR="00003062" w:rsidRPr="00966305" w:rsidRDefault="00003062" w:rsidP="00966305">
            <w:pPr>
              <w:spacing w:after="200" w:line="276" w:lineRule="auto"/>
              <w:rPr>
                <w:rFonts w:asciiTheme="minorHAnsi" w:eastAsiaTheme="majorEastAsia" w:hAnsiTheme="minorHAnsi" w:cstheme="majorBidi"/>
                <w:sz w:val="18"/>
                <w:szCs w:val="18"/>
              </w:rPr>
            </w:pPr>
            <w:r w:rsidRPr="00966305">
              <w:rPr>
                <w:rFonts w:asciiTheme="minorHAnsi" w:eastAsiaTheme="majorEastAsia" w:hAnsiTheme="minorHAnsi" w:cstheme="majorBidi"/>
                <w:sz w:val="18"/>
                <w:szCs w:val="18"/>
              </w:rPr>
              <w:t>Drop down – based on the customer – family details captured.</w:t>
            </w:r>
          </w:p>
        </w:tc>
        <w:tc>
          <w:tcPr>
            <w:tcW w:w="1941" w:type="dxa"/>
            <w:tcBorders>
              <w:top w:val="single" w:sz="4" w:space="0" w:color="auto"/>
              <w:left w:val="single" w:sz="4" w:space="0" w:color="auto"/>
              <w:bottom w:val="single" w:sz="4" w:space="0" w:color="auto"/>
              <w:right w:val="single" w:sz="4" w:space="0" w:color="auto"/>
            </w:tcBorders>
          </w:tcPr>
          <w:p w:rsidR="00003062" w:rsidRDefault="00003062" w:rsidP="00200812">
            <w:pPr>
              <w:rPr>
                <w:rFonts w:asciiTheme="minorHAnsi" w:hAnsiTheme="minorHAnsi"/>
                <w:sz w:val="28"/>
                <w:szCs w:val="28"/>
              </w:rPr>
            </w:pPr>
            <w:r>
              <w:rPr>
                <w:rFonts w:asciiTheme="minorHAnsi" w:hAnsiTheme="minorHAnsi"/>
                <w:sz w:val="28"/>
                <w:szCs w:val="28"/>
              </w:rPr>
              <w:t>Customer to be linked to entity</w:t>
            </w:r>
          </w:p>
        </w:tc>
      </w:tr>
    </w:tbl>
    <w:p w:rsidR="00003062" w:rsidRDefault="00003062" w:rsidP="00003062">
      <w:pPr>
        <w:pStyle w:val="Heading2"/>
        <w:ind w:left="720"/>
        <w:rPr>
          <w:rFonts w:asciiTheme="minorHAnsi" w:hAnsiTheme="minorHAnsi"/>
          <w:sz w:val="28"/>
          <w:szCs w:val="28"/>
        </w:rPr>
      </w:pPr>
    </w:p>
    <w:tbl>
      <w:tblPr>
        <w:tblW w:w="6641" w:type="dxa"/>
        <w:tblInd w:w="93" w:type="dxa"/>
        <w:tblLook w:val="04A0" w:firstRow="1" w:lastRow="0" w:firstColumn="1" w:lastColumn="0" w:noHBand="0" w:noVBand="1"/>
      </w:tblPr>
      <w:tblGrid>
        <w:gridCol w:w="1760"/>
        <w:gridCol w:w="1300"/>
        <w:gridCol w:w="1185"/>
        <w:gridCol w:w="1198"/>
        <w:gridCol w:w="1198"/>
      </w:tblGrid>
      <w:tr w:rsidR="00003062" w:rsidRPr="002F3FBE" w:rsidTr="00200812">
        <w:trPr>
          <w:trHeight w:val="315"/>
        </w:trPr>
        <w:tc>
          <w:tcPr>
            <w:tcW w:w="3060" w:type="dxa"/>
            <w:gridSpan w:val="2"/>
            <w:tcBorders>
              <w:top w:val="nil"/>
              <w:left w:val="nil"/>
              <w:bottom w:val="nil"/>
              <w:right w:val="nil"/>
            </w:tcBorders>
            <w:shd w:val="clear" w:color="auto" w:fill="auto"/>
            <w:noWrap/>
            <w:vAlign w:val="bottom"/>
            <w:hideMark/>
          </w:tcPr>
          <w:p w:rsidR="00003062" w:rsidRPr="002F3FBE" w:rsidRDefault="00003062" w:rsidP="00200812">
            <w:pPr>
              <w:rPr>
                <w:rFonts w:ascii="Calibri" w:hAnsi="Calibri"/>
                <w:b/>
                <w:bCs/>
                <w:color w:val="000000"/>
                <w:sz w:val="24"/>
                <w:szCs w:val="24"/>
                <w:lang w:val="en-IN" w:eastAsia="en-IN"/>
              </w:rPr>
            </w:pPr>
            <w:r w:rsidRPr="002F3FBE">
              <w:rPr>
                <w:rFonts w:ascii="Calibri" w:hAnsi="Calibri"/>
                <w:b/>
                <w:bCs/>
                <w:color w:val="000000"/>
                <w:sz w:val="24"/>
                <w:szCs w:val="24"/>
                <w:lang w:val="en-IN" w:eastAsia="en-IN"/>
              </w:rPr>
              <w:t>Master format for Insurance</w:t>
            </w:r>
          </w:p>
        </w:tc>
        <w:tc>
          <w:tcPr>
            <w:tcW w:w="1185" w:type="dxa"/>
            <w:tcBorders>
              <w:top w:val="nil"/>
              <w:left w:val="nil"/>
              <w:bottom w:val="nil"/>
              <w:right w:val="nil"/>
            </w:tcBorders>
            <w:shd w:val="clear" w:color="auto" w:fill="auto"/>
            <w:noWrap/>
            <w:vAlign w:val="bottom"/>
            <w:hideMark/>
          </w:tcPr>
          <w:p w:rsidR="00003062" w:rsidRPr="002F3FBE" w:rsidRDefault="00003062" w:rsidP="00200812">
            <w:pPr>
              <w:rPr>
                <w:rFonts w:ascii="Calibri" w:hAnsi="Calibri"/>
                <w:color w:val="000000"/>
                <w:sz w:val="24"/>
                <w:szCs w:val="24"/>
                <w:lang w:val="en-IN" w:eastAsia="en-IN"/>
              </w:rPr>
            </w:pPr>
          </w:p>
        </w:tc>
        <w:tc>
          <w:tcPr>
            <w:tcW w:w="1198" w:type="dxa"/>
            <w:tcBorders>
              <w:top w:val="nil"/>
              <w:left w:val="nil"/>
              <w:bottom w:val="nil"/>
              <w:right w:val="nil"/>
            </w:tcBorders>
            <w:shd w:val="clear" w:color="auto" w:fill="auto"/>
            <w:noWrap/>
            <w:vAlign w:val="bottom"/>
            <w:hideMark/>
          </w:tcPr>
          <w:p w:rsidR="00003062" w:rsidRPr="002F3FBE" w:rsidRDefault="00003062" w:rsidP="00200812">
            <w:pPr>
              <w:rPr>
                <w:rFonts w:ascii="Calibri" w:hAnsi="Calibri"/>
                <w:color w:val="000000"/>
                <w:sz w:val="24"/>
                <w:szCs w:val="24"/>
                <w:lang w:val="en-IN" w:eastAsia="en-IN"/>
              </w:rPr>
            </w:pPr>
          </w:p>
        </w:tc>
        <w:tc>
          <w:tcPr>
            <w:tcW w:w="1198" w:type="dxa"/>
            <w:tcBorders>
              <w:top w:val="nil"/>
              <w:left w:val="nil"/>
              <w:bottom w:val="nil"/>
              <w:right w:val="nil"/>
            </w:tcBorders>
            <w:shd w:val="clear" w:color="auto" w:fill="auto"/>
            <w:noWrap/>
            <w:vAlign w:val="bottom"/>
            <w:hideMark/>
          </w:tcPr>
          <w:p w:rsidR="00003062" w:rsidRPr="002F3FBE" w:rsidRDefault="00003062" w:rsidP="00200812">
            <w:pPr>
              <w:rPr>
                <w:rFonts w:ascii="Calibri" w:hAnsi="Calibri"/>
                <w:color w:val="000000"/>
                <w:sz w:val="24"/>
                <w:szCs w:val="24"/>
                <w:lang w:val="en-IN" w:eastAsia="en-IN"/>
              </w:rPr>
            </w:pPr>
          </w:p>
        </w:tc>
      </w:tr>
      <w:tr w:rsidR="00003062" w:rsidRPr="002F3FBE" w:rsidTr="00200812">
        <w:trPr>
          <w:trHeight w:val="315"/>
        </w:trPr>
        <w:tc>
          <w:tcPr>
            <w:tcW w:w="1760" w:type="dxa"/>
            <w:tcBorders>
              <w:top w:val="nil"/>
              <w:left w:val="nil"/>
              <w:bottom w:val="nil"/>
              <w:right w:val="nil"/>
            </w:tcBorders>
            <w:shd w:val="clear" w:color="auto" w:fill="auto"/>
            <w:noWrap/>
            <w:vAlign w:val="bottom"/>
            <w:hideMark/>
          </w:tcPr>
          <w:p w:rsidR="00003062" w:rsidRPr="002F3FBE" w:rsidRDefault="00003062" w:rsidP="00200812">
            <w:pPr>
              <w:rPr>
                <w:rFonts w:ascii="Calibri" w:hAnsi="Calibri"/>
                <w:color w:val="000000"/>
                <w:sz w:val="24"/>
                <w:szCs w:val="24"/>
                <w:lang w:val="en-IN" w:eastAsia="en-IN"/>
              </w:rPr>
            </w:pPr>
          </w:p>
        </w:tc>
        <w:tc>
          <w:tcPr>
            <w:tcW w:w="4881" w:type="dxa"/>
            <w:gridSpan w:val="4"/>
            <w:tcBorders>
              <w:top w:val="single" w:sz="8" w:space="0" w:color="auto"/>
              <w:left w:val="single" w:sz="8" w:space="0" w:color="auto"/>
              <w:bottom w:val="single" w:sz="8" w:space="0" w:color="auto"/>
              <w:right w:val="single" w:sz="8" w:space="0" w:color="000000"/>
            </w:tcBorders>
            <w:shd w:val="clear" w:color="auto" w:fill="auto"/>
            <w:vAlign w:val="center"/>
            <w:hideMark/>
          </w:tcPr>
          <w:p w:rsidR="00003062" w:rsidRPr="002F3FBE" w:rsidRDefault="00003062" w:rsidP="00200812">
            <w:pPr>
              <w:jc w:val="center"/>
              <w:rPr>
                <w:rFonts w:ascii="Calibri" w:hAnsi="Calibri"/>
                <w:color w:val="000000"/>
                <w:sz w:val="24"/>
                <w:szCs w:val="24"/>
                <w:lang w:val="en-IN" w:eastAsia="en-IN"/>
              </w:rPr>
            </w:pPr>
            <w:r w:rsidRPr="002F3FBE">
              <w:rPr>
                <w:rFonts w:ascii="Calibri" w:hAnsi="Calibri"/>
                <w:color w:val="000000"/>
                <w:sz w:val="24"/>
                <w:szCs w:val="24"/>
                <w:lang w:val="en-IN" w:eastAsia="en-IN"/>
              </w:rPr>
              <w:t>Tenure</w:t>
            </w:r>
          </w:p>
        </w:tc>
      </w:tr>
      <w:tr w:rsidR="00003062" w:rsidRPr="002F3FBE" w:rsidTr="00200812">
        <w:trPr>
          <w:trHeight w:val="315"/>
        </w:trPr>
        <w:tc>
          <w:tcPr>
            <w:tcW w:w="176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003062" w:rsidRPr="002F3FBE" w:rsidRDefault="00003062" w:rsidP="00200812">
            <w:pPr>
              <w:rPr>
                <w:rFonts w:ascii="Calibri" w:hAnsi="Calibri"/>
                <w:color w:val="000000"/>
                <w:sz w:val="24"/>
                <w:szCs w:val="24"/>
                <w:lang w:val="en-IN" w:eastAsia="en-IN"/>
              </w:rPr>
            </w:pPr>
            <w:r w:rsidRPr="002F3FBE">
              <w:rPr>
                <w:rFonts w:ascii="Calibri" w:hAnsi="Calibri"/>
                <w:color w:val="000000"/>
                <w:sz w:val="24"/>
                <w:szCs w:val="24"/>
                <w:lang w:val="en-IN" w:eastAsia="en-IN"/>
              </w:rPr>
              <w:t>Age Band</w:t>
            </w:r>
          </w:p>
        </w:tc>
        <w:tc>
          <w:tcPr>
            <w:tcW w:w="1300" w:type="dxa"/>
            <w:tcBorders>
              <w:top w:val="nil"/>
              <w:left w:val="nil"/>
              <w:bottom w:val="single" w:sz="8" w:space="0" w:color="auto"/>
              <w:right w:val="single" w:sz="8" w:space="0" w:color="auto"/>
            </w:tcBorders>
            <w:shd w:val="clear" w:color="auto" w:fill="auto"/>
            <w:noWrap/>
            <w:vAlign w:val="center"/>
            <w:hideMark/>
          </w:tcPr>
          <w:p w:rsidR="00003062" w:rsidRPr="002F3FBE" w:rsidRDefault="00003062" w:rsidP="00200812">
            <w:pPr>
              <w:rPr>
                <w:rFonts w:ascii="Calibri" w:hAnsi="Calibri"/>
                <w:color w:val="000000"/>
                <w:sz w:val="24"/>
                <w:szCs w:val="24"/>
                <w:lang w:val="en-IN" w:eastAsia="en-IN"/>
              </w:rPr>
            </w:pPr>
            <w:r w:rsidRPr="002F3FBE">
              <w:rPr>
                <w:rFonts w:ascii="Calibri" w:hAnsi="Calibri"/>
                <w:color w:val="000000"/>
                <w:sz w:val="24"/>
                <w:szCs w:val="24"/>
                <w:lang w:val="en-IN" w:eastAsia="en-IN"/>
              </w:rPr>
              <w:t>1 year</w:t>
            </w:r>
          </w:p>
        </w:tc>
        <w:tc>
          <w:tcPr>
            <w:tcW w:w="1185" w:type="dxa"/>
            <w:tcBorders>
              <w:top w:val="nil"/>
              <w:left w:val="nil"/>
              <w:bottom w:val="single" w:sz="8" w:space="0" w:color="auto"/>
              <w:right w:val="single" w:sz="8" w:space="0" w:color="auto"/>
            </w:tcBorders>
            <w:shd w:val="clear" w:color="auto" w:fill="auto"/>
            <w:noWrap/>
            <w:vAlign w:val="center"/>
            <w:hideMark/>
          </w:tcPr>
          <w:p w:rsidR="00003062" w:rsidRPr="002F3FBE" w:rsidRDefault="00003062" w:rsidP="00200812">
            <w:pPr>
              <w:rPr>
                <w:rFonts w:ascii="Calibri" w:hAnsi="Calibri"/>
                <w:color w:val="000000"/>
                <w:sz w:val="24"/>
                <w:szCs w:val="24"/>
                <w:lang w:val="en-IN" w:eastAsia="en-IN"/>
              </w:rPr>
            </w:pPr>
            <w:r w:rsidRPr="002F3FBE">
              <w:rPr>
                <w:rFonts w:ascii="Calibri" w:hAnsi="Calibri"/>
                <w:color w:val="000000"/>
                <w:sz w:val="24"/>
                <w:szCs w:val="24"/>
                <w:lang w:val="en-IN" w:eastAsia="en-IN"/>
              </w:rPr>
              <w:t> 2 years</w:t>
            </w:r>
          </w:p>
        </w:tc>
        <w:tc>
          <w:tcPr>
            <w:tcW w:w="1198" w:type="dxa"/>
            <w:tcBorders>
              <w:top w:val="nil"/>
              <w:left w:val="nil"/>
              <w:bottom w:val="single" w:sz="8" w:space="0" w:color="auto"/>
              <w:right w:val="single" w:sz="8" w:space="0" w:color="auto"/>
            </w:tcBorders>
            <w:shd w:val="clear" w:color="auto" w:fill="auto"/>
            <w:noWrap/>
            <w:vAlign w:val="center"/>
            <w:hideMark/>
          </w:tcPr>
          <w:p w:rsidR="00003062" w:rsidRPr="002F3FBE" w:rsidRDefault="00003062" w:rsidP="00200812">
            <w:pPr>
              <w:rPr>
                <w:rFonts w:ascii="Calibri" w:hAnsi="Calibri"/>
                <w:color w:val="000000"/>
                <w:sz w:val="24"/>
                <w:szCs w:val="24"/>
                <w:lang w:val="en-IN" w:eastAsia="en-IN"/>
              </w:rPr>
            </w:pPr>
            <w:r w:rsidRPr="002F3FBE">
              <w:rPr>
                <w:rFonts w:ascii="Calibri" w:hAnsi="Calibri"/>
                <w:color w:val="000000"/>
                <w:sz w:val="24"/>
                <w:szCs w:val="24"/>
                <w:lang w:val="en-IN" w:eastAsia="en-IN"/>
              </w:rPr>
              <w:t> 3 years</w:t>
            </w:r>
          </w:p>
        </w:tc>
        <w:tc>
          <w:tcPr>
            <w:tcW w:w="1198" w:type="dxa"/>
            <w:tcBorders>
              <w:top w:val="nil"/>
              <w:left w:val="nil"/>
              <w:bottom w:val="single" w:sz="8" w:space="0" w:color="auto"/>
              <w:right w:val="single" w:sz="8" w:space="0" w:color="auto"/>
            </w:tcBorders>
            <w:shd w:val="clear" w:color="auto" w:fill="auto"/>
            <w:noWrap/>
            <w:vAlign w:val="center"/>
            <w:hideMark/>
          </w:tcPr>
          <w:p w:rsidR="00003062" w:rsidRPr="002F3FBE" w:rsidRDefault="00003062" w:rsidP="00200812">
            <w:pPr>
              <w:rPr>
                <w:rFonts w:ascii="Calibri" w:hAnsi="Calibri"/>
                <w:color w:val="000000"/>
                <w:sz w:val="24"/>
                <w:szCs w:val="24"/>
                <w:lang w:val="en-IN" w:eastAsia="en-IN"/>
              </w:rPr>
            </w:pPr>
            <w:r w:rsidRPr="002F3FBE">
              <w:rPr>
                <w:rFonts w:ascii="Calibri" w:hAnsi="Calibri"/>
                <w:color w:val="000000"/>
                <w:sz w:val="24"/>
                <w:szCs w:val="24"/>
                <w:lang w:val="en-IN" w:eastAsia="en-IN"/>
              </w:rPr>
              <w:t> 5 years</w:t>
            </w:r>
          </w:p>
        </w:tc>
      </w:tr>
      <w:tr w:rsidR="00003062" w:rsidRPr="002F3FBE" w:rsidTr="00200812">
        <w:trPr>
          <w:trHeight w:val="315"/>
        </w:trPr>
        <w:tc>
          <w:tcPr>
            <w:tcW w:w="1760" w:type="dxa"/>
            <w:tcBorders>
              <w:top w:val="nil"/>
              <w:left w:val="single" w:sz="8" w:space="0" w:color="auto"/>
              <w:bottom w:val="single" w:sz="8" w:space="0" w:color="auto"/>
              <w:right w:val="single" w:sz="8" w:space="0" w:color="auto"/>
            </w:tcBorders>
            <w:shd w:val="clear" w:color="auto" w:fill="auto"/>
            <w:vAlign w:val="center"/>
            <w:hideMark/>
          </w:tcPr>
          <w:p w:rsidR="00003062" w:rsidRPr="002F3FBE" w:rsidRDefault="00003062" w:rsidP="00200812">
            <w:pPr>
              <w:rPr>
                <w:rFonts w:ascii="Calibri" w:hAnsi="Calibri"/>
                <w:color w:val="000000"/>
                <w:sz w:val="24"/>
                <w:szCs w:val="24"/>
                <w:lang w:val="en-IN" w:eastAsia="en-IN"/>
              </w:rPr>
            </w:pPr>
            <w:r w:rsidRPr="002F3FBE">
              <w:rPr>
                <w:rFonts w:ascii="Calibri" w:hAnsi="Calibri"/>
                <w:color w:val="000000"/>
                <w:sz w:val="24"/>
                <w:szCs w:val="24"/>
                <w:lang w:val="en-IN" w:eastAsia="en-IN"/>
              </w:rPr>
              <w:t>20-30</w:t>
            </w:r>
          </w:p>
        </w:tc>
        <w:tc>
          <w:tcPr>
            <w:tcW w:w="1300" w:type="dxa"/>
            <w:tcBorders>
              <w:top w:val="nil"/>
              <w:left w:val="nil"/>
              <w:bottom w:val="single" w:sz="8" w:space="0" w:color="auto"/>
              <w:right w:val="single" w:sz="8" w:space="0" w:color="auto"/>
            </w:tcBorders>
            <w:shd w:val="clear" w:color="auto" w:fill="auto"/>
            <w:noWrap/>
            <w:vAlign w:val="center"/>
            <w:hideMark/>
          </w:tcPr>
          <w:p w:rsidR="00003062" w:rsidRPr="002F3FBE" w:rsidRDefault="00003062" w:rsidP="00200812">
            <w:pPr>
              <w:jc w:val="right"/>
              <w:rPr>
                <w:rFonts w:ascii="Calibri" w:hAnsi="Calibri"/>
                <w:color w:val="000000"/>
                <w:sz w:val="24"/>
                <w:szCs w:val="24"/>
                <w:lang w:val="en-IN" w:eastAsia="en-IN"/>
              </w:rPr>
            </w:pPr>
            <w:r w:rsidRPr="002F3FBE">
              <w:rPr>
                <w:rFonts w:ascii="Calibri" w:hAnsi="Calibri"/>
                <w:color w:val="000000"/>
                <w:sz w:val="24"/>
                <w:szCs w:val="24"/>
                <w:lang w:val="en-IN" w:eastAsia="en-IN"/>
              </w:rPr>
              <w:t>          2.30</w:t>
            </w:r>
          </w:p>
        </w:tc>
        <w:tc>
          <w:tcPr>
            <w:tcW w:w="1185" w:type="dxa"/>
            <w:tcBorders>
              <w:top w:val="nil"/>
              <w:left w:val="nil"/>
              <w:bottom w:val="single" w:sz="8" w:space="0" w:color="auto"/>
              <w:right w:val="single" w:sz="8" w:space="0" w:color="auto"/>
            </w:tcBorders>
            <w:shd w:val="clear" w:color="auto" w:fill="auto"/>
            <w:noWrap/>
            <w:vAlign w:val="center"/>
            <w:hideMark/>
          </w:tcPr>
          <w:p w:rsidR="00003062" w:rsidRPr="002F3FBE" w:rsidRDefault="00003062" w:rsidP="00200812">
            <w:pPr>
              <w:jc w:val="right"/>
              <w:rPr>
                <w:rFonts w:ascii="Calibri" w:hAnsi="Calibri"/>
                <w:color w:val="000000"/>
                <w:sz w:val="24"/>
                <w:szCs w:val="24"/>
                <w:lang w:val="en-IN" w:eastAsia="en-IN"/>
              </w:rPr>
            </w:pPr>
            <w:r w:rsidRPr="002F3FBE">
              <w:rPr>
                <w:rFonts w:ascii="Calibri" w:hAnsi="Calibri"/>
                <w:color w:val="000000"/>
                <w:sz w:val="24"/>
                <w:szCs w:val="24"/>
                <w:lang w:val="en-IN" w:eastAsia="en-IN"/>
              </w:rPr>
              <w:t>          4.45</w:t>
            </w:r>
          </w:p>
        </w:tc>
        <w:tc>
          <w:tcPr>
            <w:tcW w:w="1198" w:type="dxa"/>
            <w:tcBorders>
              <w:top w:val="nil"/>
              <w:left w:val="nil"/>
              <w:bottom w:val="single" w:sz="8" w:space="0" w:color="auto"/>
              <w:right w:val="single" w:sz="8" w:space="0" w:color="auto"/>
            </w:tcBorders>
            <w:shd w:val="clear" w:color="auto" w:fill="auto"/>
            <w:noWrap/>
            <w:vAlign w:val="center"/>
            <w:hideMark/>
          </w:tcPr>
          <w:p w:rsidR="00003062" w:rsidRPr="002F3FBE" w:rsidRDefault="00003062" w:rsidP="00200812">
            <w:pPr>
              <w:jc w:val="right"/>
              <w:rPr>
                <w:rFonts w:ascii="Calibri" w:hAnsi="Calibri"/>
                <w:color w:val="000000"/>
                <w:sz w:val="24"/>
                <w:szCs w:val="24"/>
                <w:lang w:val="en-IN" w:eastAsia="en-IN"/>
              </w:rPr>
            </w:pPr>
            <w:r w:rsidRPr="002F3FBE">
              <w:rPr>
                <w:rFonts w:ascii="Calibri" w:hAnsi="Calibri"/>
                <w:color w:val="000000"/>
                <w:sz w:val="24"/>
                <w:szCs w:val="24"/>
                <w:lang w:val="en-IN" w:eastAsia="en-IN"/>
              </w:rPr>
              <w:t>          3.33</w:t>
            </w:r>
          </w:p>
        </w:tc>
        <w:tc>
          <w:tcPr>
            <w:tcW w:w="1198" w:type="dxa"/>
            <w:tcBorders>
              <w:top w:val="nil"/>
              <w:left w:val="nil"/>
              <w:bottom w:val="single" w:sz="8" w:space="0" w:color="auto"/>
              <w:right w:val="single" w:sz="8" w:space="0" w:color="auto"/>
            </w:tcBorders>
            <w:shd w:val="clear" w:color="auto" w:fill="auto"/>
            <w:noWrap/>
            <w:vAlign w:val="center"/>
            <w:hideMark/>
          </w:tcPr>
          <w:p w:rsidR="00003062" w:rsidRPr="002F3FBE" w:rsidRDefault="00003062" w:rsidP="00200812">
            <w:pPr>
              <w:jc w:val="right"/>
              <w:rPr>
                <w:rFonts w:ascii="Calibri" w:hAnsi="Calibri"/>
                <w:color w:val="000000"/>
                <w:sz w:val="24"/>
                <w:szCs w:val="24"/>
                <w:lang w:val="en-IN" w:eastAsia="en-IN"/>
              </w:rPr>
            </w:pPr>
            <w:r w:rsidRPr="002F3FBE">
              <w:rPr>
                <w:rFonts w:ascii="Calibri" w:hAnsi="Calibri"/>
                <w:color w:val="000000"/>
                <w:sz w:val="24"/>
                <w:szCs w:val="24"/>
                <w:lang w:val="en-IN" w:eastAsia="en-IN"/>
              </w:rPr>
              <w:t>          5.17</w:t>
            </w:r>
          </w:p>
        </w:tc>
      </w:tr>
      <w:tr w:rsidR="00003062" w:rsidRPr="002F3FBE" w:rsidTr="00200812">
        <w:trPr>
          <w:trHeight w:val="315"/>
        </w:trPr>
        <w:tc>
          <w:tcPr>
            <w:tcW w:w="1760" w:type="dxa"/>
            <w:tcBorders>
              <w:top w:val="nil"/>
              <w:left w:val="single" w:sz="8" w:space="0" w:color="auto"/>
              <w:bottom w:val="single" w:sz="8" w:space="0" w:color="auto"/>
              <w:right w:val="single" w:sz="8" w:space="0" w:color="auto"/>
            </w:tcBorders>
            <w:shd w:val="clear" w:color="auto" w:fill="auto"/>
            <w:vAlign w:val="center"/>
            <w:hideMark/>
          </w:tcPr>
          <w:p w:rsidR="00003062" w:rsidRPr="002F3FBE" w:rsidRDefault="00003062" w:rsidP="00200812">
            <w:pPr>
              <w:rPr>
                <w:rFonts w:ascii="Calibri" w:hAnsi="Calibri"/>
                <w:color w:val="000000"/>
                <w:sz w:val="24"/>
                <w:szCs w:val="24"/>
                <w:lang w:val="en-IN" w:eastAsia="en-IN"/>
              </w:rPr>
            </w:pPr>
            <w:r w:rsidRPr="002F3FBE">
              <w:rPr>
                <w:rFonts w:ascii="Calibri" w:hAnsi="Calibri"/>
                <w:color w:val="000000"/>
                <w:sz w:val="24"/>
                <w:szCs w:val="24"/>
                <w:lang w:val="en-IN" w:eastAsia="en-IN"/>
              </w:rPr>
              <w:t>31-40</w:t>
            </w:r>
          </w:p>
        </w:tc>
        <w:tc>
          <w:tcPr>
            <w:tcW w:w="1300" w:type="dxa"/>
            <w:tcBorders>
              <w:top w:val="nil"/>
              <w:left w:val="nil"/>
              <w:bottom w:val="single" w:sz="8" w:space="0" w:color="auto"/>
              <w:right w:val="single" w:sz="8" w:space="0" w:color="auto"/>
            </w:tcBorders>
            <w:shd w:val="clear" w:color="auto" w:fill="auto"/>
            <w:noWrap/>
            <w:vAlign w:val="center"/>
            <w:hideMark/>
          </w:tcPr>
          <w:p w:rsidR="00003062" w:rsidRPr="002F3FBE" w:rsidRDefault="00003062" w:rsidP="00200812">
            <w:pPr>
              <w:jc w:val="right"/>
              <w:rPr>
                <w:rFonts w:ascii="Calibri" w:hAnsi="Calibri"/>
                <w:color w:val="000000"/>
                <w:sz w:val="24"/>
                <w:szCs w:val="24"/>
                <w:lang w:val="en-IN" w:eastAsia="en-IN"/>
              </w:rPr>
            </w:pPr>
            <w:r w:rsidRPr="002F3FBE">
              <w:rPr>
                <w:rFonts w:ascii="Calibri" w:hAnsi="Calibri"/>
                <w:color w:val="000000"/>
                <w:sz w:val="24"/>
                <w:szCs w:val="24"/>
                <w:lang w:val="en-IN" w:eastAsia="en-IN"/>
              </w:rPr>
              <w:t>          2.30</w:t>
            </w:r>
          </w:p>
        </w:tc>
        <w:tc>
          <w:tcPr>
            <w:tcW w:w="1185" w:type="dxa"/>
            <w:tcBorders>
              <w:top w:val="nil"/>
              <w:left w:val="nil"/>
              <w:bottom w:val="single" w:sz="8" w:space="0" w:color="auto"/>
              <w:right w:val="single" w:sz="8" w:space="0" w:color="auto"/>
            </w:tcBorders>
            <w:shd w:val="clear" w:color="auto" w:fill="auto"/>
            <w:noWrap/>
            <w:vAlign w:val="center"/>
            <w:hideMark/>
          </w:tcPr>
          <w:p w:rsidR="00003062" w:rsidRPr="002F3FBE" w:rsidRDefault="00003062" w:rsidP="00200812">
            <w:pPr>
              <w:jc w:val="right"/>
              <w:rPr>
                <w:rFonts w:ascii="Calibri" w:hAnsi="Calibri"/>
                <w:color w:val="000000"/>
                <w:sz w:val="24"/>
                <w:szCs w:val="24"/>
                <w:lang w:val="en-IN" w:eastAsia="en-IN"/>
              </w:rPr>
            </w:pPr>
            <w:r w:rsidRPr="002F3FBE">
              <w:rPr>
                <w:rFonts w:ascii="Calibri" w:hAnsi="Calibri"/>
                <w:color w:val="000000"/>
                <w:sz w:val="24"/>
                <w:szCs w:val="24"/>
                <w:lang w:val="en-IN" w:eastAsia="en-IN"/>
              </w:rPr>
              <w:t>          4.45</w:t>
            </w:r>
          </w:p>
        </w:tc>
        <w:tc>
          <w:tcPr>
            <w:tcW w:w="1198" w:type="dxa"/>
            <w:tcBorders>
              <w:top w:val="nil"/>
              <w:left w:val="nil"/>
              <w:bottom w:val="single" w:sz="8" w:space="0" w:color="auto"/>
              <w:right w:val="single" w:sz="8" w:space="0" w:color="auto"/>
            </w:tcBorders>
            <w:shd w:val="clear" w:color="auto" w:fill="auto"/>
            <w:noWrap/>
            <w:vAlign w:val="center"/>
            <w:hideMark/>
          </w:tcPr>
          <w:p w:rsidR="00003062" w:rsidRPr="002F3FBE" w:rsidRDefault="00003062" w:rsidP="00200812">
            <w:pPr>
              <w:jc w:val="right"/>
              <w:rPr>
                <w:rFonts w:ascii="Calibri" w:hAnsi="Calibri"/>
                <w:color w:val="000000"/>
                <w:sz w:val="24"/>
                <w:szCs w:val="24"/>
                <w:lang w:val="en-IN" w:eastAsia="en-IN"/>
              </w:rPr>
            </w:pPr>
            <w:r w:rsidRPr="002F3FBE">
              <w:rPr>
                <w:rFonts w:ascii="Calibri" w:hAnsi="Calibri"/>
                <w:color w:val="000000"/>
                <w:sz w:val="24"/>
                <w:szCs w:val="24"/>
                <w:lang w:val="en-IN" w:eastAsia="en-IN"/>
              </w:rPr>
              <w:t>          4.32</w:t>
            </w:r>
          </w:p>
        </w:tc>
        <w:tc>
          <w:tcPr>
            <w:tcW w:w="1198" w:type="dxa"/>
            <w:tcBorders>
              <w:top w:val="nil"/>
              <w:left w:val="nil"/>
              <w:bottom w:val="single" w:sz="8" w:space="0" w:color="auto"/>
              <w:right w:val="single" w:sz="8" w:space="0" w:color="auto"/>
            </w:tcBorders>
            <w:shd w:val="clear" w:color="auto" w:fill="auto"/>
            <w:noWrap/>
            <w:vAlign w:val="center"/>
            <w:hideMark/>
          </w:tcPr>
          <w:p w:rsidR="00003062" w:rsidRPr="002F3FBE" w:rsidRDefault="00003062" w:rsidP="00200812">
            <w:pPr>
              <w:jc w:val="right"/>
              <w:rPr>
                <w:rFonts w:ascii="Calibri" w:hAnsi="Calibri"/>
                <w:color w:val="000000"/>
                <w:sz w:val="24"/>
                <w:szCs w:val="24"/>
                <w:lang w:val="en-IN" w:eastAsia="en-IN"/>
              </w:rPr>
            </w:pPr>
            <w:r w:rsidRPr="002F3FBE">
              <w:rPr>
                <w:rFonts w:ascii="Calibri" w:hAnsi="Calibri"/>
                <w:color w:val="000000"/>
                <w:sz w:val="24"/>
                <w:szCs w:val="24"/>
                <w:lang w:val="en-IN" w:eastAsia="en-IN"/>
              </w:rPr>
              <w:t>          6.94</w:t>
            </w:r>
          </w:p>
        </w:tc>
      </w:tr>
      <w:tr w:rsidR="00003062" w:rsidRPr="002F3FBE" w:rsidTr="00200812">
        <w:trPr>
          <w:trHeight w:val="315"/>
        </w:trPr>
        <w:tc>
          <w:tcPr>
            <w:tcW w:w="1760" w:type="dxa"/>
            <w:tcBorders>
              <w:top w:val="nil"/>
              <w:left w:val="single" w:sz="8" w:space="0" w:color="auto"/>
              <w:bottom w:val="single" w:sz="8" w:space="0" w:color="auto"/>
              <w:right w:val="single" w:sz="8" w:space="0" w:color="auto"/>
            </w:tcBorders>
            <w:shd w:val="clear" w:color="auto" w:fill="auto"/>
            <w:vAlign w:val="center"/>
            <w:hideMark/>
          </w:tcPr>
          <w:p w:rsidR="00003062" w:rsidRPr="002F3FBE" w:rsidRDefault="00003062" w:rsidP="00200812">
            <w:pPr>
              <w:rPr>
                <w:rFonts w:ascii="Calibri" w:hAnsi="Calibri"/>
                <w:color w:val="000000"/>
                <w:sz w:val="24"/>
                <w:szCs w:val="24"/>
                <w:lang w:val="en-IN" w:eastAsia="en-IN"/>
              </w:rPr>
            </w:pPr>
            <w:r w:rsidRPr="002F3FBE">
              <w:rPr>
                <w:rFonts w:ascii="Calibri" w:hAnsi="Calibri"/>
                <w:color w:val="000000"/>
                <w:sz w:val="24"/>
                <w:szCs w:val="24"/>
                <w:lang w:val="en-IN" w:eastAsia="en-IN"/>
              </w:rPr>
              <w:t>41-45</w:t>
            </w:r>
          </w:p>
        </w:tc>
        <w:tc>
          <w:tcPr>
            <w:tcW w:w="1300" w:type="dxa"/>
            <w:tcBorders>
              <w:top w:val="nil"/>
              <w:left w:val="nil"/>
              <w:bottom w:val="single" w:sz="8" w:space="0" w:color="auto"/>
              <w:right w:val="single" w:sz="8" w:space="0" w:color="auto"/>
            </w:tcBorders>
            <w:shd w:val="clear" w:color="auto" w:fill="auto"/>
            <w:noWrap/>
            <w:vAlign w:val="center"/>
            <w:hideMark/>
          </w:tcPr>
          <w:p w:rsidR="00003062" w:rsidRPr="002F3FBE" w:rsidRDefault="00003062" w:rsidP="00200812">
            <w:pPr>
              <w:jc w:val="right"/>
              <w:rPr>
                <w:rFonts w:ascii="Calibri" w:hAnsi="Calibri"/>
                <w:color w:val="000000"/>
                <w:sz w:val="24"/>
                <w:szCs w:val="24"/>
                <w:lang w:val="en-IN" w:eastAsia="en-IN"/>
              </w:rPr>
            </w:pPr>
            <w:r w:rsidRPr="002F3FBE">
              <w:rPr>
                <w:rFonts w:ascii="Calibri" w:hAnsi="Calibri"/>
                <w:color w:val="000000"/>
                <w:sz w:val="24"/>
                <w:szCs w:val="24"/>
                <w:lang w:val="en-IN" w:eastAsia="en-IN"/>
              </w:rPr>
              <w:t>          2.30</w:t>
            </w:r>
          </w:p>
        </w:tc>
        <w:tc>
          <w:tcPr>
            <w:tcW w:w="1185" w:type="dxa"/>
            <w:tcBorders>
              <w:top w:val="nil"/>
              <w:left w:val="nil"/>
              <w:bottom w:val="single" w:sz="8" w:space="0" w:color="auto"/>
              <w:right w:val="single" w:sz="8" w:space="0" w:color="auto"/>
            </w:tcBorders>
            <w:shd w:val="clear" w:color="auto" w:fill="auto"/>
            <w:noWrap/>
            <w:vAlign w:val="center"/>
            <w:hideMark/>
          </w:tcPr>
          <w:p w:rsidR="00003062" w:rsidRPr="002F3FBE" w:rsidRDefault="00003062" w:rsidP="00200812">
            <w:pPr>
              <w:jc w:val="right"/>
              <w:rPr>
                <w:rFonts w:ascii="Calibri" w:hAnsi="Calibri"/>
                <w:color w:val="000000"/>
                <w:sz w:val="24"/>
                <w:szCs w:val="24"/>
                <w:lang w:val="en-IN" w:eastAsia="en-IN"/>
              </w:rPr>
            </w:pPr>
            <w:r w:rsidRPr="002F3FBE">
              <w:rPr>
                <w:rFonts w:ascii="Calibri" w:hAnsi="Calibri"/>
                <w:color w:val="000000"/>
                <w:sz w:val="24"/>
                <w:szCs w:val="24"/>
                <w:lang w:val="en-IN" w:eastAsia="en-IN"/>
              </w:rPr>
              <w:t>          4.45</w:t>
            </w:r>
          </w:p>
        </w:tc>
        <w:tc>
          <w:tcPr>
            <w:tcW w:w="1198" w:type="dxa"/>
            <w:tcBorders>
              <w:top w:val="nil"/>
              <w:left w:val="nil"/>
              <w:bottom w:val="single" w:sz="8" w:space="0" w:color="auto"/>
              <w:right w:val="single" w:sz="8" w:space="0" w:color="auto"/>
            </w:tcBorders>
            <w:shd w:val="clear" w:color="auto" w:fill="auto"/>
            <w:noWrap/>
            <w:vAlign w:val="center"/>
            <w:hideMark/>
          </w:tcPr>
          <w:p w:rsidR="00003062" w:rsidRPr="002F3FBE" w:rsidRDefault="00003062" w:rsidP="00200812">
            <w:pPr>
              <w:jc w:val="right"/>
              <w:rPr>
                <w:rFonts w:ascii="Calibri" w:hAnsi="Calibri"/>
                <w:color w:val="000000"/>
                <w:sz w:val="24"/>
                <w:szCs w:val="24"/>
                <w:lang w:val="en-IN" w:eastAsia="en-IN"/>
              </w:rPr>
            </w:pPr>
            <w:r w:rsidRPr="002F3FBE">
              <w:rPr>
                <w:rFonts w:ascii="Calibri" w:hAnsi="Calibri"/>
                <w:color w:val="000000"/>
                <w:sz w:val="24"/>
                <w:szCs w:val="24"/>
                <w:lang w:val="en-IN" w:eastAsia="en-IN"/>
              </w:rPr>
              <w:t>          6.95</w:t>
            </w:r>
          </w:p>
        </w:tc>
        <w:tc>
          <w:tcPr>
            <w:tcW w:w="1198" w:type="dxa"/>
            <w:tcBorders>
              <w:top w:val="nil"/>
              <w:left w:val="nil"/>
              <w:bottom w:val="single" w:sz="8" w:space="0" w:color="auto"/>
              <w:right w:val="single" w:sz="8" w:space="0" w:color="auto"/>
            </w:tcBorders>
            <w:shd w:val="clear" w:color="auto" w:fill="auto"/>
            <w:noWrap/>
            <w:vAlign w:val="center"/>
            <w:hideMark/>
          </w:tcPr>
          <w:p w:rsidR="00003062" w:rsidRPr="002F3FBE" w:rsidRDefault="00003062" w:rsidP="00200812">
            <w:pPr>
              <w:jc w:val="right"/>
              <w:rPr>
                <w:rFonts w:ascii="Calibri" w:hAnsi="Calibri"/>
                <w:color w:val="000000"/>
                <w:sz w:val="24"/>
                <w:szCs w:val="24"/>
                <w:lang w:val="en-IN" w:eastAsia="en-IN"/>
              </w:rPr>
            </w:pPr>
            <w:r w:rsidRPr="002F3FBE">
              <w:rPr>
                <w:rFonts w:ascii="Calibri" w:hAnsi="Calibri"/>
                <w:color w:val="000000"/>
                <w:sz w:val="24"/>
                <w:szCs w:val="24"/>
                <w:lang w:val="en-IN" w:eastAsia="en-IN"/>
              </w:rPr>
              <w:t>        11.40</w:t>
            </w:r>
          </w:p>
        </w:tc>
      </w:tr>
      <w:tr w:rsidR="00003062" w:rsidRPr="002F3FBE" w:rsidTr="00200812">
        <w:trPr>
          <w:trHeight w:val="315"/>
        </w:trPr>
        <w:tc>
          <w:tcPr>
            <w:tcW w:w="1760" w:type="dxa"/>
            <w:tcBorders>
              <w:top w:val="nil"/>
              <w:left w:val="single" w:sz="8" w:space="0" w:color="auto"/>
              <w:bottom w:val="single" w:sz="8" w:space="0" w:color="auto"/>
              <w:right w:val="single" w:sz="8" w:space="0" w:color="auto"/>
            </w:tcBorders>
            <w:shd w:val="clear" w:color="auto" w:fill="auto"/>
            <w:vAlign w:val="center"/>
            <w:hideMark/>
          </w:tcPr>
          <w:p w:rsidR="00003062" w:rsidRPr="002F3FBE" w:rsidRDefault="00003062" w:rsidP="00200812">
            <w:pPr>
              <w:rPr>
                <w:rFonts w:ascii="Calibri" w:hAnsi="Calibri"/>
                <w:color w:val="000000"/>
                <w:sz w:val="24"/>
                <w:szCs w:val="24"/>
                <w:lang w:val="en-IN" w:eastAsia="en-IN"/>
              </w:rPr>
            </w:pPr>
            <w:r w:rsidRPr="002F3FBE">
              <w:rPr>
                <w:rFonts w:ascii="Calibri" w:hAnsi="Calibri"/>
                <w:color w:val="000000"/>
                <w:sz w:val="24"/>
                <w:szCs w:val="24"/>
                <w:lang w:val="en-IN" w:eastAsia="en-IN"/>
              </w:rPr>
              <w:t>46-50</w:t>
            </w:r>
          </w:p>
        </w:tc>
        <w:tc>
          <w:tcPr>
            <w:tcW w:w="1300" w:type="dxa"/>
            <w:tcBorders>
              <w:top w:val="nil"/>
              <w:left w:val="nil"/>
              <w:bottom w:val="single" w:sz="8" w:space="0" w:color="auto"/>
              <w:right w:val="single" w:sz="8" w:space="0" w:color="auto"/>
            </w:tcBorders>
            <w:shd w:val="clear" w:color="auto" w:fill="auto"/>
            <w:noWrap/>
            <w:vAlign w:val="center"/>
            <w:hideMark/>
          </w:tcPr>
          <w:p w:rsidR="00003062" w:rsidRPr="002F3FBE" w:rsidRDefault="00003062" w:rsidP="00200812">
            <w:pPr>
              <w:jc w:val="right"/>
              <w:rPr>
                <w:rFonts w:ascii="Calibri" w:hAnsi="Calibri"/>
                <w:color w:val="000000"/>
                <w:sz w:val="24"/>
                <w:szCs w:val="24"/>
                <w:lang w:val="en-IN" w:eastAsia="en-IN"/>
              </w:rPr>
            </w:pPr>
            <w:r w:rsidRPr="002F3FBE">
              <w:rPr>
                <w:rFonts w:ascii="Calibri" w:hAnsi="Calibri"/>
                <w:color w:val="000000"/>
                <w:sz w:val="24"/>
                <w:szCs w:val="24"/>
                <w:lang w:val="en-IN" w:eastAsia="en-IN"/>
              </w:rPr>
              <w:t>          2.30</w:t>
            </w:r>
          </w:p>
        </w:tc>
        <w:tc>
          <w:tcPr>
            <w:tcW w:w="1185" w:type="dxa"/>
            <w:tcBorders>
              <w:top w:val="nil"/>
              <w:left w:val="nil"/>
              <w:bottom w:val="single" w:sz="8" w:space="0" w:color="auto"/>
              <w:right w:val="single" w:sz="8" w:space="0" w:color="auto"/>
            </w:tcBorders>
            <w:shd w:val="clear" w:color="auto" w:fill="auto"/>
            <w:noWrap/>
            <w:vAlign w:val="center"/>
            <w:hideMark/>
          </w:tcPr>
          <w:p w:rsidR="00003062" w:rsidRPr="002F3FBE" w:rsidRDefault="00003062" w:rsidP="00200812">
            <w:pPr>
              <w:jc w:val="right"/>
              <w:rPr>
                <w:rFonts w:ascii="Calibri" w:hAnsi="Calibri"/>
                <w:color w:val="000000"/>
                <w:sz w:val="24"/>
                <w:szCs w:val="24"/>
                <w:lang w:val="en-IN" w:eastAsia="en-IN"/>
              </w:rPr>
            </w:pPr>
            <w:r w:rsidRPr="002F3FBE">
              <w:rPr>
                <w:rFonts w:ascii="Calibri" w:hAnsi="Calibri"/>
                <w:color w:val="000000"/>
                <w:sz w:val="24"/>
                <w:szCs w:val="24"/>
                <w:lang w:val="en-IN" w:eastAsia="en-IN"/>
              </w:rPr>
              <w:t>          4.45</w:t>
            </w:r>
          </w:p>
        </w:tc>
        <w:tc>
          <w:tcPr>
            <w:tcW w:w="1198" w:type="dxa"/>
            <w:tcBorders>
              <w:top w:val="nil"/>
              <w:left w:val="nil"/>
              <w:bottom w:val="single" w:sz="8" w:space="0" w:color="auto"/>
              <w:right w:val="single" w:sz="8" w:space="0" w:color="auto"/>
            </w:tcBorders>
            <w:shd w:val="clear" w:color="auto" w:fill="auto"/>
            <w:noWrap/>
            <w:vAlign w:val="center"/>
            <w:hideMark/>
          </w:tcPr>
          <w:p w:rsidR="00003062" w:rsidRPr="002F3FBE" w:rsidRDefault="00003062" w:rsidP="00200812">
            <w:pPr>
              <w:jc w:val="right"/>
              <w:rPr>
                <w:rFonts w:ascii="Calibri" w:hAnsi="Calibri"/>
                <w:color w:val="000000"/>
                <w:sz w:val="24"/>
                <w:szCs w:val="24"/>
                <w:lang w:val="en-IN" w:eastAsia="en-IN"/>
              </w:rPr>
            </w:pPr>
            <w:r w:rsidRPr="002F3FBE">
              <w:rPr>
                <w:rFonts w:ascii="Calibri" w:hAnsi="Calibri"/>
                <w:color w:val="000000"/>
                <w:sz w:val="24"/>
                <w:szCs w:val="24"/>
                <w:lang w:val="en-IN" w:eastAsia="en-IN"/>
              </w:rPr>
              <w:t>        10.81</w:t>
            </w:r>
          </w:p>
        </w:tc>
        <w:tc>
          <w:tcPr>
            <w:tcW w:w="1198" w:type="dxa"/>
            <w:tcBorders>
              <w:top w:val="nil"/>
              <w:left w:val="nil"/>
              <w:bottom w:val="single" w:sz="8" w:space="0" w:color="auto"/>
              <w:right w:val="single" w:sz="8" w:space="0" w:color="auto"/>
            </w:tcBorders>
            <w:shd w:val="clear" w:color="auto" w:fill="auto"/>
            <w:noWrap/>
            <w:vAlign w:val="center"/>
            <w:hideMark/>
          </w:tcPr>
          <w:p w:rsidR="00003062" w:rsidRPr="002F3FBE" w:rsidRDefault="00003062" w:rsidP="00200812">
            <w:pPr>
              <w:jc w:val="right"/>
              <w:rPr>
                <w:rFonts w:ascii="Calibri" w:hAnsi="Calibri"/>
                <w:color w:val="000000"/>
                <w:sz w:val="24"/>
                <w:szCs w:val="24"/>
                <w:lang w:val="en-IN" w:eastAsia="en-IN"/>
              </w:rPr>
            </w:pPr>
            <w:r w:rsidRPr="002F3FBE">
              <w:rPr>
                <w:rFonts w:ascii="Calibri" w:hAnsi="Calibri"/>
                <w:color w:val="000000"/>
                <w:sz w:val="24"/>
                <w:szCs w:val="24"/>
                <w:lang w:val="en-IN" w:eastAsia="en-IN"/>
              </w:rPr>
              <w:t>        17.91</w:t>
            </w:r>
          </w:p>
        </w:tc>
      </w:tr>
      <w:tr w:rsidR="00003062" w:rsidRPr="002F3FBE" w:rsidTr="00200812">
        <w:trPr>
          <w:trHeight w:val="315"/>
        </w:trPr>
        <w:tc>
          <w:tcPr>
            <w:tcW w:w="1760" w:type="dxa"/>
            <w:tcBorders>
              <w:top w:val="nil"/>
              <w:left w:val="single" w:sz="8" w:space="0" w:color="auto"/>
              <w:bottom w:val="single" w:sz="8" w:space="0" w:color="auto"/>
              <w:right w:val="single" w:sz="8" w:space="0" w:color="auto"/>
            </w:tcBorders>
            <w:shd w:val="clear" w:color="auto" w:fill="auto"/>
            <w:vAlign w:val="center"/>
            <w:hideMark/>
          </w:tcPr>
          <w:p w:rsidR="00003062" w:rsidRPr="002F3FBE" w:rsidRDefault="00003062" w:rsidP="00200812">
            <w:pPr>
              <w:rPr>
                <w:rFonts w:ascii="Calibri" w:hAnsi="Calibri"/>
                <w:color w:val="000000"/>
                <w:sz w:val="24"/>
                <w:szCs w:val="24"/>
                <w:lang w:val="en-IN" w:eastAsia="en-IN"/>
              </w:rPr>
            </w:pPr>
            <w:r w:rsidRPr="002F3FBE">
              <w:rPr>
                <w:rFonts w:ascii="Calibri" w:hAnsi="Calibri"/>
                <w:color w:val="000000"/>
                <w:sz w:val="24"/>
                <w:szCs w:val="24"/>
                <w:lang w:val="en-IN" w:eastAsia="en-IN"/>
              </w:rPr>
              <w:t>51-55</w:t>
            </w:r>
          </w:p>
        </w:tc>
        <w:tc>
          <w:tcPr>
            <w:tcW w:w="1300" w:type="dxa"/>
            <w:tcBorders>
              <w:top w:val="nil"/>
              <w:left w:val="nil"/>
              <w:bottom w:val="single" w:sz="8" w:space="0" w:color="auto"/>
              <w:right w:val="single" w:sz="8" w:space="0" w:color="auto"/>
            </w:tcBorders>
            <w:shd w:val="clear" w:color="auto" w:fill="auto"/>
            <w:noWrap/>
            <w:vAlign w:val="center"/>
            <w:hideMark/>
          </w:tcPr>
          <w:p w:rsidR="00003062" w:rsidRPr="002F3FBE" w:rsidRDefault="00003062" w:rsidP="00200812">
            <w:pPr>
              <w:jc w:val="right"/>
              <w:rPr>
                <w:rFonts w:ascii="Calibri" w:hAnsi="Calibri"/>
                <w:color w:val="000000"/>
                <w:sz w:val="24"/>
                <w:szCs w:val="24"/>
                <w:lang w:val="en-IN" w:eastAsia="en-IN"/>
              </w:rPr>
            </w:pPr>
            <w:r w:rsidRPr="002F3FBE">
              <w:rPr>
                <w:rFonts w:ascii="Calibri" w:hAnsi="Calibri"/>
                <w:color w:val="000000"/>
                <w:sz w:val="24"/>
                <w:szCs w:val="24"/>
                <w:lang w:val="en-IN" w:eastAsia="en-IN"/>
              </w:rPr>
              <w:t>          2.30</w:t>
            </w:r>
          </w:p>
        </w:tc>
        <w:tc>
          <w:tcPr>
            <w:tcW w:w="1185" w:type="dxa"/>
            <w:tcBorders>
              <w:top w:val="nil"/>
              <w:left w:val="nil"/>
              <w:bottom w:val="single" w:sz="8" w:space="0" w:color="auto"/>
              <w:right w:val="single" w:sz="8" w:space="0" w:color="auto"/>
            </w:tcBorders>
            <w:shd w:val="clear" w:color="auto" w:fill="auto"/>
            <w:noWrap/>
            <w:vAlign w:val="center"/>
            <w:hideMark/>
          </w:tcPr>
          <w:p w:rsidR="00003062" w:rsidRPr="002F3FBE" w:rsidRDefault="00003062" w:rsidP="00200812">
            <w:pPr>
              <w:jc w:val="right"/>
              <w:rPr>
                <w:rFonts w:ascii="Calibri" w:hAnsi="Calibri"/>
                <w:color w:val="000000"/>
                <w:sz w:val="24"/>
                <w:szCs w:val="24"/>
                <w:lang w:val="en-IN" w:eastAsia="en-IN"/>
              </w:rPr>
            </w:pPr>
            <w:r w:rsidRPr="002F3FBE">
              <w:rPr>
                <w:rFonts w:ascii="Calibri" w:hAnsi="Calibri"/>
                <w:color w:val="000000"/>
                <w:sz w:val="24"/>
                <w:szCs w:val="24"/>
                <w:lang w:val="en-IN" w:eastAsia="en-IN"/>
              </w:rPr>
              <w:t>          4.45</w:t>
            </w:r>
          </w:p>
        </w:tc>
        <w:tc>
          <w:tcPr>
            <w:tcW w:w="1198" w:type="dxa"/>
            <w:tcBorders>
              <w:top w:val="nil"/>
              <w:left w:val="nil"/>
              <w:bottom w:val="single" w:sz="8" w:space="0" w:color="auto"/>
              <w:right w:val="single" w:sz="8" w:space="0" w:color="auto"/>
            </w:tcBorders>
            <w:shd w:val="clear" w:color="auto" w:fill="auto"/>
            <w:noWrap/>
            <w:vAlign w:val="center"/>
            <w:hideMark/>
          </w:tcPr>
          <w:p w:rsidR="00003062" w:rsidRPr="002F3FBE" w:rsidRDefault="00003062" w:rsidP="00200812">
            <w:pPr>
              <w:jc w:val="right"/>
              <w:rPr>
                <w:rFonts w:ascii="Calibri" w:hAnsi="Calibri"/>
                <w:color w:val="000000"/>
                <w:sz w:val="24"/>
                <w:szCs w:val="24"/>
                <w:lang w:val="en-IN" w:eastAsia="en-IN"/>
              </w:rPr>
            </w:pPr>
            <w:r w:rsidRPr="002F3FBE">
              <w:rPr>
                <w:rFonts w:ascii="Calibri" w:hAnsi="Calibri"/>
                <w:color w:val="000000"/>
                <w:sz w:val="24"/>
                <w:szCs w:val="24"/>
                <w:lang w:val="en-IN" w:eastAsia="en-IN"/>
              </w:rPr>
              <w:t>        17.24</w:t>
            </w:r>
          </w:p>
        </w:tc>
        <w:tc>
          <w:tcPr>
            <w:tcW w:w="1198" w:type="dxa"/>
            <w:tcBorders>
              <w:top w:val="nil"/>
              <w:left w:val="nil"/>
              <w:bottom w:val="single" w:sz="8" w:space="0" w:color="auto"/>
              <w:right w:val="single" w:sz="8" w:space="0" w:color="auto"/>
            </w:tcBorders>
            <w:shd w:val="clear" w:color="auto" w:fill="auto"/>
            <w:noWrap/>
            <w:vAlign w:val="center"/>
            <w:hideMark/>
          </w:tcPr>
          <w:p w:rsidR="00003062" w:rsidRPr="002F3FBE" w:rsidRDefault="00003062" w:rsidP="00200812">
            <w:pPr>
              <w:jc w:val="right"/>
              <w:rPr>
                <w:rFonts w:ascii="Calibri" w:hAnsi="Calibri"/>
                <w:color w:val="000000"/>
                <w:sz w:val="24"/>
                <w:szCs w:val="24"/>
                <w:lang w:val="en-IN" w:eastAsia="en-IN"/>
              </w:rPr>
            </w:pPr>
            <w:r w:rsidRPr="002F3FBE">
              <w:rPr>
                <w:rFonts w:ascii="Calibri" w:hAnsi="Calibri"/>
                <w:color w:val="000000"/>
                <w:sz w:val="24"/>
                <w:szCs w:val="24"/>
                <w:lang w:val="en-IN" w:eastAsia="en-IN"/>
              </w:rPr>
              <w:t>        28.26</w:t>
            </w:r>
          </w:p>
        </w:tc>
      </w:tr>
      <w:tr w:rsidR="00003062" w:rsidRPr="002F3FBE" w:rsidTr="00200812">
        <w:trPr>
          <w:trHeight w:val="315"/>
        </w:trPr>
        <w:tc>
          <w:tcPr>
            <w:tcW w:w="1760" w:type="dxa"/>
            <w:tcBorders>
              <w:top w:val="nil"/>
              <w:left w:val="single" w:sz="8" w:space="0" w:color="auto"/>
              <w:bottom w:val="single" w:sz="8" w:space="0" w:color="auto"/>
              <w:right w:val="single" w:sz="8" w:space="0" w:color="auto"/>
            </w:tcBorders>
            <w:shd w:val="clear" w:color="auto" w:fill="auto"/>
            <w:vAlign w:val="center"/>
            <w:hideMark/>
          </w:tcPr>
          <w:p w:rsidR="00003062" w:rsidRPr="002F3FBE" w:rsidRDefault="00003062" w:rsidP="00200812">
            <w:pPr>
              <w:rPr>
                <w:rFonts w:ascii="Calibri" w:hAnsi="Calibri"/>
                <w:color w:val="000000"/>
                <w:sz w:val="24"/>
                <w:szCs w:val="24"/>
                <w:lang w:val="en-IN" w:eastAsia="en-IN"/>
              </w:rPr>
            </w:pPr>
            <w:r w:rsidRPr="002F3FBE">
              <w:rPr>
                <w:rFonts w:ascii="Calibri" w:hAnsi="Calibri"/>
                <w:color w:val="000000"/>
                <w:sz w:val="24"/>
                <w:szCs w:val="24"/>
                <w:lang w:val="en-IN" w:eastAsia="en-IN"/>
              </w:rPr>
              <w:t>56-60</w:t>
            </w:r>
          </w:p>
        </w:tc>
        <w:tc>
          <w:tcPr>
            <w:tcW w:w="1300" w:type="dxa"/>
            <w:tcBorders>
              <w:top w:val="nil"/>
              <w:left w:val="nil"/>
              <w:bottom w:val="single" w:sz="8" w:space="0" w:color="auto"/>
              <w:right w:val="single" w:sz="8" w:space="0" w:color="auto"/>
            </w:tcBorders>
            <w:shd w:val="clear" w:color="auto" w:fill="auto"/>
            <w:noWrap/>
            <w:vAlign w:val="center"/>
            <w:hideMark/>
          </w:tcPr>
          <w:p w:rsidR="00003062" w:rsidRPr="002F3FBE" w:rsidRDefault="00003062" w:rsidP="00200812">
            <w:pPr>
              <w:jc w:val="right"/>
              <w:rPr>
                <w:rFonts w:ascii="Calibri" w:hAnsi="Calibri"/>
                <w:color w:val="000000"/>
                <w:sz w:val="24"/>
                <w:szCs w:val="24"/>
                <w:lang w:val="en-IN" w:eastAsia="en-IN"/>
              </w:rPr>
            </w:pPr>
            <w:r w:rsidRPr="002F3FBE">
              <w:rPr>
                <w:rFonts w:ascii="Calibri" w:hAnsi="Calibri"/>
                <w:color w:val="000000"/>
                <w:sz w:val="24"/>
                <w:szCs w:val="24"/>
                <w:lang w:val="en-IN" w:eastAsia="en-IN"/>
              </w:rPr>
              <w:t>          2.30</w:t>
            </w:r>
          </w:p>
        </w:tc>
        <w:tc>
          <w:tcPr>
            <w:tcW w:w="1185" w:type="dxa"/>
            <w:tcBorders>
              <w:top w:val="nil"/>
              <w:left w:val="nil"/>
              <w:bottom w:val="single" w:sz="8" w:space="0" w:color="auto"/>
              <w:right w:val="single" w:sz="8" w:space="0" w:color="auto"/>
            </w:tcBorders>
            <w:shd w:val="clear" w:color="auto" w:fill="auto"/>
            <w:noWrap/>
            <w:vAlign w:val="center"/>
            <w:hideMark/>
          </w:tcPr>
          <w:p w:rsidR="00003062" w:rsidRPr="002F3FBE" w:rsidRDefault="00003062" w:rsidP="00200812">
            <w:pPr>
              <w:jc w:val="right"/>
              <w:rPr>
                <w:rFonts w:ascii="Calibri" w:hAnsi="Calibri"/>
                <w:color w:val="000000"/>
                <w:sz w:val="24"/>
                <w:szCs w:val="24"/>
                <w:lang w:val="en-IN" w:eastAsia="en-IN"/>
              </w:rPr>
            </w:pPr>
            <w:r w:rsidRPr="002F3FBE">
              <w:rPr>
                <w:rFonts w:ascii="Calibri" w:hAnsi="Calibri"/>
                <w:color w:val="000000"/>
                <w:sz w:val="24"/>
                <w:szCs w:val="24"/>
                <w:lang w:val="en-IN" w:eastAsia="en-IN"/>
              </w:rPr>
              <w:t>          4.45</w:t>
            </w:r>
          </w:p>
        </w:tc>
        <w:tc>
          <w:tcPr>
            <w:tcW w:w="1198" w:type="dxa"/>
            <w:tcBorders>
              <w:top w:val="nil"/>
              <w:left w:val="nil"/>
              <w:bottom w:val="single" w:sz="8" w:space="0" w:color="auto"/>
              <w:right w:val="single" w:sz="8" w:space="0" w:color="auto"/>
            </w:tcBorders>
            <w:shd w:val="clear" w:color="auto" w:fill="auto"/>
            <w:noWrap/>
            <w:vAlign w:val="center"/>
            <w:hideMark/>
          </w:tcPr>
          <w:p w:rsidR="00003062" w:rsidRPr="002F3FBE" w:rsidRDefault="00003062" w:rsidP="00200812">
            <w:pPr>
              <w:jc w:val="right"/>
              <w:rPr>
                <w:rFonts w:ascii="Calibri" w:hAnsi="Calibri"/>
                <w:color w:val="000000"/>
                <w:sz w:val="24"/>
                <w:szCs w:val="24"/>
                <w:lang w:val="en-IN" w:eastAsia="en-IN"/>
              </w:rPr>
            </w:pPr>
            <w:r w:rsidRPr="002F3FBE">
              <w:rPr>
                <w:rFonts w:ascii="Calibri" w:hAnsi="Calibri"/>
                <w:color w:val="000000"/>
                <w:sz w:val="24"/>
                <w:szCs w:val="24"/>
                <w:lang w:val="en-IN" w:eastAsia="en-IN"/>
              </w:rPr>
              <w:t>        26.04</w:t>
            </w:r>
          </w:p>
        </w:tc>
        <w:tc>
          <w:tcPr>
            <w:tcW w:w="1198" w:type="dxa"/>
            <w:tcBorders>
              <w:top w:val="nil"/>
              <w:left w:val="nil"/>
              <w:bottom w:val="single" w:sz="8" w:space="0" w:color="auto"/>
              <w:right w:val="single" w:sz="8" w:space="0" w:color="auto"/>
            </w:tcBorders>
            <w:shd w:val="clear" w:color="auto" w:fill="auto"/>
            <w:noWrap/>
            <w:vAlign w:val="center"/>
            <w:hideMark/>
          </w:tcPr>
          <w:p w:rsidR="00003062" w:rsidRPr="002F3FBE" w:rsidRDefault="00003062" w:rsidP="00200812">
            <w:pPr>
              <w:jc w:val="right"/>
              <w:rPr>
                <w:rFonts w:ascii="Calibri" w:hAnsi="Calibri"/>
                <w:color w:val="000000"/>
                <w:sz w:val="24"/>
                <w:szCs w:val="24"/>
                <w:lang w:val="en-IN" w:eastAsia="en-IN"/>
              </w:rPr>
            </w:pPr>
            <w:r w:rsidRPr="002F3FBE">
              <w:rPr>
                <w:rFonts w:ascii="Calibri" w:hAnsi="Calibri"/>
                <w:color w:val="000000"/>
                <w:sz w:val="24"/>
                <w:szCs w:val="24"/>
                <w:lang w:val="en-IN" w:eastAsia="en-IN"/>
              </w:rPr>
              <w:t>        42.64</w:t>
            </w:r>
          </w:p>
        </w:tc>
      </w:tr>
    </w:tbl>
    <w:p w:rsidR="00003062" w:rsidRPr="002F3FBE" w:rsidRDefault="00003062" w:rsidP="00003062">
      <w:pPr>
        <w:rPr>
          <w:rFonts w:eastAsia="Calibri"/>
          <w:b/>
          <w:bCs/>
          <w:lang w:val="en-IN"/>
        </w:rPr>
      </w:pPr>
      <w:r w:rsidRPr="002F3FBE">
        <w:rPr>
          <w:rFonts w:eastAsia="Calibri"/>
          <w:lang w:val="en-IN"/>
        </w:rPr>
        <w:t>The above format is tentative and is subject to change</w:t>
      </w:r>
    </w:p>
    <w:p w:rsidR="00003062" w:rsidRPr="00966305" w:rsidRDefault="00003062" w:rsidP="00966305">
      <w:pPr>
        <w:pStyle w:val="Heading2"/>
        <w:keepNext w:val="0"/>
        <w:keepLines w:val="0"/>
        <w:numPr>
          <w:ilvl w:val="1"/>
          <w:numId w:val="25"/>
        </w:numPr>
        <w:spacing w:line="271" w:lineRule="auto"/>
        <w:rPr>
          <w:b w:val="0"/>
          <w:bCs w:val="0"/>
          <w:smallCaps/>
          <w:color w:val="auto"/>
          <w:sz w:val="28"/>
          <w:szCs w:val="28"/>
        </w:rPr>
      </w:pPr>
      <w:bookmarkStart w:id="6" w:name="_Toc459219941"/>
      <w:r w:rsidRPr="00966305">
        <w:rPr>
          <w:b w:val="0"/>
          <w:bCs w:val="0"/>
          <w:smallCaps/>
          <w:color w:val="auto"/>
          <w:sz w:val="28"/>
          <w:szCs w:val="28"/>
        </w:rPr>
        <w:t>Screenshot</w:t>
      </w:r>
      <w:bookmarkEnd w:id="6"/>
    </w:p>
    <w:p w:rsidR="00003062" w:rsidRPr="00966305" w:rsidRDefault="00003062" w:rsidP="00966305">
      <w:pPr>
        <w:pStyle w:val="Heading2"/>
        <w:keepNext w:val="0"/>
        <w:keepLines w:val="0"/>
        <w:numPr>
          <w:ilvl w:val="1"/>
          <w:numId w:val="25"/>
        </w:numPr>
        <w:spacing w:line="271" w:lineRule="auto"/>
        <w:rPr>
          <w:b w:val="0"/>
          <w:bCs w:val="0"/>
          <w:smallCaps/>
          <w:color w:val="auto"/>
          <w:sz w:val="28"/>
          <w:szCs w:val="28"/>
        </w:rPr>
      </w:pPr>
      <w:bookmarkStart w:id="7" w:name="_Toc459219942"/>
      <w:r w:rsidRPr="00966305">
        <w:rPr>
          <w:b w:val="0"/>
          <w:bCs w:val="0"/>
          <w:smallCaps/>
          <w:color w:val="auto"/>
          <w:sz w:val="28"/>
          <w:szCs w:val="28"/>
        </w:rPr>
        <w:t>Functional Requirements</w:t>
      </w:r>
      <w:bookmarkEnd w:id="7"/>
    </w:p>
    <w:p w:rsidR="00003062" w:rsidRDefault="00003062" w:rsidP="00003062">
      <w:pPr>
        <w:pStyle w:val="ListParagraph"/>
        <w:numPr>
          <w:ilvl w:val="0"/>
          <w:numId w:val="22"/>
        </w:numPr>
        <w:rPr>
          <w:rFonts w:asciiTheme="minorHAnsi" w:hAnsiTheme="minorHAnsi"/>
          <w:sz w:val="28"/>
          <w:szCs w:val="28"/>
        </w:rPr>
      </w:pPr>
      <w:r>
        <w:rPr>
          <w:rFonts w:asciiTheme="minorHAnsi" w:hAnsiTheme="minorHAnsi"/>
          <w:sz w:val="28"/>
          <w:szCs w:val="28"/>
        </w:rPr>
        <w:t>Data base admin:</w:t>
      </w:r>
    </w:p>
    <w:p w:rsidR="00003062" w:rsidRDefault="00003062" w:rsidP="00003062">
      <w:pPr>
        <w:pStyle w:val="ListParagraph"/>
        <w:numPr>
          <w:ilvl w:val="1"/>
          <w:numId w:val="22"/>
        </w:numPr>
        <w:rPr>
          <w:rFonts w:asciiTheme="minorHAnsi" w:hAnsiTheme="minorHAnsi"/>
          <w:sz w:val="28"/>
          <w:szCs w:val="28"/>
        </w:rPr>
      </w:pPr>
      <w:r>
        <w:rPr>
          <w:rFonts w:asciiTheme="minorHAnsi" w:hAnsiTheme="minorHAnsi"/>
          <w:sz w:val="28"/>
          <w:szCs w:val="28"/>
        </w:rPr>
        <w:t>The masters will be created and maintained as a separate table with history details.</w:t>
      </w:r>
    </w:p>
    <w:p w:rsidR="00003062" w:rsidRDefault="00003062" w:rsidP="00003062">
      <w:pPr>
        <w:pStyle w:val="ListParagraph"/>
        <w:numPr>
          <w:ilvl w:val="0"/>
          <w:numId w:val="22"/>
        </w:numPr>
        <w:rPr>
          <w:rFonts w:asciiTheme="minorHAnsi" w:hAnsiTheme="minorHAnsi"/>
          <w:sz w:val="28"/>
          <w:szCs w:val="28"/>
        </w:rPr>
      </w:pPr>
      <w:r>
        <w:rPr>
          <w:rFonts w:asciiTheme="minorHAnsi" w:hAnsiTheme="minorHAnsi"/>
          <w:sz w:val="28"/>
          <w:szCs w:val="28"/>
        </w:rPr>
        <w:lastRenderedPageBreak/>
        <w:t>Hub Manager/Loan Officer:</w:t>
      </w:r>
    </w:p>
    <w:p w:rsidR="00003062" w:rsidRDefault="00003062" w:rsidP="00003062">
      <w:pPr>
        <w:pStyle w:val="ListParagraph"/>
        <w:numPr>
          <w:ilvl w:val="1"/>
          <w:numId w:val="22"/>
        </w:numPr>
        <w:rPr>
          <w:rFonts w:asciiTheme="minorHAnsi" w:hAnsiTheme="minorHAnsi"/>
          <w:sz w:val="28"/>
          <w:szCs w:val="28"/>
        </w:rPr>
      </w:pPr>
      <w:r>
        <w:rPr>
          <w:rFonts w:asciiTheme="minorHAnsi" w:hAnsiTheme="minorHAnsi"/>
          <w:sz w:val="28"/>
          <w:szCs w:val="28"/>
        </w:rPr>
        <w:t>At the time of enrolling the applicant, co applicant details for an entity, capture to whom the insurance has to be given. Ideally it has to be the customer for whom loan is provided.</w:t>
      </w:r>
    </w:p>
    <w:p w:rsidR="00003062" w:rsidRDefault="00003062" w:rsidP="00003062">
      <w:pPr>
        <w:pStyle w:val="ListParagraph"/>
        <w:numPr>
          <w:ilvl w:val="1"/>
          <w:numId w:val="22"/>
        </w:numPr>
        <w:rPr>
          <w:rFonts w:asciiTheme="minorHAnsi" w:hAnsiTheme="minorHAnsi"/>
          <w:sz w:val="28"/>
          <w:szCs w:val="28"/>
        </w:rPr>
      </w:pPr>
      <w:r>
        <w:rPr>
          <w:rFonts w:asciiTheme="minorHAnsi" w:hAnsiTheme="minorHAnsi"/>
          <w:sz w:val="28"/>
          <w:szCs w:val="28"/>
        </w:rPr>
        <w:t>Selection of the customer and nominee is done at this stage and should be available for edition option.</w:t>
      </w:r>
    </w:p>
    <w:p w:rsidR="00966305" w:rsidRPr="00966305" w:rsidRDefault="00966305" w:rsidP="00966305">
      <w:pPr>
        <w:pStyle w:val="Heading2"/>
        <w:keepNext w:val="0"/>
        <w:keepLines w:val="0"/>
        <w:numPr>
          <w:ilvl w:val="1"/>
          <w:numId w:val="25"/>
        </w:numPr>
        <w:spacing w:line="271" w:lineRule="auto"/>
        <w:rPr>
          <w:b w:val="0"/>
          <w:bCs w:val="0"/>
          <w:smallCaps/>
          <w:color w:val="auto"/>
          <w:sz w:val="28"/>
          <w:szCs w:val="28"/>
        </w:rPr>
      </w:pPr>
      <w:bookmarkStart w:id="8" w:name="_Toc458619794"/>
      <w:bookmarkStart w:id="9" w:name="_Toc459219943"/>
      <w:r w:rsidRPr="00966305">
        <w:rPr>
          <w:b w:val="0"/>
          <w:bCs w:val="0"/>
          <w:smallCaps/>
          <w:color w:val="auto"/>
          <w:sz w:val="28"/>
          <w:szCs w:val="28"/>
        </w:rPr>
        <w:t>Uploads</w:t>
      </w:r>
      <w:bookmarkEnd w:id="8"/>
      <w:bookmarkEnd w:id="9"/>
    </w:p>
    <w:p w:rsidR="00966305" w:rsidRPr="00FD2818" w:rsidRDefault="00966305" w:rsidP="00966305">
      <w:pPr>
        <w:pStyle w:val="ListParagraph"/>
        <w:numPr>
          <w:ilvl w:val="0"/>
          <w:numId w:val="26"/>
        </w:numPr>
        <w:spacing w:after="0" w:line="240" w:lineRule="auto"/>
        <w:rPr>
          <w:rFonts w:asciiTheme="minorHAnsi" w:hAnsiTheme="minorHAnsi"/>
          <w:sz w:val="24"/>
          <w:szCs w:val="24"/>
        </w:rPr>
      </w:pPr>
      <w:r w:rsidRPr="00FD2818">
        <w:rPr>
          <w:rFonts w:asciiTheme="minorHAnsi" w:hAnsiTheme="minorHAnsi"/>
          <w:sz w:val="24"/>
          <w:szCs w:val="24"/>
        </w:rPr>
        <w:t>Excel template to upload the Loan Details.</w:t>
      </w:r>
    </w:p>
    <w:p w:rsidR="00966305" w:rsidRPr="00FD2818" w:rsidRDefault="00966305" w:rsidP="00966305">
      <w:pPr>
        <w:pStyle w:val="ListParagraph"/>
        <w:numPr>
          <w:ilvl w:val="0"/>
          <w:numId w:val="26"/>
        </w:numPr>
        <w:spacing w:after="0" w:line="240" w:lineRule="auto"/>
        <w:rPr>
          <w:rFonts w:asciiTheme="minorHAnsi" w:hAnsiTheme="minorHAnsi"/>
          <w:sz w:val="24"/>
          <w:szCs w:val="24"/>
        </w:rPr>
      </w:pPr>
      <w:r w:rsidRPr="00FD2818">
        <w:rPr>
          <w:rFonts w:asciiTheme="minorHAnsi" w:hAnsiTheme="minorHAnsi"/>
          <w:sz w:val="24"/>
          <w:szCs w:val="24"/>
        </w:rPr>
        <w:t>Excel template to upload the Entities</w:t>
      </w:r>
    </w:p>
    <w:p w:rsidR="00966305" w:rsidRPr="00966305" w:rsidRDefault="00966305" w:rsidP="00966305">
      <w:pPr>
        <w:pStyle w:val="Heading2"/>
        <w:keepNext w:val="0"/>
        <w:keepLines w:val="0"/>
        <w:numPr>
          <w:ilvl w:val="1"/>
          <w:numId w:val="25"/>
        </w:numPr>
        <w:spacing w:line="271" w:lineRule="auto"/>
        <w:rPr>
          <w:b w:val="0"/>
          <w:bCs w:val="0"/>
          <w:smallCaps/>
          <w:color w:val="auto"/>
          <w:sz w:val="28"/>
          <w:szCs w:val="28"/>
        </w:rPr>
      </w:pPr>
      <w:bookmarkStart w:id="10" w:name="_Toc458619795"/>
      <w:bookmarkStart w:id="11" w:name="_Toc459219944"/>
      <w:r w:rsidRPr="00966305">
        <w:rPr>
          <w:b w:val="0"/>
          <w:bCs w:val="0"/>
          <w:smallCaps/>
          <w:color w:val="auto"/>
          <w:sz w:val="28"/>
          <w:szCs w:val="28"/>
        </w:rPr>
        <w:t>Downloads</w:t>
      </w:r>
      <w:bookmarkEnd w:id="10"/>
      <w:bookmarkEnd w:id="11"/>
    </w:p>
    <w:p w:rsidR="00966305" w:rsidRPr="003E458C" w:rsidRDefault="00966305" w:rsidP="00966305">
      <w:pPr>
        <w:pStyle w:val="ListParagraph"/>
        <w:spacing w:after="0" w:line="240" w:lineRule="auto"/>
        <w:ind w:left="0"/>
        <w:rPr>
          <w:rFonts w:asciiTheme="minorHAnsi" w:hAnsiTheme="minorHAnsi"/>
          <w:sz w:val="24"/>
          <w:szCs w:val="24"/>
        </w:rPr>
      </w:pPr>
      <w:r w:rsidRPr="003E458C">
        <w:rPr>
          <w:rFonts w:asciiTheme="minorHAnsi" w:hAnsiTheme="minorHAnsi"/>
          <w:sz w:val="24"/>
          <w:szCs w:val="24"/>
        </w:rPr>
        <w:t>-NA-</w:t>
      </w:r>
    </w:p>
    <w:p w:rsidR="00966305" w:rsidRPr="00966305" w:rsidRDefault="00966305" w:rsidP="00966305">
      <w:pPr>
        <w:pStyle w:val="Heading2"/>
        <w:keepNext w:val="0"/>
        <w:keepLines w:val="0"/>
        <w:numPr>
          <w:ilvl w:val="1"/>
          <w:numId w:val="25"/>
        </w:numPr>
        <w:spacing w:line="271" w:lineRule="auto"/>
        <w:rPr>
          <w:b w:val="0"/>
          <w:bCs w:val="0"/>
          <w:smallCaps/>
          <w:color w:val="auto"/>
          <w:sz w:val="28"/>
          <w:szCs w:val="28"/>
        </w:rPr>
      </w:pPr>
      <w:bookmarkStart w:id="12" w:name="_Toc458619796"/>
      <w:bookmarkStart w:id="13" w:name="_Toc459219945"/>
      <w:r w:rsidRPr="00966305">
        <w:rPr>
          <w:b w:val="0"/>
          <w:bCs w:val="0"/>
          <w:smallCaps/>
          <w:color w:val="auto"/>
          <w:sz w:val="28"/>
          <w:szCs w:val="28"/>
        </w:rPr>
        <w:t>Reports</w:t>
      </w:r>
      <w:bookmarkEnd w:id="12"/>
      <w:bookmarkEnd w:id="13"/>
    </w:p>
    <w:p w:rsidR="00966305" w:rsidRPr="003E458C" w:rsidRDefault="00966305" w:rsidP="00966305">
      <w:pPr>
        <w:pStyle w:val="ListParagraph"/>
        <w:spacing w:after="0" w:line="240" w:lineRule="auto"/>
        <w:ind w:left="0"/>
        <w:rPr>
          <w:rFonts w:asciiTheme="minorHAnsi" w:hAnsiTheme="minorHAnsi"/>
          <w:sz w:val="24"/>
          <w:szCs w:val="24"/>
        </w:rPr>
      </w:pPr>
      <w:r w:rsidRPr="003E458C">
        <w:rPr>
          <w:rFonts w:asciiTheme="minorHAnsi" w:hAnsiTheme="minorHAnsi"/>
          <w:sz w:val="24"/>
          <w:szCs w:val="24"/>
        </w:rPr>
        <w:t>-NA-</w:t>
      </w:r>
    </w:p>
    <w:p w:rsidR="00966305" w:rsidRPr="00966305" w:rsidRDefault="00966305" w:rsidP="00966305">
      <w:pPr>
        <w:rPr>
          <w:rFonts w:asciiTheme="minorHAnsi" w:hAnsiTheme="minorHAnsi"/>
          <w:sz w:val="28"/>
          <w:szCs w:val="28"/>
        </w:rPr>
      </w:pPr>
    </w:p>
    <w:p w:rsidR="00003062" w:rsidRPr="00966305" w:rsidRDefault="00003062" w:rsidP="00966305">
      <w:pPr>
        <w:pStyle w:val="Heading1"/>
        <w:keepNext w:val="0"/>
        <w:numPr>
          <w:ilvl w:val="0"/>
          <w:numId w:val="21"/>
        </w:numPr>
        <w:spacing w:before="480" w:after="0" w:line="276" w:lineRule="auto"/>
        <w:ind w:left="0" w:firstLine="0"/>
        <w:contextualSpacing/>
        <w:rPr>
          <w:rFonts w:asciiTheme="majorHAnsi" w:hAnsiTheme="majorHAnsi"/>
          <w:b w:val="0"/>
          <w:bCs w:val="0"/>
          <w:smallCaps/>
          <w:spacing w:val="5"/>
          <w:kern w:val="0"/>
          <w:sz w:val="36"/>
          <w:szCs w:val="36"/>
        </w:rPr>
      </w:pPr>
      <w:bookmarkStart w:id="14" w:name="_Toc459219946"/>
      <w:r w:rsidRPr="00966305">
        <w:rPr>
          <w:rFonts w:asciiTheme="majorHAnsi" w:hAnsiTheme="majorHAnsi"/>
          <w:b w:val="0"/>
          <w:bCs w:val="0"/>
          <w:smallCaps/>
          <w:spacing w:val="5"/>
          <w:kern w:val="0"/>
          <w:sz w:val="36"/>
          <w:szCs w:val="36"/>
        </w:rPr>
        <w:t>Insurance details</w:t>
      </w:r>
      <w:bookmarkEnd w:id="14"/>
    </w:p>
    <w:p w:rsidR="00003062" w:rsidRDefault="00003062" w:rsidP="00003062">
      <w:pPr>
        <w:pStyle w:val="Heading1"/>
      </w:pPr>
    </w:p>
    <w:p w:rsidR="00003062" w:rsidRPr="00966305" w:rsidRDefault="00003062" w:rsidP="00966305">
      <w:pPr>
        <w:pStyle w:val="Heading2"/>
        <w:keepNext w:val="0"/>
        <w:keepLines w:val="0"/>
        <w:numPr>
          <w:ilvl w:val="1"/>
          <w:numId w:val="27"/>
        </w:numPr>
        <w:spacing w:line="271" w:lineRule="auto"/>
        <w:rPr>
          <w:b w:val="0"/>
          <w:bCs w:val="0"/>
          <w:smallCaps/>
          <w:color w:val="auto"/>
          <w:sz w:val="28"/>
          <w:szCs w:val="28"/>
        </w:rPr>
      </w:pPr>
      <w:bookmarkStart w:id="15" w:name="_Toc459219947"/>
      <w:r w:rsidRPr="00966305">
        <w:rPr>
          <w:b w:val="0"/>
          <w:bCs w:val="0"/>
          <w:smallCaps/>
          <w:color w:val="auto"/>
          <w:sz w:val="28"/>
          <w:szCs w:val="28"/>
        </w:rPr>
        <w:t>UI Requirements</w:t>
      </w:r>
      <w:bookmarkEnd w:id="15"/>
    </w:p>
    <w:tbl>
      <w:tblPr>
        <w:tblStyle w:val="TableGrid"/>
        <w:tblW w:w="0" w:type="auto"/>
        <w:tblInd w:w="0" w:type="dxa"/>
        <w:tblLayout w:type="fixed"/>
        <w:tblLook w:val="04A0" w:firstRow="1" w:lastRow="0" w:firstColumn="1" w:lastColumn="0" w:noHBand="0" w:noVBand="1"/>
      </w:tblPr>
      <w:tblGrid>
        <w:gridCol w:w="1668"/>
        <w:gridCol w:w="1275"/>
        <w:gridCol w:w="1134"/>
        <w:gridCol w:w="1276"/>
        <w:gridCol w:w="1985"/>
        <w:gridCol w:w="1941"/>
      </w:tblGrid>
      <w:tr w:rsidR="00003062" w:rsidTr="00200812">
        <w:tc>
          <w:tcPr>
            <w:tcW w:w="1668" w:type="dxa"/>
            <w:tcBorders>
              <w:top w:val="single" w:sz="4" w:space="0" w:color="auto"/>
              <w:left w:val="single" w:sz="4" w:space="0" w:color="auto"/>
              <w:bottom w:val="single" w:sz="4" w:space="0" w:color="auto"/>
              <w:right w:val="single" w:sz="4" w:space="0" w:color="auto"/>
            </w:tcBorders>
            <w:hideMark/>
          </w:tcPr>
          <w:p w:rsidR="00003062" w:rsidRPr="00966305" w:rsidRDefault="00003062" w:rsidP="00966305">
            <w:pPr>
              <w:spacing w:after="200" w:line="276" w:lineRule="auto"/>
              <w:rPr>
                <w:rFonts w:asciiTheme="minorHAnsi" w:eastAsiaTheme="majorEastAsia" w:hAnsiTheme="minorHAnsi" w:cstheme="majorBidi"/>
                <w:b/>
                <w:sz w:val="18"/>
                <w:szCs w:val="18"/>
              </w:rPr>
            </w:pPr>
            <w:r w:rsidRPr="00966305">
              <w:rPr>
                <w:rFonts w:asciiTheme="minorHAnsi" w:eastAsiaTheme="majorEastAsia" w:hAnsiTheme="minorHAnsi" w:cstheme="majorBidi"/>
                <w:b/>
                <w:sz w:val="18"/>
                <w:szCs w:val="18"/>
              </w:rPr>
              <w:t>Field name</w:t>
            </w:r>
          </w:p>
        </w:tc>
        <w:tc>
          <w:tcPr>
            <w:tcW w:w="1275" w:type="dxa"/>
            <w:tcBorders>
              <w:top w:val="single" w:sz="4" w:space="0" w:color="auto"/>
              <w:left w:val="single" w:sz="4" w:space="0" w:color="auto"/>
              <w:bottom w:val="single" w:sz="4" w:space="0" w:color="auto"/>
              <w:right w:val="single" w:sz="4" w:space="0" w:color="auto"/>
            </w:tcBorders>
            <w:hideMark/>
          </w:tcPr>
          <w:p w:rsidR="00003062" w:rsidRPr="00966305" w:rsidRDefault="00003062" w:rsidP="00966305">
            <w:pPr>
              <w:spacing w:after="200" w:line="276" w:lineRule="auto"/>
              <w:rPr>
                <w:rFonts w:asciiTheme="minorHAnsi" w:eastAsiaTheme="majorEastAsia" w:hAnsiTheme="minorHAnsi" w:cstheme="majorBidi"/>
                <w:b/>
                <w:sz w:val="18"/>
                <w:szCs w:val="18"/>
              </w:rPr>
            </w:pPr>
            <w:r w:rsidRPr="00966305">
              <w:rPr>
                <w:rFonts w:asciiTheme="minorHAnsi" w:eastAsiaTheme="majorEastAsia" w:hAnsiTheme="minorHAnsi" w:cstheme="majorBidi"/>
                <w:b/>
                <w:sz w:val="18"/>
                <w:szCs w:val="18"/>
              </w:rPr>
              <w:t>Section</w:t>
            </w:r>
          </w:p>
        </w:tc>
        <w:tc>
          <w:tcPr>
            <w:tcW w:w="1134" w:type="dxa"/>
            <w:tcBorders>
              <w:top w:val="single" w:sz="4" w:space="0" w:color="auto"/>
              <w:left w:val="single" w:sz="4" w:space="0" w:color="auto"/>
              <w:bottom w:val="single" w:sz="4" w:space="0" w:color="auto"/>
              <w:right w:val="single" w:sz="4" w:space="0" w:color="auto"/>
            </w:tcBorders>
            <w:hideMark/>
          </w:tcPr>
          <w:p w:rsidR="00003062" w:rsidRPr="00966305" w:rsidRDefault="00003062" w:rsidP="00966305">
            <w:pPr>
              <w:spacing w:after="200" w:line="276" w:lineRule="auto"/>
              <w:rPr>
                <w:rFonts w:asciiTheme="minorHAnsi" w:eastAsiaTheme="majorEastAsia" w:hAnsiTheme="minorHAnsi" w:cstheme="majorBidi"/>
                <w:b/>
                <w:sz w:val="18"/>
                <w:szCs w:val="18"/>
              </w:rPr>
            </w:pPr>
            <w:r w:rsidRPr="00966305">
              <w:rPr>
                <w:rFonts w:asciiTheme="minorHAnsi" w:eastAsiaTheme="majorEastAsia" w:hAnsiTheme="minorHAnsi" w:cstheme="majorBidi"/>
                <w:b/>
                <w:sz w:val="18"/>
                <w:szCs w:val="18"/>
              </w:rPr>
              <w:t xml:space="preserve">Data Type </w:t>
            </w:r>
          </w:p>
        </w:tc>
        <w:tc>
          <w:tcPr>
            <w:tcW w:w="1276" w:type="dxa"/>
            <w:tcBorders>
              <w:top w:val="single" w:sz="4" w:space="0" w:color="auto"/>
              <w:left w:val="single" w:sz="4" w:space="0" w:color="auto"/>
              <w:bottom w:val="single" w:sz="4" w:space="0" w:color="auto"/>
              <w:right w:val="single" w:sz="4" w:space="0" w:color="auto"/>
            </w:tcBorders>
            <w:hideMark/>
          </w:tcPr>
          <w:p w:rsidR="00003062" w:rsidRPr="00966305" w:rsidRDefault="00003062" w:rsidP="00966305">
            <w:pPr>
              <w:spacing w:after="200" w:line="276" w:lineRule="auto"/>
              <w:rPr>
                <w:rFonts w:asciiTheme="minorHAnsi" w:eastAsiaTheme="majorEastAsia" w:hAnsiTheme="minorHAnsi" w:cstheme="majorBidi"/>
                <w:b/>
                <w:sz w:val="18"/>
                <w:szCs w:val="18"/>
              </w:rPr>
            </w:pPr>
            <w:r w:rsidRPr="00966305">
              <w:rPr>
                <w:rFonts w:asciiTheme="minorHAnsi" w:eastAsiaTheme="majorEastAsia" w:hAnsiTheme="minorHAnsi" w:cstheme="majorBidi"/>
                <w:b/>
                <w:sz w:val="18"/>
                <w:szCs w:val="18"/>
              </w:rPr>
              <w:t>Attribute</w:t>
            </w:r>
          </w:p>
        </w:tc>
        <w:tc>
          <w:tcPr>
            <w:tcW w:w="1985" w:type="dxa"/>
            <w:tcBorders>
              <w:top w:val="single" w:sz="4" w:space="0" w:color="auto"/>
              <w:left w:val="single" w:sz="4" w:space="0" w:color="auto"/>
              <w:bottom w:val="single" w:sz="4" w:space="0" w:color="auto"/>
              <w:right w:val="single" w:sz="4" w:space="0" w:color="auto"/>
            </w:tcBorders>
            <w:hideMark/>
          </w:tcPr>
          <w:p w:rsidR="00003062" w:rsidRPr="00966305" w:rsidRDefault="00003062" w:rsidP="00966305">
            <w:pPr>
              <w:spacing w:after="200" w:line="276" w:lineRule="auto"/>
              <w:rPr>
                <w:rFonts w:asciiTheme="minorHAnsi" w:eastAsiaTheme="majorEastAsia" w:hAnsiTheme="minorHAnsi" w:cstheme="majorBidi"/>
                <w:b/>
                <w:sz w:val="18"/>
                <w:szCs w:val="18"/>
              </w:rPr>
            </w:pPr>
            <w:r w:rsidRPr="00966305">
              <w:rPr>
                <w:rFonts w:asciiTheme="minorHAnsi" w:eastAsiaTheme="majorEastAsia" w:hAnsiTheme="minorHAnsi" w:cstheme="majorBidi"/>
                <w:b/>
                <w:sz w:val="18"/>
                <w:szCs w:val="18"/>
              </w:rPr>
              <w:t>Validations/Restrictions</w:t>
            </w:r>
          </w:p>
        </w:tc>
        <w:tc>
          <w:tcPr>
            <w:tcW w:w="1941" w:type="dxa"/>
            <w:tcBorders>
              <w:top w:val="single" w:sz="4" w:space="0" w:color="auto"/>
              <w:left w:val="single" w:sz="4" w:space="0" w:color="auto"/>
              <w:bottom w:val="single" w:sz="4" w:space="0" w:color="auto"/>
              <w:right w:val="single" w:sz="4" w:space="0" w:color="auto"/>
            </w:tcBorders>
            <w:hideMark/>
          </w:tcPr>
          <w:p w:rsidR="00003062" w:rsidRPr="00966305" w:rsidRDefault="00003062" w:rsidP="00966305">
            <w:pPr>
              <w:spacing w:after="200" w:line="276" w:lineRule="auto"/>
              <w:rPr>
                <w:rFonts w:asciiTheme="minorHAnsi" w:eastAsiaTheme="majorEastAsia" w:hAnsiTheme="minorHAnsi" w:cstheme="majorBidi"/>
                <w:b/>
                <w:sz w:val="18"/>
                <w:szCs w:val="18"/>
              </w:rPr>
            </w:pPr>
            <w:r w:rsidRPr="00966305">
              <w:rPr>
                <w:rFonts w:asciiTheme="minorHAnsi" w:eastAsiaTheme="majorEastAsia" w:hAnsiTheme="minorHAnsi" w:cstheme="majorBidi"/>
                <w:b/>
                <w:sz w:val="18"/>
                <w:szCs w:val="18"/>
              </w:rPr>
              <w:t>Population logic</w:t>
            </w:r>
          </w:p>
        </w:tc>
      </w:tr>
      <w:tr w:rsidR="00003062" w:rsidTr="00200812">
        <w:tc>
          <w:tcPr>
            <w:tcW w:w="1668" w:type="dxa"/>
            <w:tcBorders>
              <w:top w:val="single" w:sz="4" w:space="0" w:color="auto"/>
              <w:left w:val="single" w:sz="4" w:space="0" w:color="auto"/>
              <w:bottom w:val="single" w:sz="4" w:space="0" w:color="auto"/>
              <w:right w:val="single" w:sz="4" w:space="0" w:color="auto"/>
            </w:tcBorders>
          </w:tcPr>
          <w:p w:rsidR="00003062" w:rsidRPr="00966305" w:rsidRDefault="00003062" w:rsidP="00966305">
            <w:pPr>
              <w:spacing w:after="200" w:line="276" w:lineRule="auto"/>
              <w:rPr>
                <w:rFonts w:asciiTheme="minorHAnsi" w:eastAsiaTheme="majorEastAsia" w:hAnsiTheme="minorHAnsi" w:cstheme="majorBidi"/>
                <w:sz w:val="18"/>
                <w:szCs w:val="18"/>
              </w:rPr>
            </w:pPr>
            <w:r w:rsidRPr="00966305">
              <w:rPr>
                <w:rFonts w:asciiTheme="minorHAnsi" w:eastAsiaTheme="majorEastAsia" w:hAnsiTheme="minorHAnsi" w:cstheme="majorBidi"/>
                <w:sz w:val="18"/>
                <w:szCs w:val="18"/>
              </w:rPr>
              <w:t>Insurance Premium</w:t>
            </w:r>
          </w:p>
        </w:tc>
        <w:tc>
          <w:tcPr>
            <w:tcW w:w="1275" w:type="dxa"/>
            <w:tcBorders>
              <w:top w:val="single" w:sz="4" w:space="0" w:color="auto"/>
              <w:left w:val="single" w:sz="4" w:space="0" w:color="auto"/>
              <w:bottom w:val="single" w:sz="4" w:space="0" w:color="auto"/>
              <w:right w:val="single" w:sz="4" w:space="0" w:color="auto"/>
            </w:tcBorders>
          </w:tcPr>
          <w:p w:rsidR="00003062" w:rsidRPr="00966305" w:rsidRDefault="00003062" w:rsidP="00966305">
            <w:pPr>
              <w:spacing w:after="200" w:line="276" w:lineRule="auto"/>
              <w:rPr>
                <w:rFonts w:asciiTheme="minorHAnsi" w:eastAsiaTheme="majorEastAsia" w:hAnsiTheme="minorHAnsi" w:cstheme="majorBidi"/>
                <w:sz w:val="18"/>
                <w:szCs w:val="18"/>
              </w:rPr>
            </w:pPr>
            <w:r w:rsidRPr="00966305">
              <w:rPr>
                <w:rFonts w:asciiTheme="minorHAnsi" w:eastAsiaTheme="majorEastAsia" w:hAnsiTheme="minorHAnsi" w:cstheme="majorBidi"/>
                <w:sz w:val="18"/>
                <w:szCs w:val="18"/>
              </w:rPr>
              <w:t>Disbursement section</w:t>
            </w:r>
          </w:p>
        </w:tc>
        <w:tc>
          <w:tcPr>
            <w:tcW w:w="1134" w:type="dxa"/>
            <w:tcBorders>
              <w:top w:val="single" w:sz="4" w:space="0" w:color="auto"/>
              <w:left w:val="single" w:sz="4" w:space="0" w:color="auto"/>
              <w:bottom w:val="single" w:sz="4" w:space="0" w:color="auto"/>
              <w:right w:val="single" w:sz="4" w:space="0" w:color="auto"/>
            </w:tcBorders>
          </w:tcPr>
          <w:p w:rsidR="00003062" w:rsidRPr="00966305" w:rsidRDefault="00003062" w:rsidP="00966305">
            <w:pPr>
              <w:spacing w:after="200" w:line="276" w:lineRule="auto"/>
              <w:rPr>
                <w:rFonts w:asciiTheme="minorHAnsi" w:eastAsiaTheme="majorEastAsia" w:hAnsiTheme="minorHAnsi" w:cstheme="majorBidi"/>
                <w:sz w:val="18"/>
                <w:szCs w:val="18"/>
              </w:rPr>
            </w:pPr>
            <w:r w:rsidRPr="00966305">
              <w:rPr>
                <w:rFonts w:asciiTheme="minorHAnsi" w:eastAsiaTheme="majorEastAsia" w:hAnsiTheme="minorHAnsi" w:cstheme="majorBidi"/>
                <w:sz w:val="18"/>
                <w:szCs w:val="18"/>
              </w:rPr>
              <w:t>Numeric</w:t>
            </w:r>
          </w:p>
        </w:tc>
        <w:tc>
          <w:tcPr>
            <w:tcW w:w="1276" w:type="dxa"/>
            <w:tcBorders>
              <w:top w:val="single" w:sz="4" w:space="0" w:color="auto"/>
              <w:left w:val="single" w:sz="4" w:space="0" w:color="auto"/>
              <w:bottom w:val="single" w:sz="4" w:space="0" w:color="auto"/>
              <w:right w:val="single" w:sz="4" w:space="0" w:color="auto"/>
            </w:tcBorders>
          </w:tcPr>
          <w:p w:rsidR="00003062" w:rsidRPr="00966305" w:rsidRDefault="00003062" w:rsidP="00966305">
            <w:pPr>
              <w:spacing w:after="200" w:line="276" w:lineRule="auto"/>
              <w:rPr>
                <w:rFonts w:asciiTheme="minorHAnsi" w:eastAsiaTheme="majorEastAsia" w:hAnsiTheme="minorHAnsi" w:cstheme="majorBidi"/>
                <w:sz w:val="18"/>
                <w:szCs w:val="18"/>
              </w:rPr>
            </w:pPr>
            <w:r w:rsidRPr="00966305">
              <w:rPr>
                <w:rFonts w:asciiTheme="minorHAnsi" w:eastAsiaTheme="majorEastAsia" w:hAnsiTheme="minorHAnsi" w:cstheme="majorBidi"/>
                <w:sz w:val="18"/>
                <w:szCs w:val="18"/>
              </w:rPr>
              <w:t>Read</w:t>
            </w:r>
          </w:p>
        </w:tc>
        <w:tc>
          <w:tcPr>
            <w:tcW w:w="1985" w:type="dxa"/>
            <w:tcBorders>
              <w:top w:val="single" w:sz="4" w:space="0" w:color="auto"/>
              <w:left w:val="single" w:sz="4" w:space="0" w:color="auto"/>
              <w:bottom w:val="single" w:sz="4" w:space="0" w:color="auto"/>
              <w:right w:val="single" w:sz="4" w:space="0" w:color="auto"/>
            </w:tcBorders>
          </w:tcPr>
          <w:p w:rsidR="00003062" w:rsidRPr="00966305" w:rsidRDefault="00003062" w:rsidP="00966305">
            <w:pPr>
              <w:spacing w:after="200" w:line="276" w:lineRule="auto"/>
              <w:rPr>
                <w:rFonts w:asciiTheme="minorHAnsi" w:eastAsiaTheme="majorEastAsia" w:hAnsiTheme="minorHAnsi" w:cstheme="majorBidi"/>
                <w:sz w:val="18"/>
                <w:szCs w:val="18"/>
              </w:rPr>
            </w:pPr>
          </w:p>
        </w:tc>
        <w:tc>
          <w:tcPr>
            <w:tcW w:w="1941" w:type="dxa"/>
            <w:tcBorders>
              <w:top w:val="single" w:sz="4" w:space="0" w:color="auto"/>
              <w:left w:val="single" w:sz="4" w:space="0" w:color="auto"/>
              <w:bottom w:val="single" w:sz="4" w:space="0" w:color="auto"/>
              <w:right w:val="single" w:sz="4" w:space="0" w:color="auto"/>
            </w:tcBorders>
          </w:tcPr>
          <w:p w:rsidR="00003062" w:rsidRPr="00966305" w:rsidRDefault="00003062" w:rsidP="00966305">
            <w:pPr>
              <w:spacing w:after="200" w:line="276" w:lineRule="auto"/>
              <w:rPr>
                <w:rFonts w:asciiTheme="minorHAnsi" w:eastAsiaTheme="majorEastAsia" w:hAnsiTheme="minorHAnsi" w:cstheme="majorBidi"/>
                <w:sz w:val="18"/>
                <w:szCs w:val="18"/>
              </w:rPr>
            </w:pPr>
            <w:r w:rsidRPr="00966305">
              <w:rPr>
                <w:rFonts w:asciiTheme="minorHAnsi" w:eastAsiaTheme="majorEastAsia" w:hAnsiTheme="minorHAnsi" w:cstheme="majorBidi"/>
                <w:sz w:val="18"/>
                <w:szCs w:val="18"/>
              </w:rPr>
              <w:t>Based on the master</w:t>
            </w:r>
          </w:p>
        </w:tc>
      </w:tr>
    </w:tbl>
    <w:p w:rsidR="00003062" w:rsidRDefault="00003062" w:rsidP="00003062">
      <w:pPr>
        <w:ind w:left="360"/>
        <w:rPr>
          <w:rFonts w:asciiTheme="minorHAnsi" w:hAnsiTheme="minorHAnsi"/>
          <w:sz w:val="28"/>
          <w:szCs w:val="28"/>
        </w:rPr>
      </w:pPr>
    </w:p>
    <w:p w:rsidR="00003062" w:rsidRPr="00966305" w:rsidRDefault="00003062" w:rsidP="00966305">
      <w:pPr>
        <w:pStyle w:val="Heading2"/>
        <w:keepNext w:val="0"/>
        <w:keepLines w:val="0"/>
        <w:numPr>
          <w:ilvl w:val="1"/>
          <w:numId w:val="27"/>
        </w:numPr>
        <w:spacing w:line="271" w:lineRule="auto"/>
        <w:rPr>
          <w:b w:val="0"/>
          <w:bCs w:val="0"/>
          <w:smallCaps/>
          <w:color w:val="auto"/>
          <w:sz w:val="28"/>
          <w:szCs w:val="28"/>
        </w:rPr>
      </w:pPr>
      <w:bookmarkStart w:id="16" w:name="_Toc459219948"/>
      <w:r w:rsidRPr="00966305">
        <w:rPr>
          <w:b w:val="0"/>
          <w:bCs w:val="0"/>
          <w:smallCaps/>
          <w:color w:val="auto"/>
          <w:sz w:val="28"/>
          <w:szCs w:val="28"/>
        </w:rPr>
        <w:t>Screenshots</w:t>
      </w:r>
      <w:bookmarkEnd w:id="16"/>
    </w:p>
    <w:p w:rsidR="00003062" w:rsidRDefault="00003062" w:rsidP="00003062">
      <w:r>
        <w:t>To be prepared</w:t>
      </w:r>
    </w:p>
    <w:p w:rsidR="00003062" w:rsidRPr="00966305" w:rsidRDefault="00003062" w:rsidP="00966305">
      <w:pPr>
        <w:pStyle w:val="Heading2"/>
        <w:keepNext w:val="0"/>
        <w:keepLines w:val="0"/>
        <w:numPr>
          <w:ilvl w:val="1"/>
          <w:numId w:val="27"/>
        </w:numPr>
        <w:spacing w:line="271" w:lineRule="auto"/>
        <w:rPr>
          <w:b w:val="0"/>
          <w:bCs w:val="0"/>
          <w:smallCaps/>
          <w:color w:val="auto"/>
          <w:sz w:val="28"/>
          <w:szCs w:val="28"/>
        </w:rPr>
      </w:pPr>
      <w:bookmarkStart w:id="17" w:name="_Toc459219949"/>
      <w:r w:rsidRPr="00966305">
        <w:rPr>
          <w:b w:val="0"/>
          <w:bCs w:val="0"/>
          <w:smallCaps/>
          <w:color w:val="auto"/>
          <w:sz w:val="28"/>
          <w:szCs w:val="28"/>
        </w:rPr>
        <w:t>Functional Requirements</w:t>
      </w:r>
      <w:bookmarkEnd w:id="17"/>
    </w:p>
    <w:p w:rsidR="00003062" w:rsidRPr="00E47211" w:rsidRDefault="00003062" w:rsidP="00003062">
      <w:pPr>
        <w:rPr>
          <w:rFonts w:asciiTheme="minorHAnsi" w:hAnsiTheme="minorHAnsi"/>
          <w:sz w:val="28"/>
          <w:szCs w:val="28"/>
        </w:rPr>
      </w:pPr>
      <w:r w:rsidRPr="00E47211">
        <w:rPr>
          <w:rFonts w:asciiTheme="minorHAnsi" w:hAnsiTheme="minorHAnsi"/>
          <w:sz w:val="28"/>
          <w:szCs w:val="28"/>
        </w:rPr>
        <w:t>a. Based on the sum assured amount, the insurance master will pick the values and show on disbursement screen.</w:t>
      </w:r>
    </w:p>
    <w:p w:rsidR="00003062" w:rsidRPr="00E47211" w:rsidRDefault="00003062" w:rsidP="00003062">
      <w:pPr>
        <w:rPr>
          <w:rFonts w:asciiTheme="minorHAnsi" w:hAnsiTheme="minorHAnsi"/>
          <w:sz w:val="28"/>
          <w:szCs w:val="28"/>
        </w:rPr>
      </w:pPr>
      <w:r w:rsidRPr="00E47211">
        <w:rPr>
          <w:rFonts w:asciiTheme="minorHAnsi" w:hAnsiTheme="minorHAnsi"/>
          <w:sz w:val="28"/>
          <w:szCs w:val="28"/>
        </w:rPr>
        <w:lastRenderedPageBreak/>
        <w:t>b. The customer for whom the insurance is selected in the pre requisite and nominee details during the enrollment.</w:t>
      </w:r>
    </w:p>
    <w:p w:rsidR="00003062" w:rsidRDefault="00003062" w:rsidP="00003062">
      <w:pPr>
        <w:rPr>
          <w:rFonts w:asciiTheme="minorHAnsi" w:hAnsiTheme="minorHAnsi"/>
          <w:sz w:val="28"/>
          <w:szCs w:val="28"/>
        </w:rPr>
      </w:pPr>
    </w:p>
    <w:p w:rsidR="00003062" w:rsidRPr="00966305" w:rsidRDefault="00003062" w:rsidP="00966305">
      <w:pPr>
        <w:pStyle w:val="Heading2"/>
        <w:keepNext w:val="0"/>
        <w:keepLines w:val="0"/>
        <w:numPr>
          <w:ilvl w:val="1"/>
          <w:numId w:val="27"/>
        </w:numPr>
        <w:spacing w:line="271" w:lineRule="auto"/>
        <w:rPr>
          <w:b w:val="0"/>
          <w:bCs w:val="0"/>
          <w:smallCaps/>
          <w:color w:val="auto"/>
          <w:sz w:val="28"/>
          <w:szCs w:val="28"/>
        </w:rPr>
      </w:pPr>
      <w:bookmarkStart w:id="18" w:name="_Toc459219950"/>
      <w:r w:rsidRPr="00966305">
        <w:rPr>
          <w:b w:val="0"/>
          <w:bCs w:val="0"/>
          <w:smallCaps/>
          <w:color w:val="auto"/>
          <w:sz w:val="28"/>
          <w:szCs w:val="28"/>
        </w:rPr>
        <w:t>Uploads</w:t>
      </w:r>
      <w:bookmarkEnd w:id="18"/>
    </w:p>
    <w:p w:rsidR="00003062" w:rsidRPr="00966305" w:rsidRDefault="00003062" w:rsidP="00966305">
      <w:pPr>
        <w:pStyle w:val="Heading2"/>
        <w:keepNext w:val="0"/>
        <w:keepLines w:val="0"/>
        <w:numPr>
          <w:ilvl w:val="1"/>
          <w:numId w:val="27"/>
        </w:numPr>
        <w:spacing w:line="271" w:lineRule="auto"/>
        <w:rPr>
          <w:b w:val="0"/>
          <w:bCs w:val="0"/>
          <w:smallCaps/>
          <w:color w:val="auto"/>
          <w:sz w:val="28"/>
          <w:szCs w:val="28"/>
        </w:rPr>
      </w:pPr>
      <w:bookmarkStart w:id="19" w:name="_Toc459219951"/>
      <w:r w:rsidRPr="00966305">
        <w:rPr>
          <w:b w:val="0"/>
          <w:bCs w:val="0"/>
          <w:smallCaps/>
          <w:color w:val="auto"/>
          <w:sz w:val="28"/>
          <w:szCs w:val="28"/>
        </w:rPr>
        <w:t>Downloads</w:t>
      </w:r>
      <w:bookmarkEnd w:id="19"/>
    </w:p>
    <w:p w:rsidR="00003062" w:rsidRPr="00E47211" w:rsidRDefault="00003062" w:rsidP="00003062">
      <w:r w:rsidRPr="00E47211">
        <w:rPr>
          <w:rFonts w:asciiTheme="minorHAnsi" w:hAnsiTheme="minorHAnsi"/>
          <w:sz w:val="28"/>
          <w:szCs w:val="28"/>
        </w:rPr>
        <w:t>a. Feed file with the insurance details to be shared in the required format to insurer</w:t>
      </w:r>
    </w:p>
    <w:p w:rsidR="00003062" w:rsidRPr="00966305" w:rsidRDefault="00003062" w:rsidP="00966305">
      <w:pPr>
        <w:pStyle w:val="Heading2"/>
        <w:keepNext w:val="0"/>
        <w:keepLines w:val="0"/>
        <w:numPr>
          <w:ilvl w:val="1"/>
          <w:numId w:val="27"/>
        </w:numPr>
        <w:spacing w:line="271" w:lineRule="auto"/>
        <w:rPr>
          <w:b w:val="0"/>
          <w:bCs w:val="0"/>
          <w:smallCaps/>
          <w:color w:val="auto"/>
          <w:sz w:val="28"/>
          <w:szCs w:val="28"/>
        </w:rPr>
      </w:pPr>
      <w:bookmarkStart w:id="20" w:name="_Toc459219952"/>
      <w:r w:rsidRPr="00966305">
        <w:rPr>
          <w:b w:val="0"/>
          <w:bCs w:val="0"/>
          <w:smallCaps/>
          <w:color w:val="auto"/>
          <w:sz w:val="28"/>
          <w:szCs w:val="28"/>
        </w:rPr>
        <w:t>Reports</w:t>
      </w:r>
      <w:bookmarkEnd w:id="20"/>
    </w:p>
    <w:p w:rsidR="00003062" w:rsidRDefault="00003062" w:rsidP="00003062">
      <w:pPr>
        <w:rPr>
          <w:rFonts w:asciiTheme="minorHAnsi" w:hAnsiTheme="minorHAnsi"/>
          <w:sz w:val="28"/>
          <w:szCs w:val="28"/>
        </w:rPr>
      </w:pPr>
    </w:p>
    <w:p w:rsidR="00602154" w:rsidRPr="00807807" w:rsidRDefault="00602154" w:rsidP="00602154">
      <w:pPr>
        <w:pStyle w:val="Header"/>
        <w:tabs>
          <w:tab w:val="clear" w:pos="4320"/>
          <w:tab w:val="clear" w:pos="8640"/>
        </w:tabs>
        <w:rPr>
          <w:rFonts w:ascii="Trebuchet MS" w:hAnsi="Trebuchet MS"/>
          <w:sz w:val="28"/>
          <w:szCs w:val="28"/>
        </w:rPr>
      </w:pPr>
    </w:p>
    <w:p w:rsidR="00802590" w:rsidRPr="00802590" w:rsidRDefault="00602154" w:rsidP="00003062">
      <w:pPr>
        <w:pStyle w:val="TOCHeading"/>
        <w:rPr>
          <w:lang w:eastAsia="en-IN"/>
        </w:rPr>
      </w:pPr>
      <w:r w:rsidRPr="00807807">
        <w:rPr>
          <w:rFonts w:ascii="Trebuchet MS" w:hAnsi="Trebuchet MS"/>
        </w:rPr>
        <w:t xml:space="preserve">   </w:t>
      </w:r>
    </w:p>
    <w:sectPr w:rsidR="00802590" w:rsidRPr="00802590" w:rsidSect="00183ED2">
      <w:headerReference w:type="default" r:id="rId10"/>
      <w:footerReference w:type="default" r:id="rId11"/>
      <w:pgSz w:w="11899" w:h="16838"/>
      <w:pgMar w:top="2232" w:right="1418" w:bottom="2835" w:left="1418" w:header="1560" w:footer="56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32A8" w:rsidRDefault="007432A8">
      <w:r>
        <w:separator/>
      </w:r>
    </w:p>
  </w:endnote>
  <w:endnote w:type="continuationSeparator" w:id="0">
    <w:p w:rsidR="007432A8" w:rsidRDefault="007432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Britannic Bold">
    <w:panose1 w:val="020B0903060703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558B" w:rsidRPr="004E49BF" w:rsidRDefault="0026558B" w:rsidP="00183ED2">
    <w:pPr>
      <w:pStyle w:val="Footer"/>
      <w:tabs>
        <w:tab w:val="clear" w:pos="4320"/>
        <w:tab w:val="clear" w:pos="8640"/>
        <w:tab w:val="left" w:pos="3383"/>
      </w:tabs>
      <w:jc w:val="center"/>
      <w:rPr>
        <w:color w:val="4F5150"/>
      </w:rPr>
    </w:pPr>
    <w:r>
      <w:rPr>
        <w:noProof/>
        <w:lang w:val="en-IN" w:eastAsia="en-IN"/>
      </w:rPr>
      <mc:AlternateContent>
        <mc:Choice Requires="wps">
          <w:drawing>
            <wp:anchor distT="0" distB="0" distL="114300" distR="114300" simplePos="0" relativeHeight="251660288" behindDoc="0" locked="0" layoutInCell="1" allowOverlap="1" wp14:anchorId="7680B838" wp14:editId="432831AE">
              <wp:simplePos x="0" y="0"/>
              <wp:positionH relativeFrom="column">
                <wp:posOffset>-899160</wp:posOffset>
              </wp:positionH>
              <wp:positionV relativeFrom="paragraph">
                <wp:posOffset>98425</wp:posOffset>
              </wp:positionV>
              <wp:extent cx="7560310" cy="36195"/>
              <wp:effectExtent l="0" t="0" r="2540" b="1905"/>
              <wp:wrapTight wrapText="bothSides">
                <wp:wrapPolygon edited="0">
                  <wp:start x="0" y="0"/>
                  <wp:lineTo x="0" y="11368"/>
                  <wp:lineTo x="21553" y="11368"/>
                  <wp:lineTo x="21553" y="0"/>
                  <wp:lineTo x="0" y="0"/>
                </wp:wrapPolygon>
              </wp:wrapTight>
              <wp:docPr id="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60310" cy="36195"/>
                      </a:xfrm>
                      <a:prstGeom prst="rect">
                        <a:avLst/>
                      </a:prstGeom>
                      <a:gradFill rotWithShape="1">
                        <a:gsLst>
                          <a:gs pos="0">
                            <a:srgbClr val="4F5150"/>
                          </a:gs>
                          <a:gs pos="100000">
                            <a:srgbClr val="EA992B"/>
                          </a:gs>
                        </a:gsLst>
                        <a:lin ang="0" scaled="1"/>
                      </a:gra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dist="25400" dir="5400000" algn="ctr" rotWithShape="0">
                                <a:srgbClr val="80808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70.8pt;margin-top:7.75pt;width:595.3pt;height:2.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" fillcolor="#4f5150" stroked="f" strokecolor="#4a7ebb" strokeweight="1.5pt">
              <v:fill color2="#ea992b" rotate="t" angle="90" focus="100%" type="gradient"/>
              <v:shadow opacity="22938f" offset="0"/>
              <v:textbox inset=",7.2pt,,7.2pt"/>
              <w10:wrap type="tight"/>
            </v:rect>
          </w:pict>
        </mc:Fallback>
      </mc:AlternateContent>
    </w:r>
  </w:p>
  <w:p w:rsidR="0026558B" w:rsidRDefault="0026558B" w:rsidP="00183ED2">
    <w:pPr>
      <w:pStyle w:val="Footer"/>
      <w:tabs>
        <w:tab w:val="clear" w:pos="4320"/>
        <w:tab w:val="clear" w:pos="8640"/>
        <w:tab w:val="left" w:pos="3383"/>
      </w:tabs>
      <w:jc w:val="center"/>
      <w:rPr>
        <w:color w:val="4F5150"/>
      </w:rPr>
    </w:pPr>
  </w:p>
  <w:p w:rsidR="0026558B" w:rsidRDefault="0026558B" w:rsidP="00183ED2">
    <w:pPr>
      <w:pStyle w:val="Footer"/>
      <w:tabs>
        <w:tab w:val="clear" w:pos="4320"/>
        <w:tab w:val="clear" w:pos="8640"/>
        <w:tab w:val="left" w:pos="3383"/>
      </w:tabs>
      <w:jc w:val="center"/>
      <w:rPr>
        <w:color w:val="4F5150"/>
      </w:rPr>
    </w:pPr>
    <w:r>
      <w:rPr>
        <w:color w:val="4F5150"/>
      </w:rPr>
      <w:t xml:space="preserve">IITM Research Park </w:t>
    </w:r>
    <w:r w:rsidRPr="00D0534A">
      <w:rPr>
        <w:color w:val="4F5150"/>
      </w:rPr>
      <w:t xml:space="preserve">| </w:t>
    </w:r>
    <w:r>
      <w:rPr>
        <w:color w:val="4F5150"/>
      </w:rPr>
      <w:t>A1, 10</w:t>
    </w:r>
    <w:r w:rsidRPr="0064494E">
      <w:rPr>
        <w:color w:val="4F5150"/>
        <w:vertAlign w:val="superscript"/>
      </w:rPr>
      <w:t>th</w:t>
    </w:r>
    <w:r>
      <w:rPr>
        <w:color w:val="4F5150"/>
      </w:rPr>
      <w:t xml:space="preserve"> Floor </w:t>
    </w:r>
    <w:r w:rsidRPr="00D0534A">
      <w:rPr>
        <w:color w:val="4F5150"/>
      </w:rPr>
      <w:t xml:space="preserve">| </w:t>
    </w:r>
    <w:r>
      <w:rPr>
        <w:color w:val="4F5150"/>
      </w:rPr>
      <w:t xml:space="preserve">Kanagam Village | </w:t>
    </w:r>
    <w:proofErr w:type="spellStart"/>
    <w:r>
      <w:rPr>
        <w:color w:val="4F5150"/>
      </w:rPr>
      <w:t>Taramani</w:t>
    </w:r>
    <w:proofErr w:type="spellEnd"/>
  </w:p>
  <w:p w:rsidR="0026558B" w:rsidRPr="00D0534A" w:rsidRDefault="0026558B" w:rsidP="00183ED2">
    <w:pPr>
      <w:pStyle w:val="Footer"/>
      <w:tabs>
        <w:tab w:val="clear" w:pos="4320"/>
        <w:tab w:val="clear" w:pos="8640"/>
        <w:tab w:val="left" w:pos="3383"/>
      </w:tabs>
      <w:jc w:val="center"/>
      <w:rPr>
        <w:color w:val="4F5150"/>
      </w:rPr>
    </w:pPr>
    <w:r>
      <w:rPr>
        <w:color w:val="4F5150"/>
      </w:rPr>
      <w:t>Chennai 600 113 | Tamil Nadu | India</w:t>
    </w:r>
  </w:p>
  <w:p w:rsidR="0026558B" w:rsidRPr="00D0534A" w:rsidRDefault="0026558B" w:rsidP="00183ED2">
    <w:pPr>
      <w:pStyle w:val="Footer"/>
      <w:tabs>
        <w:tab w:val="clear" w:pos="4320"/>
        <w:tab w:val="clear" w:pos="8640"/>
        <w:tab w:val="left" w:pos="3383"/>
      </w:tabs>
      <w:jc w:val="center"/>
      <w:rPr>
        <w:color w:val="4F5150"/>
      </w:rPr>
    </w:pPr>
    <w:proofErr w:type="spellStart"/>
    <w:r w:rsidRPr="00D0534A">
      <w:rPr>
        <w:color w:val="4F5150"/>
      </w:rPr>
      <w:t>Ph</w:t>
    </w:r>
    <w:proofErr w:type="spellEnd"/>
    <w:r w:rsidRPr="00D0534A">
      <w:rPr>
        <w:color w:val="4F5150"/>
      </w:rPr>
      <w:t xml:space="preserve">: +91 44 </w:t>
    </w:r>
    <w:r>
      <w:rPr>
        <w:color w:val="4F5150"/>
      </w:rPr>
      <w:t>6668 7000</w:t>
    </w:r>
    <w:r w:rsidRPr="00D0534A">
      <w:rPr>
        <w:color w:val="4F5150"/>
      </w:rPr>
      <w:t xml:space="preserve"> | Fax: +91 44 </w:t>
    </w:r>
    <w:r>
      <w:rPr>
        <w:color w:val="4F5150"/>
      </w:rPr>
      <w:t>6668 7010 | Web: http://www.ifmr.co.in</w:t>
    </w:r>
  </w:p>
  <w:p w:rsidR="0026558B" w:rsidRPr="004E49BF" w:rsidRDefault="0026558B" w:rsidP="00183ED2">
    <w:pPr>
      <w:pStyle w:val="Footer"/>
      <w:tabs>
        <w:tab w:val="clear" w:pos="4320"/>
        <w:tab w:val="clear" w:pos="8640"/>
        <w:tab w:val="left" w:pos="3383"/>
      </w:tabs>
      <w:rPr>
        <w:rFonts w:ascii="Britannic Bold" w:hAnsi="Britannic Bold"/>
        <w:color w:val="4F515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32A8" w:rsidRDefault="007432A8">
      <w:r>
        <w:separator/>
      </w:r>
    </w:p>
  </w:footnote>
  <w:footnote w:type="continuationSeparator" w:id="0">
    <w:p w:rsidR="007432A8" w:rsidRDefault="007432A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558B" w:rsidRDefault="0026558B" w:rsidP="00183ED2">
    <w:pPr>
      <w:pStyle w:val="Header"/>
      <w:ind w:hanging="567"/>
    </w:pPr>
    <w:r>
      <w:rPr>
        <w:noProof/>
        <w:lang w:val="en-IN" w:eastAsia="en-IN"/>
      </w:rPr>
      <w:drawing>
        <wp:anchor distT="0" distB="0" distL="114300" distR="114300" simplePos="0" relativeHeight="251661312" behindDoc="1" locked="0" layoutInCell="1" allowOverlap="1" wp14:anchorId="4289DAFE" wp14:editId="3DA30D5A">
          <wp:simplePos x="0" y="0"/>
          <wp:positionH relativeFrom="column">
            <wp:posOffset>-342900</wp:posOffset>
          </wp:positionH>
          <wp:positionV relativeFrom="paragraph">
            <wp:posOffset>-716280</wp:posOffset>
          </wp:positionV>
          <wp:extent cx="1612900" cy="736600"/>
          <wp:effectExtent l="0" t="0" r="0" b="0"/>
          <wp:wrapNone/>
          <wp:docPr id="12" name="Picture 12" descr="Rural finance 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Rural finance RGB"/>
                  <pic:cNvPicPr>
                    <a:picLocks noChangeAspect="1" noChangeArrowheads="1"/>
                  </pic:cNvPicPr>
                </pic:nvPicPr>
                <pic:blipFill>
                  <a:blip r:embed="rId1"/>
                  <a:srcRect/>
                  <a:stretch>
                    <a:fillRect/>
                  </a:stretch>
                </pic:blipFill>
                <pic:spPr bwMode="auto">
                  <a:xfrm>
                    <a:off x="0" y="0"/>
                    <a:ext cx="1612900" cy="736600"/>
                  </a:xfrm>
                  <a:prstGeom prst="rect">
                    <a:avLst/>
                  </a:prstGeom>
                  <a:noFill/>
                  <a:ln w="9525">
                    <a:noFill/>
                    <a:miter lim="800000"/>
                    <a:headEnd/>
                    <a:tailEnd/>
                  </a:ln>
                </pic:spPr>
              </pic:pic>
            </a:graphicData>
          </a:graphic>
        </wp:anchor>
      </w:drawing>
    </w:r>
    <w:r>
      <w:rPr>
        <w:noProof/>
        <w:lang w:val="en-IN" w:eastAsia="en-IN"/>
      </w:rPr>
      <mc:AlternateContent>
        <mc:Choice Requires="wps">
          <w:drawing>
            <wp:anchor distT="0" distB="0" distL="114300" distR="114300" simplePos="0" relativeHeight="251659264" behindDoc="0" locked="0" layoutInCell="1" allowOverlap="1" wp14:anchorId="33440FAF" wp14:editId="551A8C2F">
              <wp:simplePos x="0" y="0"/>
              <wp:positionH relativeFrom="column">
                <wp:posOffset>1343660</wp:posOffset>
              </wp:positionH>
              <wp:positionV relativeFrom="paragraph">
                <wp:posOffset>-14605</wp:posOffset>
              </wp:positionV>
              <wp:extent cx="5400040" cy="17780"/>
              <wp:effectExtent l="0" t="0" r="0" b="1270"/>
              <wp:wrapNone/>
              <wp:docPr id="4"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0040" cy="17780"/>
                      </a:xfrm>
                      <a:prstGeom prst="rect">
                        <a:avLst/>
                      </a:prstGeom>
                      <a:solidFill>
                        <a:srgbClr val="4F5150"/>
                      </a:soli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dist="25400" dir="5400000" algn="ctr" rotWithShape="0">
                                <a:srgbClr val="80808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margin-left:105.8pt;margin-top:-1.15pt;width:425.2pt;height:1.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" fillcolor="#4f5150" stroked="f" strokecolor="#4a7ebb" strokeweight="1.5pt">
              <v:shadow opacity="22938f" offset="0"/>
              <v:textbox inset=",7.2pt,,7.2pt"/>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851A6"/>
    <w:multiLevelType w:val="hybridMultilevel"/>
    <w:tmpl w:val="7A324E0E"/>
    <w:lvl w:ilvl="0" w:tplc="B394D6A0">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043F1AD4"/>
    <w:multiLevelType w:val="multilevel"/>
    <w:tmpl w:val="DDE6780A"/>
    <w:lvl w:ilvl="0">
      <w:start w:val="5"/>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068968E4"/>
    <w:multiLevelType w:val="hybridMultilevel"/>
    <w:tmpl w:val="B2CCC476"/>
    <w:lvl w:ilvl="0" w:tplc="A0B6FB0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nsid w:val="09C16EB9"/>
    <w:multiLevelType w:val="hybridMultilevel"/>
    <w:tmpl w:val="3F2E280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1A17F32"/>
    <w:multiLevelType w:val="hybridMultilevel"/>
    <w:tmpl w:val="3F2E280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53F43D7"/>
    <w:multiLevelType w:val="hybridMultilevel"/>
    <w:tmpl w:val="799029FC"/>
    <w:lvl w:ilvl="0" w:tplc="B9E656C0">
      <w:start w:val="1"/>
      <w:numFmt w:val="decimal"/>
      <w:lvlText w:val="%1."/>
      <w:lvlJc w:val="left"/>
      <w:pPr>
        <w:ind w:left="810" w:hanging="360"/>
      </w:pPr>
      <w:rPr>
        <w:rFonts w:hint="default"/>
      </w:rPr>
    </w:lvl>
    <w:lvl w:ilvl="1" w:tplc="40090019" w:tentative="1">
      <w:start w:val="1"/>
      <w:numFmt w:val="lowerLetter"/>
      <w:lvlText w:val="%2."/>
      <w:lvlJc w:val="left"/>
      <w:pPr>
        <w:ind w:left="1530" w:hanging="360"/>
      </w:pPr>
    </w:lvl>
    <w:lvl w:ilvl="2" w:tplc="4009001B" w:tentative="1">
      <w:start w:val="1"/>
      <w:numFmt w:val="lowerRoman"/>
      <w:lvlText w:val="%3."/>
      <w:lvlJc w:val="right"/>
      <w:pPr>
        <w:ind w:left="2250" w:hanging="180"/>
      </w:pPr>
    </w:lvl>
    <w:lvl w:ilvl="3" w:tplc="4009000F" w:tentative="1">
      <w:start w:val="1"/>
      <w:numFmt w:val="decimal"/>
      <w:lvlText w:val="%4."/>
      <w:lvlJc w:val="left"/>
      <w:pPr>
        <w:ind w:left="2970" w:hanging="360"/>
      </w:pPr>
    </w:lvl>
    <w:lvl w:ilvl="4" w:tplc="40090019" w:tentative="1">
      <w:start w:val="1"/>
      <w:numFmt w:val="lowerLetter"/>
      <w:lvlText w:val="%5."/>
      <w:lvlJc w:val="left"/>
      <w:pPr>
        <w:ind w:left="3690" w:hanging="360"/>
      </w:pPr>
    </w:lvl>
    <w:lvl w:ilvl="5" w:tplc="4009001B" w:tentative="1">
      <w:start w:val="1"/>
      <w:numFmt w:val="lowerRoman"/>
      <w:lvlText w:val="%6."/>
      <w:lvlJc w:val="right"/>
      <w:pPr>
        <w:ind w:left="4410" w:hanging="180"/>
      </w:pPr>
    </w:lvl>
    <w:lvl w:ilvl="6" w:tplc="4009000F" w:tentative="1">
      <w:start w:val="1"/>
      <w:numFmt w:val="decimal"/>
      <w:lvlText w:val="%7."/>
      <w:lvlJc w:val="left"/>
      <w:pPr>
        <w:ind w:left="5130" w:hanging="360"/>
      </w:pPr>
    </w:lvl>
    <w:lvl w:ilvl="7" w:tplc="40090019" w:tentative="1">
      <w:start w:val="1"/>
      <w:numFmt w:val="lowerLetter"/>
      <w:lvlText w:val="%8."/>
      <w:lvlJc w:val="left"/>
      <w:pPr>
        <w:ind w:left="5850" w:hanging="360"/>
      </w:pPr>
    </w:lvl>
    <w:lvl w:ilvl="8" w:tplc="4009001B" w:tentative="1">
      <w:start w:val="1"/>
      <w:numFmt w:val="lowerRoman"/>
      <w:lvlText w:val="%9."/>
      <w:lvlJc w:val="right"/>
      <w:pPr>
        <w:ind w:left="6570" w:hanging="180"/>
      </w:pPr>
    </w:lvl>
  </w:abstractNum>
  <w:abstractNum w:abstractNumId="6">
    <w:nsid w:val="1696201F"/>
    <w:multiLevelType w:val="hybridMultilevel"/>
    <w:tmpl w:val="14FC4806"/>
    <w:lvl w:ilvl="0" w:tplc="40090019">
      <w:start w:val="1"/>
      <w:numFmt w:val="lowerLetter"/>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7">
    <w:nsid w:val="2F226611"/>
    <w:multiLevelType w:val="hybridMultilevel"/>
    <w:tmpl w:val="AE98A0D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8">
    <w:nsid w:val="3015484F"/>
    <w:multiLevelType w:val="multilevel"/>
    <w:tmpl w:val="3828E6C2"/>
    <w:lvl w:ilvl="0">
      <w:start w:val="1"/>
      <w:numFmt w:val="decimal"/>
      <w:lvlText w:val="%1."/>
      <w:lvlJc w:val="left"/>
      <w:pPr>
        <w:ind w:left="720" w:hanging="360"/>
      </w:pPr>
      <w:rPr>
        <w:rFonts w:hint="default"/>
      </w:rPr>
    </w:lvl>
    <w:lvl w:ilvl="1">
      <w:start w:val="7"/>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nsid w:val="34247CE2"/>
    <w:multiLevelType w:val="hybridMultilevel"/>
    <w:tmpl w:val="11E2669C"/>
    <w:lvl w:ilvl="0" w:tplc="40090017">
      <w:start w:val="1"/>
      <w:numFmt w:val="lowerLetter"/>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E7AA1AC8">
      <w:start w:val="1"/>
      <w:numFmt w:val="upperLetter"/>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0">
    <w:nsid w:val="35037F0B"/>
    <w:multiLevelType w:val="hybridMultilevel"/>
    <w:tmpl w:val="6A34A6F6"/>
    <w:lvl w:ilvl="0" w:tplc="1B2E1EB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nsid w:val="37910582"/>
    <w:multiLevelType w:val="hybridMultilevel"/>
    <w:tmpl w:val="F5E284C6"/>
    <w:lvl w:ilvl="0" w:tplc="4009000D">
      <w:start w:val="1"/>
      <w:numFmt w:val="bullet"/>
      <w:lvlText w:val=""/>
      <w:lvlJc w:val="left"/>
      <w:pPr>
        <w:ind w:left="1434" w:hanging="360"/>
      </w:pPr>
      <w:rPr>
        <w:rFonts w:ascii="Wingdings" w:hAnsi="Wingdings" w:hint="default"/>
      </w:rPr>
    </w:lvl>
    <w:lvl w:ilvl="1" w:tplc="40090003" w:tentative="1">
      <w:start w:val="1"/>
      <w:numFmt w:val="bullet"/>
      <w:lvlText w:val="o"/>
      <w:lvlJc w:val="left"/>
      <w:pPr>
        <w:ind w:left="2154" w:hanging="360"/>
      </w:pPr>
      <w:rPr>
        <w:rFonts w:ascii="Courier New" w:hAnsi="Courier New" w:cs="Courier New" w:hint="default"/>
      </w:rPr>
    </w:lvl>
    <w:lvl w:ilvl="2" w:tplc="40090005" w:tentative="1">
      <w:start w:val="1"/>
      <w:numFmt w:val="bullet"/>
      <w:lvlText w:val=""/>
      <w:lvlJc w:val="left"/>
      <w:pPr>
        <w:ind w:left="2874" w:hanging="360"/>
      </w:pPr>
      <w:rPr>
        <w:rFonts w:ascii="Wingdings" w:hAnsi="Wingdings" w:hint="default"/>
      </w:rPr>
    </w:lvl>
    <w:lvl w:ilvl="3" w:tplc="40090001" w:tentative="1">
      <w:start w:val="1"/>
      <w:numFmt w:val="bullet"/>
      <w:lvlText w:val=""/>
      <w:lvlJc w:val="left"/>
      <w:pPr>
        <w:ind w:left="3594" w:hanging="360"/>
      </w:pPr>
      <w:rPr>
        <w:rFonts w:ascii="Symbol" w:hAnsi="Symbol" w:hint="default"/>
      </w:rPr>
    </w:lvl>
    <w:lvl w:ilvl="4" w:tplc="40090003" w:tentative="1">
      <w:start w:val="1"/>
      <w:numFmt w:val="bullet"/>
      <w:lvlText w:val="o"/>
      <w:lvlJc w:val="left"/>
      <w:pPr>
        <w:ind w:left="4314" w:hanging="360"/>
      </w:pPr>
      <w:rPr>
        <w:rFonts w:ascii="Courier New" w:hAnsi="Courier New" w:cs="Courier New" w:hint="default"/>
      </w:rPr>
    </w:lvl>
    <w:lvl w:ilvl="5" w:tplc="40090005" w:tentative="1">
      <w:start w:val="1"/>
      <w:numFmt w:val="bullet"/>
      <w:lvlText w:val=""/>
      <w:lvlJc w:val="left"/>
      <w:pPr>
        <w:ind w:left="5034" w:hanging="360"/>
      </w:pPr>
      <w:rPr>
        <w:rFonts w:ascii="Wingdings" w:hAnsi="Wingdings" w:hint="default"/>
      </w:rPr>
    </w:lvl>
    <w:lvl w:ilvl="6" w:tplc="40090001" w:tentative="1">
      <w:start w:val="1"/>
      <w:numFmt w:val="bullet"/>
      <w:lvlText w:val=""/>
      <w:lvlJc w:val="left"/>
      <w:pPr>
        <w:ind w:left="5754" w:hanging="360"/>
      </w:pPr>
      <w:rPr>
        <w:rFonts w:ascii="Symbol" w:hAnsi="Symbol" w:hint="default"/>
      </w:rPr>
    </w:lvl>
    <w:lvl w:ilvl="7" w:tplc="40090003" w:tentative="1">
      <w:start w:val="1"/>
      <w:numFmt w:val="bullet"/>
      <w:lvlText w:val="o"/>
      <w:lvlJc w:val="left"/>
      <w:pPr>
        <w:ind w:left="6474" w:hanging="360"/>
      </w:pPr>
      <w:rPr>
        <w:rFonts w:ascii="Courier New" w:hAnsi="Courier New" w:cs="Courier New" w:hint="default"/>
      </w:rPr>
    </w:lvl>
    <w:lvl w:ilvl="8" w:tplc="40090005" w:tentative="1">
      <w:start w:val="1"/>
      <w:numFmt w:val="bullet"/>
      <w:lvlText w:val=""/>
      <w:lvlJc w:val="left"/>
      <w:pPr>
        <w:ind w:left="7194" w:hanging="360"/>
      </w:pPr>
      <w:rPr>
        <w:rFonts w:ascii="Wingdings" w:hAnsi="Wingdings" w:hint="default"/>
      </w:rPr>
    </w:lvl>
  </w:abstractNum>
  <w:abstractNum w:abstractNumId="12">
    <w:nsid w:val="38902D2B"/>
    <w:multiLevelType w:val="multilevel"/>
    <w:tmpl w:val="DC4CDCC2"/>
    <w:lvl w:ilvl="0">
      <w:start w:val="2"/>
      <w:numFmt w:val="decimal"/>
      <w:lvlText w:val="%1"/>
      <w:lvlJc w:val="left"/>
      <w:pPr>
        <w:ind w:left="450" w:hanging="450"/>
      </w:pPr>
      <w:rPr>
        <w:rFonts w:hint="default"/>
      </w:rPr>
    </w:lvl>
    <w:lvl w:ilvl="1">
      <w:start w:val="1"/>
      <w:numFmt w:val="decimal"/>
      <w:lvlText w:val="%1.%2"/>
      <w:lvlJc w:val="left"/>
      <w:pPr>
        <w:ind w:left="562" w:hanging="450"/>
      </w:pPr>
      <w:rPr>
        <w:rFonts w:hint="default"/>
      </w:rPr>
    </w:lvl>
    <w:lvl w:ilvl="2">
      <w:start w:val="1"/>
      <w:numFmt w:val="decimal"/>
      <w:lvlText w:val="%1.%2.%3"/>
      <w:lvlJc w:val="left"/>
      <w:pPr>
        <w:ind w:left="944" w:hanging="720"/>
      </w:pPr>
      <w:rPr>
        <w:rFonts w:hint="default"/>
      </w:rPr>
    </w:lvl>
    <w:lvl w:ilvl="3">
      <w:start w:val="1"/>
      <w:numFmt w:val="decimal"/>
      <w:lvlText w:val="%1.%2.%3.%4"/>
      <w:lvlJc w:val="left"/>
      <w:pPr>
        <w:ind w:left="1056" w:hanging="720"/>
      </w:pPr>
      <w:rPr>
        <w:rFonts w:hint="default"/>
      </w:rPr>
    </w:lvl>
    <w:lvl w:ilvl="4">
      <w:start w:val="1"/>
      <w:numFmt w:val="decimal"/>
      <w:lvlText w:val="%1.%2.%3.%4.%5"/>
      <w:lvlJc w:val="left"/>
      <w:pPr>
        <w:ind w:left="1168" w:hanging="720"/>
      </w:pPr>
      <w:rPr>
        <w:rFonts w:hint="default"/>
      </w:rPr>
    </w:lvl>
    <w:lvl w:ilvl="5">
      <w:start w:val="1"/>
      <w:numFmt w:val="decimal"/>
      <w:lvlText w:val="%1.%2.%3.%4.%5.%6"/>
      <w:lvlJc w:val="left"/>
      <w:pPr>
        <w:ind w:left="1640" w:hanging="1080"/>
      </w:pPr>
      <w:rPr>
        <w:rFonts w:hint="default"/>
      </w:rPr>
    </w:lvl>
    <w:lvl w:ilvl="6">
      <w:start w:val="1"/>
      <w:numFmt w:val="decimal"/>
      <w:lvlText w:val="%1.%2.%3.%4.%5.%6.%7"/>
      <w:lvlJc w:val="left"/>
      <w:pPr>
        <w:ind w:left="1752" w:hanging="1080"/>
      </w:pPr>
      <w:rPr>
        <w:rFonts w:hint="default"/>
      </w:rPr>
    </w:lvl>
    <w:lvl w:ilvl="7">
      <w:start w:val="1"/>
      <w:numFmt w:val="decimal"/>
      <w:lvlText w:val="%1.%2.%3.%4.%5.%6.%7.%8"/>
      <w:lvlJc w:val="left"/>
      <w:pPr>
        <w:ind w:left="2224" w:hanging="1440"/>
      </w:pPr>
      <w:rPr>
        <w:rFonts w:hint="default"/>
      </w:rPr>
    </w:lvl>
    <w:lvl w:ilvl="8">
      <w:start w:val="1"/>
      <w:numFmt w:val="decimal"/>
      <w:lvlText w:val="%1.%2.%3.%4.%5.%6.%7.%8.%9"/>
      <w:lvlJc w:val="left"/>
      <w:pPr>
        <w:ind w:left="2336" w:hanging="1440"/>
      </w:pPr>
      <w:rPr>
        <w:rFonts w:hint="default"/>
      </w:rPr>
    </w:lvl>
  </w:abstractNum>
  <w:abstractNum w:abstractNumId="13">
    <w:nsid w:val="3CBB1835"/>
    <w:multiLevelType w:val="hybridMultilevel"/>
    <w:tmpl w:val="4920A9D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3D3714D5"/>
    <w:multiLevelType w:val="hybridMultilevel"/>
    <w:tmpl w:val="7A324E0E"/>
    <w:lvl w:ilvl="0" w:tplc="B394D6A0">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nsid w:val="3F672235"/>
    <w:multiLevelType w:val="hybridMultilevel"/>
    <w:tmpl w:val="B1D01216"/>
    <w:lvl w:ilvl="0" w:tplc="9240182C">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6">
    <w:nsid w:val="49A03CE7"/>
    <w:multiLevelType w:val="multilevel"/>
    <w:tmpl w:val="37F6333A"/>
    <w:lvl w:ilvl="0">
      <w:start w:val="4"/>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nsid w:val="4A7939A6"/>
    <w:multiLevelType w:val="multilevel"/>
    <w:tmpl w:val="865E6696"/>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8">
    <w:nsid w:val="508B2D7D"/>
    <w:multiLevelType w:val="multilevel"/>
    <w:tmpl w:val="4A261B74"/>
    <w:lvl w:ilvl="0">
      <w:start w:val="1"/>
      <w:numFmt w:val="decimal"/>
      <w:lvlText w:val="%1."/>
      <w:lvlJc w:val="left"/>
      <w:pPr>
        <w:ind w:left="720" w:hanging="360"/>
      </w:pPr>
      <w:rPr>
        <w:rFonts w:hint="default"/>
      </w:rPr>
    </w:lvl>
    <w:lvl w:ilvl="1">
      <w:start w:val="1"/>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9">
    <w:nsid w:val="5F0F0DAC"/>
    <w:multiLevelType w:val="hybridMultilevel"/>
    <w:tmpl w:val="C68C8EF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628A21D9"/>
    <w:multiLevelType w:val="hybridMultilevel"/>
    <w:tmpl w:val="63A0905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6597131B"/>
    <w:multiLevelType w:val="hybridMultilevel"/>
    <w:tmpl w:val="65807D2E"/>
    <w:lvl w:ilvl="0" w:tplc="1A3A73D0">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2">
    <w:nsid w:val="68002850"/>
    <w:multiLevelType w:val="multilevel"/>
    <w:tmpl w:val="8004AA10"/>
    <w:lvl w:ilvl="0">
      <w:start w:val="2"/>
      <w:numFmt w:val="decimal"/>
      <w:lvlText w:val="%1"/>
      <w:lvlJc w:val="left"/>
      <w:pPr>
        <w:ind w:left="450" w:hanging="450"/>
      </w:pPr>
      <w:rPr>
        <w:rFonts w:hint="default"/>
      </w:rPr>
    </w:lvl>
    <w:lvl w:ilvl="1">
      <w:start w:val="2"/>
      <w:numFmt w:val="decimal"/>
      <w:lvlText w:val="%1.%2"/>
      <w:lvlJc w:val="left"/>
      <w:pPr>
        <w:ind w:left="734" w:hanging="450"/>
      </w:pPr>
      <w:rPr>
        <w:rFonts w:hint="default"/>
      </w:rPr>
    </w:lvl>
    <w:lvl w:ilvl="2">
      <w:start w:val="3"/>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3">
    <w:nsid w:val="6E4C1BA1"/>
    <w:multiLevelType w:val="hybridMultilevel"/>
    <w:tmpl w:val="F08CCC6E"/>
    <w:lvl w:ilvl="0" w:tplc="60E0D654">
      <w:start w:val="17"/>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4">
    <w:nsid w:val="78B92562"/>
    <w:multiLevelType w:val="hybridMultilevel"/>
    <w:tmpl w:val="E5C2DF8C"/>
    <w:lvl w:ilvl="0" w:tplc="D44ACB7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14"/>
  </w:num>
  <w:num w:numId="2">
    <w:abstractNumId w:val="4"/>
  </w:num>
  <w:num w:numId="3">
    <w:abstractNumId w:val="17"/>
  </w:num>
  <w:num w:numId="4">
    <w:abstractNumId w:val="0"/>
  </w:num>
  <w:num w:numId="5">
    <w:abstractNumId w:val="3"/>
  </w:num>
  <w:num w:numId="6">
    <w:abstractNumId w:val="18"/>
  </w:num>
  <w:num w:numId="7">
    <w:abstractNumId w:val="24"/>
  </w:num>
  <w:num w:numId="8">
    <w:abstractNumId w:val="23"/>
  </w:num>
  <w:num w:numId="9">
    <w:abstractNumId w:val="13"/>
  </w:num>
  <w:num w:numId="10">
    <w:abstractNumId w:val="12"/>
  </w:num>
  <w:num w:numId="11">
    <w:abstractNumId w:val="15"/>
  </w:num>
  <w:num w:numId="12">
    <w:abstractNumId w:val="6"/>
  </w:num>
  <w:num w:numId="13">
    <w:abstractNumId w:val="21"/>
  </w:num>
  <w:num w:numId="14">
    <w:abstractNumId w:val="2"/>
  </w:num>
  <w:num w:numId="15">
    <w:abstractNumId w:val="5"/>
  </w:num>
  <w:num w:numId="16">
    <w:abstractNumId w:val="22"/>
  </w:num>
  <w:num w:numId="17">
    <w:abstractNumId w:val="8"/>
  </w:num>
  <w:num w:numId="18">
    <w:abstractNumId w:val="10"/>
  </w:num>
  <w:num w:numId="19">
    <w:abstractNumId w:val="20"/>
  </w:num>
  <w:num w:numId="20">
    <w:abstractNumId w:val="19"/>
  </w:num>
  <w:num w:numId="21">
    <w:abstractNumId w:val="7"/>
  </w:num>
  <w:num w:numId="2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7"/>
  </w:num>
  <w:num w:numId="24">
    <w:abstractNumId w:val="9"/>
  </w:num>
  <w:num w:numId="25">
    <w:abstractNumId w:val="16"/>
  </w:num>
  <w:num w:numId="26">
    <w:abstractNumId w:val="11"/>
  </w:num>
  <w:num w:numId="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154"/>
    <w:rsid w:val="00003062"/>
    <w:rsid w:val="00032E64"/>
    <w:rsid w:val="0003680C"/>
    <w:rsid w:val="0005749E"/>
    <w:rsid w:val="00064680"/>
    <w:rsid w:val="000B3F4E"/>
    <w:rsid w:val="00116762"/>
    <w:rsid w:val="00120BB1"/>
    <w:rsid w:val="001356A2"/>
    <w:rsid w:val="00136E48"/>
    <w:rsid w:val="00177BB0"/>
    <w:rsid w:val="00183ED2"/>
    <w:rsid w:val="00202DC0"/>
    <w:rsid w:val="00261E39"/>
    <w:rsid w:val="0026558B"/>
    <w:rsid w:val="002A1A41"/>
    <w:rsid w:val="002C6389"/>
    <w:rsid w:val="00355DC2"/>
    <w:rsid w:val="00373390"/>
    <w:rsid w:val="003E4B82"/>
    <w:rsid w:val="003E64A3"/>
    <w:rsid w:val="0040040B"/>
    <w:rsid w:val="004B4904"/>
    <w:rsid w:val="004D52D9"/>
    <w:rsid w:val="004F63D3"/>
    <w:rsid w:val="00546B9B"/>
    <w:rsid w:val="00595233"/>
    <w:rsid w:val="00602154"/>
    <w:rsid w:val="00624CF5"/>
    <w:rsid w:val="0064434B"/>
    <w:rsid w:val="00653C74"/>
    <w:rsid w:val="0066099F"/>
    <w:rsid w:val="006D69F5"/>
    <w:rsid w:val="006E2D98"/>
    <w:rsid w:val="007143F3"/>
    <w:rsid w:val="007432A8"/>
    <w:rsid w:val="007A11B8"/>
    <w:rsid w:val="007B2FDE"/>
    <w:rsid w:val="007B4007"/>
    <w:rsid w:val="007B7E37"/>
    <w:rsid w:val="007F1F99"/>
    <w:rsid w:val="00802590"/>
    <w:rsid w:val="008A1D26"/>
    <w:rsid w:val="008C2F4B"/>
    <w:rsid w:val="008C3AB0"/>
    <w:rsid w:val="008C6C5C"/>
    <w:rsid w:val="00954118"/>
    <w:rsid w:val="00955CEB"/>
    <w:rsid w:val="00966305"/>
    <w:rsid w:val="0096775E"/>
    <w:rsid w:val="00972A8B"/>
    <w:rsid w:val="009848E6"/>
    <w:rsid w:val="009F70CE"/>
    <w:rsid w:val="00A2657D"/>
    <w:rsid w:val="00AD7D95"/>
    <w:rsid w:val="00B1760A"/>
    <w:rsid w:val="00B95D85"/>
    <w:rsid w:val="00BF02D0"/>
    <w:rsid w:val="00C0486F"/>
    <w:rsid w:val="00C65D74"/>
    <w:rsid w:val="00CD7F47"/>
    <w:rsid w:val="00D05D6C"/>
    <w:rsid w:val="00D16ECE"/>
    <w:rsid w:val="00D3630F"/>
    <w:rsid w:val="00D40E91"/>
    <w:rsid w:val="00D77F4A"/>
    <w:rsid w:val="00DA51C5"/>
    <w:rsid w:val="00E81056"/>
    <w:rsid w:val="00E822C0"/>
    <w:rsid w:val="00EC336F"/>
    <w:rsid w:val="00EE5CD8"/>
    <w:rsid w:val="00F22D06"/>
    <w:rsid w:val="00F4378B"/>
    <w:rsid w:val="00FA5160"/>
    <w:rsid w:val="00FD0D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2154"/>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602154"/>
    <w:pPr>
      <w:keepNext/>
      <w:spacing w:after="60"/>
      <w:outlineLvl w:val="0"/>
    </w:pPr>
    <w:rPr>
      <w:rFonts w:eastAsiaTheme="majorEastAsia" w:cstheme="majorBidi"/>
      <w:b/>
      <w:bCs/>
      <w:kern w:val="32"/>
      <w:sz w:val="28"/>
      <w:szCs w:val="32"/>
    </w:rPr>
  </w:style>
  <w:style w:type="paragraph" w:styleId="Heading2">
    <w:name w:val="heading 2"/>
    <w:basedOn w:val="Normal"/>
    <w:next w:val="Normal"/>
    <w:link w:val="Heading2Char"/>
    <w:uiPriority w:val="9"/>
    <w:unhideWhenUsed/>
    <w:qFormat/>
    <w:rsid w:val="0060215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02154"/>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2154"/>
    <w:rPr>
      <w:rFonts w:ascii="Times New Roman" w:eastAsiaTheme="majorEastAsia" w:hAnsi="Times New Roman" w:cstheme="majorBidi"/>
      <w:b/>
      <w:bCs/>
      <w:kern w:val="32"/>
      <w:sz w:val="28"/>
      <w:szCs w:val="32"/>
    </w:rPr>
  </w:style>
  <w:style w:type="paragraph" w:styleId="Header">
    <w:name w:val="header"/>
    <w:basedOn w:val="Normal"/>
    <w:link w:val="HeaderChar"/>
    <w:unhideWhenUsed/>
    <w:rsid w:val="00602154"/>
    <w:pPr>
      <w:tabs>
        <w:tab w:val="center" w:pos="4320"/>
        <w:tab w:val="right" w:pos="8640"/>
      </w:tabs>
    </w:pPr>
  </w:style>
  <w:style w:type="character" w:customStyle="1" w:styleId="HeaderChar">
    <w:name w:val="Header Char"/>
    <w:basedOn w:val="DefaultParagraphFont"/>
    <w:link w:val="Header"/>
    <w:rsid w:val="00602154"/>
    <w:rPr>
      <w:rFonts w:ascii="Times New Roman" w:eastAsia="Times New Roman" w:hAnsi="Times New Roman" w:cs="Times New Roman"/>
      <w:sz w:val="20"/>
      <w:szCs w:val="20"/>
    </w:rPr>
  </w:style>
  <w:style w:type="paragraph" w:styleId="Footer">
    <w:name w:val="footer"/>
    <w:basedOn w:val="Normal"/>
    <w:link w:val="FooterChar"/>
    <w:unhideWhenUsed/>
    <w:rsid w:val="00602154"/>
    <w:pPr>
      <w:tabs>
        <w:tab w:val="center" w:pos="4320"/>
        <w:tab w:val="right" w:pos="8640"/>
      </w:tabs>
    </w:pPr>
  </w:style>
  <w:style w:type="character" w:customStyle="1" w:styleId="FooterChar">
    <w:name w:val="Footer Char"/>
    <w:basedOn w:val="DefaultParagraphFont"/>
    <w:link w:val="Footer"/>
    <w:rsid w:val="00602154"/>
    <w:rPr>
      <w:rFonts w:ascii="Times New Roman" w:eastAsia="Times New Roman" w:hAnsi="Times New Roman" w:cs="Times New Roman"/>
      <w:sz w:val="20"/>
      <w:szCs w:val="20"/>
    </w:rPr>
  </w:style>
  <w:style w:type="paragraph" w:styleId="Title">
    <w:name w:val="Title"/>
    <w:basedOn w:val="Normal"/>
    <w:next w:val="Normal"/>
    <w:link w:val="TitleChar"/>
    <w:uiPriority w:val="10"/>
    <w:qFormat/>
    <w:rsid w:val="00602154"/>
    <w:pPr>
      <w:spacing w:after="60" w:line="360" w:lineRule="auto"/>
      <w:outlineLvl w:val="0"/>
    </w:pPr>
    <w:rPr>
      <w:rFonts w:eastAsiaTheme="majorEastAsia" w:cstheme="majorBidi"/>
      <w:b/>
      <w:bCs/>
      <w:kern w:val="28"/>
      <w:sz w:val="28"/>
      <w:szCs w:val="32"/>
    </w:rPr>
  </w:style>
  <w:style w:type="character" w:customStyle="1" w:styleId="TitleChar">
    <w:name w:val="Title Char"/>
    <w:basedOn w:val="DefaultParagraphFont"/>
    <w:link w:val="Title"/>
    <w:uiPriority w:val="10"/>
    <w:rsid w:val="00602154"/>
    <w:rPr>
      <w:rFonts w:ascii="Times New Roman" w:eastAsiaTheme="majorEastAsia" w:hAnsi="Times New Roman" w:cstheme="majorBidi"/>
      <w:b/>
      <w:bCs/>
      <w:kern w:val="28"/>
      <w:sz w:val="28"/>
      <w:szCs w:val="32"/>
    </w:rPr>
  </w:style>
  <w:style w:type="character" w:styleId="Hyperlink">
    <w:name w:val="Hyperlink"/>
    <w:uiPriority w:val="99"/>
    <w:rsid w:val="00602154"/>
    <w:rPr>
      <w:color w:val="0000FF"/>
      <w:u w:val="single"/>
    </w:rPr>
  </w:style>
  <w:style w:type="paragraph" w:styleId="TOC1">
    <w:name w:val="toc 1"/>
    <w:basedOn w:val="Normal"/>
    <w:next w:val="Normal"/>
    <w:autoRedefine/>
    <w:uiPriority w:val="39"/>
    <w:rsid w:val="00966305"/>
    <w:pPr>
      <w:tabs>
        <w:tab w:val="left" w:pos="660"/>
        <w:tab w:val="right" w:leader="dot" w:pos="9053"/>
      </w:tabs>
      <w:spacing w:after="200" w:line="276" w:lineRule="auto"/>
    </w:pPr>
    <w:rPr>
      <w:sz w:val="24"/>
    </w:rPr>
  </w:style>
  <w:style w:type="paragraph" w:styleId="ListParagraph">
    <w:name w:val="List Paragraph"/>
    <w:basedOn w:val="Normal"/>
    <w:uiPriority w:val="34"/>
    <w:qFormat/>
    <w:rsid w:val="00602154"/>
    <w:pPr>
      <w:spacing w:after="200" w:line="276" w:lineRule="auto"/>
      <w:ind w:left="720"/>
      <w:contextualSpacing/>
    </w:pPr>
    <w:rPr>
      <w:rFonts w:ascii="Calibri" w:eastAsia="Calibri" w:hAnsi="Calibri"/>
      <w:sz w:val="22"/>
      <w:szCs w:val="22"/>
      <w:lang w:val="en-IN"/>
    </w:rPr>
  </w:style>
  <w:style w:type="paragraph" w:styleId="TOCHeading">
    <w:name w:val="TOC Heading"/>
    <w:basedOn w:val="Heading1"/>
    <w:next w:val="Normal"/>
    <w:uiPriority w:val="39"/>
    <w:unhideWhenUsed/>
    <w:qFormat/>
    <w:rsid w:val="00602154"/>
    <w:pPr>
      <w:keepLines/>
      <w:spacing w:before="480" w:after="0" w:line="276" w:lineRule="auto"/>
      <w:outlineLvl w:val="9"/>
    </w:pPr>
    <w:rPr>
      <w:rFonts w:asciiTheme="majorHAnsi" w:hAnsiTheme="majorHAnsi"/>
      <w:color w:val="365F91" w:themeColor="accent1" w:themeShade="BF"/>
      <w:kern w:val="0"/>
      <w:szCs w:val="28"/>
      <w:lang w:eastAsia="ja-JP"/>
    </w:rPr>
  </w:style>
  <w:style w:type="paragraph" w:styleId="NoSpacing">
    <w:name w:val="No Spacing"/>
    <w:link w:val="NoSpacingChar"/>
    <w:uiPriority w:val="1"/>
    <w:qFormat/>
    <w:rsid w:val="00602154"/>
    <w:rPr>
      <w:rFonts w:eastAsiaTheme="minorEastAsia"/>
      <w:lang w:eastAsia="ja-JP"/>
    </w:rPr>
  </w:style>
  <w:style w:type="character" w:customStyle="1" w:styleId="NoSpacingChar">
    <w:name w:val="No Spacing Char"/>
    <w:basedOn w:val="DefaultParagraphFont"/>
    <w:link w:val="NoSpacing"/>
    <w:uiPriority w:val="1"/>
    <w:rsid w:val="00602154"/>
    <w:rPr>
      <w:rFonts w:eastAsiaTheme="minorEastAsia"/>
      <w:lang w:eastAsia="ja-JP"/>
    </w:rPr>
  </w:style>
  <w:style w:type="paragraph" w:styleId="BalloonText">
    <w:name w:val="Balloon Text"/>
    <w:basedOn w:val="Normal"/>
    <w:link w:val="BalloonTextChar"/>
    <w:uiPriority w:val="99"/>
    <w:semiHidden/>
    <w:unhideWhenUsed/>
    <w:rsid w:val="00602154"/>
    <w:rPr>
      <w:rFonts w:ascii="Tahoma" w:hAnsi="Tahoma" w:cs="Tahoma"/>
      <w:sz w:val="16"/>
      <w:szCs w:val="16"/>
    </w:rPr>
  </w:style>
  <w:style w:type="character" w:customStyle="1" w:styleId="BalloonTextChar">
    <w:name w:val="Balloon Text Char"/>
    <w:basedOn w:val="DefaultParagraphFont"/>
    <w:link w:val="BalloonText"/>
    <w:uiPriority w:val="99"/>
    <w:semiHidden/>
    <w:rsid w:val="00602154"/>
    <w:rPr>
      <w:rFonts w:ascii="Tahoma" w:eastAsia="Times New Roman" w:hAnsi="Tahoma" w:cs="Tahoma"/>
      <w:sz w:val="16"/>
      <w:szCs w:val="16"/>
    </w:rPr>
  </w:style>
  <w:style w:type="character" w:customStyle="1" w:styleId="Heading2Char">
    <w:name w:val="Heading 2 Char"/>
    <w:basedOn w:val="DefaultParagraphFont"/>
    <w:link w:val="Heading2"/>
    <w:uiPriority w:val="9"/>
    <w:rsid w:val="0060215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02154"/>
    <w:rPr>
      <w:rFonts w:asciiTheme="majorHAnsi" w:eastAsiaTheme="majorEastAsia" w:hAnsiTheme="majorHAnsi" w:cstheme="majorBidi"/>
      <w:b/>
      <w:bCs/>
      <w:color w:val="4F81BD" w:themeColor="accent1"/>
      <w:sz w:val="20"/>
      <w:szCs w:val="20"/>
    </w:rPr>
  </w:style>
  <w:style w:type="paragraph" w:styleId="TOC2">
    <w:name w:val="toc 2"/>
    <w:basedOn w:val="Normal"/>
    <w:next w:val="Normal"/>
    <w:autoRedefine/>
    <w:uiPriority w:val="39"/>
    <w:unhideWhenUsed/>
    <w:rsid w:val="00602154"/>
    <w:pPr>
      <w:spacing w:after="100"/>
      <w:ind w:left="200"/>
    </w:pPr>
  </w:style>
  <w:style w:type="paragraph" w:styleId="TOC3">
    <w:name w:val="toc 3"/>
    <w:basedOn w:val="Normal"/>
    <w:next w:val="Normal"/>
    <w:autoRedefine/>
    <w:uiPriority w:val="39"/>
    <w:unhideWhenUsed/>
    <w:rsid w:val="00602154"/>
    <w:pPr>
      <w:spacing w:after="100"/>
      <w:ind w:left="400"/>
    </w:pPr>
  </w:style>
  <w:style w:type="table" w:styleId="TableGrid">
    <w:name w:val="Table Grid"/>
    <w:basedOn w:val="TableNormal"/>
    <w:uiPriority w:val="59"/>
    <w:rsid w:val="00003062"/>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2154"/>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602154"/>
    <w:pPr>
      <w:keepNext/>
      <w:spacing w:after="60"/>
      <w:outlineLvl w:val="0"/>
    </w:pPr>
    <w:rPr>
      <w:rFonts w:eastAsiaTheme="majorEastAsia" w:cstheme="majorBidi"/>
      <w:b/>
      <w:bCs/>
      <w:kern w:val="32"/>
      <w:sz w:val="28"/>
      <w:szCs w:val="32"/>
    </w:rPr>
  </w:style>
  <w:style w:type="paragraph" w:styleId="Heading2">
    <w:name w:val="heading 2"/>
    <w:basedOn w:val="Normal"/>
    <w:next w:val="Normal"/>
    <w:link w:val="Heading2Char"/>
    <w:uiPriority w:val="9"/>
    <w:unhideWhenUsed/>
    <w:qFormat/>
    <w:rsid w:val="0060215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02154"/>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2154"/>
    <w:rPr>
      <w:rFonts w:ascii="Times New Roman" w:eastAsiaTheme="majorEastAsia" w:hAnsi="Times New Roman" w:cstheme="majorBidi"/>
      <w:b/>
      <w:bCs/>
      <w:kern w:val="32"/>
      <w:sz w:val="28"/>
      <w:szCs w:val="32"/>
    </w:rPr>
  </w:style>
  <w:style w:type="paragraph" w:styleId="Header">
    <w:name w:val="header"/>
    <w:basedOn w:val="Normal"/>
    <w:link w:val="HeaderChar"/>
    <w:unhideWhenUsed/>
    <w:rsid w:val="00602154"/>
    <w:pPr>
      <w:tabs>
        <w:tab w:val="center" w:pos="4320"/>
        <w:tab w:val="right" w:pos="8640"/>
      </w:tabs>
    </w:pPr>
  </w:style>
  <w:style w:type="character" w:customStyle="1" w:styleId="HeaderChar">
    <w:name w:val="Header Char"/>
    <w:basedOn w:val="DefaultParagraphFont"/>
    <w:link w:val="Header"/>
    <w:rsid w:val="00602154"/>
    <w:rPr>
      <w:rFonts w:ascii="Times New Roman" w:eastAsia="Times New Roman" w:hAnsi="Times New Roman" w:cs="Times New Roman"/>
      <w:sz w:val="20"/>
      <w:szCs w:val="20"/>
    </w:rPr>
  </w:style>
  <w:style w:type="paragraph" w:styleId="Footer">
    <w:name w:val="footer"/>
    <w:basedOn w:val="Normal"/>
    <w:link w:val="FooterChar"/>
    <w:unhideWhenUsed/>
    <w:rsid w:val="00602154"/>
    <w:pPr>
      <w:tabs>
        <w:tab w:val="center" w:pos="4320"/>
        <w:tab w:val="right" w:pos="8640"/>
      </w:tabs>
    </w:pPr>
  </w:style>
  <w:style w:type="character" w:customStyle="1" w:styleId="FooterChar">
    <w:name w:val="Footer Char"/>
    <w:basedOn w:val="DefaultParagraphFont"/>
    <w:link w:val="Footer"/>
    <w:rsid w:val="00602154"/>
    <w:rPr>
      <w:rFonts w:ascii="Times New Roman" w:eastAsia="Times New Roman" w:hAnsi="Times New Roman" w:cs="Times New Roman"/>
      <w:sz w:val="20"/>
      <w:szCs w:val="20"/>
    </w:rPr>
  </w:style>
  <w:style w:type="paragraph" w:styleId="Title">
    <w:name w:val="Title"/>
    <w:basedOn w:val="Normal"/>
    <w:next w:val="Normal"/>
    <w:link w:val="TitleChar"/>
    <w:uiPriority w:val="10"/>
    <w:qFormat/>
    <w:rsid w:val="00602154"/>
    <w:pPr>
      <w:spacing w:after="60" w:line="360" w:lineRule="auto"/>
      <w:outlineLvl w:val="0"/>
    </w:pPr>
    <w:rPr>
      <w:rFonts w:eastAsiaTheme="majorEastAsia" w:cstheme="majorBidi"/>
      <w:b/>
      <w:bCs/>
      <w:kern w:val="28"/>
      <w:sz w:val="28"/>
      <w:szCs w:val="32"/>
    </w:rPr>
  </w:style>
  <w:style w:type="character" w:customStyle="1" w:styleId="TitleChar">
    <w:name w:val="Title Char"/>
    <w:basedOn w:val="DefaultParagraphFont"/>
    <w:link w:val="Title"/>
    <w:uiPriority w:val="10"/>
    <w:rsid w:val="00602154"/>
    <w:rPr>
      <w:rFonts w:ascii="Times New Roman" w:eastAsiaTheme="majorEastAsia" w:hAnsi="Times New Roman" w:cstheme="majorBidi"/>
      <w:b/>
      <w:bCs/>
      <w:kern w:val="28"/>
      <w:sz w:val="28"/>
      <w:szCs w:val="32"/>
    </w:rPr>
  </w:style>
  <w:style w:type="character" w:styleId="Hyperlink">
    <w:name w:val="Hyperlink"/>
    <w:uiPriority w:val="99"/>
    <w:rsid w:val="00602154"/>
    <w:rPr>
      <w:color w:val="0000FF"/>
      <w:u w:val="single"/>
    </w:rPr>
  </w:style>
  <w:style w:type="paragraph" w:styleId="TOC1">
    <w:name w:val="toc 1"/>
    <w:basedOn w:val="Normal"/>
    <w:next w:val="Normal"/>
    <w:autoRedefine/>
    <w:uiPriority w:val="39"/>
    <w:rsid w:val="00966305"/>
    <w:pPr>
      <w:tabs>
        <w:tab w:val="left" w:pos="660"/>
        <w:tab w:val="right" w:leader="dot" w:pos="9053"/>
      </w:tabs>
      <w:spacing w:after="200" w:line="276" w:lineRule="auto"/>
    </w:pPr>
    <w:rPr>
      <w:sz w:val="24"/>
    </w:rPr>
  </w:style>
  <w:style w:type="paragraph" w:styleId="ListParagraph">
    <w:name w:val="List Paragraph"/>
    <w:basedOn w:val="Normal"/>
    <w:uiPriority w:val="34"/>
    <w:qFormat/>
    <w:rsid w:val="00602154"/>
    <w:pPr>
      <w:spacing w:after="200" w:line="276" w:lineRule="auto"/>
      <w:ind w:left="720"/>
      <w:contextualSpacing/>
    </w:pPr>
    <w:rPr>
      <w:rFonts w:ascii="Calibri" w:eastAsia="Calibri" w:hAnsi="Calibri"/>
      <w:sz w:val="22"/>
      <w:szCs w:val="22"/>
      <w:lang w:val="en-IN"/>
    </w:rPr>
  </w:style>
  <w:style w:type="paragraph" w:styleId="TOCHeading">
    <w:name w:val="TOC Heading"/>
    <w:basedOn w:val="Heading1"/>
    <w:next w:val="Normal"/>
    <w:uiPriority w:val="39"/>
    <w:unhideWhenUsed/>
    <w:qFormat/>
    <w:rsid w:val="00602154"/>
    <w:pPr>
      <w:keepLines/>
      <w:spacing w:before="480" w:after="0" w:line="276" w:lineRule="auto"/>
      <w:outlineLvl w:val="9"/>
    </w:pPr>
    <w:rPr>
      <w:rFonts w:asciiTheme="majorHAnsi" w:hAnsiTheme="majorHAnsi"/>
      <w:color w:val="365F91" w:themeColor="accent1" w:themeShade="BF"/>
      <w:kern w:val="0"/>
      <w:szCs w:val="28"/>
      <w:lang w:eastAsia="ja-JP"/>
    </w:rPr>
  </w:style>
  <w:style w:type="paragraph" w:styleId="NoSpacing">
    <w:name w:val="No Spacing"/>
    <w:link w:val="NoSpacingChar"/>
    <w:uiPriority w:val="1"/>
    <w:qFormat/>
    <w:rsid w:val="00602154"/>
    <w:rPr>
      <w:rFonts w:eastAsiaTheme="minorEastAsia"/>
      <w:lang w:eastAsia="ja-JP"/>
    </w:rPr>
  </w:style>
  <w:style w:type="character" w:customStyle="1" w:styleId="NoSpacingChar">
    <w:name w:val="No Spacing Char"/>
    <w:basedOn w:val="DefaultParagraphFont"/>
    <w:link w:val="NoSpacing"/>
    <w:uiPriority w:val="1"/>
    <w:rsid w:val="00602154"/>
    <w:rPr>
      <w:rFonts w:eastAsiaTheme="minorEastAsia"/>
      <w:lang w:eastAsia="ja-JP"/>
    </w:rPr>
  </w:style>
  <w:style w:type="paragraph" w:styleId="BalloonText">
    <w:name w:val="Balloon Text"/>
    <w:basedOn w:val="Normal"/>
    <w:link w:val="BalloonTextChar"/>
    <w:uiPriority w:val="99"/>
    <w:semiHidden/>
    <w:unhideWhenUsed/>
    <w:rsid w:val="00602154"/>
    <w:rPr>
      <w:rFonts w:ascii="Tahoma" w:hAnsi="Tahoma" w:cs="Tahoma"/>
      <w:sz w:val="16"/>
      <w:szCs w:val="16"/>
    </w:rPr>
  </w:style>
  <w:style w:type="character" w:customStyle="1" w:styleId="BalloonTextChar">
    <w:name w:val="Balloon Text Char"/>
    <w:basedOn w:val="DefaultParagraphFont"/>
    <w:link w:val="BalloonText"/>
    <w:uiPriority w:val="99"/>
    <w:semiHidden/>
    <w:rsid w:val="00602154"/>
    <w:rPr>
      <w:rFonts w:ascii="Tahoma" w:eastAsia="Times New Roman" w:hAnsi="Tahoma" w:cs="Tahoma"/>
      <w:sz w:val="16"/>
      <w:szCs w:val="16"/>
    </w:rPr>
  </w:style>
  <w:style w:type="character" w:customStyle="1" w:styleId="Heading2Char">
    <w:name w:val="Heading 2 Char"/>
    <w:basedOn w:val="DefaultParagraphFont"/>
    <w:link w:val="Heading2"/>
    <w:uiPriority w:val="9"/>
    <w:rsid w:val="0060215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02154"/>
    <w:rPr>
      <w:rFonts w:asciiTheme="majorHAnsi" w:eastAsiaTheme="majorEastAsia" w:hAnsiTheme="majorHAnsi" w:cstheme="majorBidi"/>
      <w:b/>
      <w:bCs/>
      <w:color w:val="4F81BD" w:themeColor="accent1"/>
      <w:sz w:val="20"/>
      <w:szCs w:val="20"/>
    </w:rPr>
  </w:style>
  <w:style w:type="paragraph" w:styleId="TOC2">
    <w:name w:val="toc 2"/>
    <w:basedOn w:val="Normal"/>
    <w:next w:val="Normal"/>
    <w:autoRedefine/>
    <w:uiPriority w:val="39"/>
    <w:unhideWhenUsed/>
    <w:rsid w:val="00602154"/>
    <w:pPr>
      <w:spacing w:after="100"/>
      <w:ind w:left="200"/>
    </w:pPr>
  </w:style>
  <w:style w:type="paragraph" w:styleId="TOC3">
    <w:name w:val="toc 3"/>
    <w:basedOn w:val="Normal"/>
    <w:next w:val="Normal"/>
    <w:autoRedefine/>
    <w:uiPriority w:val="39"/>
    <w:unhideWhenUsed/>
    <w:rsid w:val="00602154"/>
    <w:pPr>
      <w:spacing w:after="100"/>
      <w:ind w:left="400"/>
    </w:pPr>
  </w:style>
  <w:style w:type="table" w:styleId="TableGrid">
    <w:name w:val="Table Grid"/>
    <w:basedOn w:val="TableNormal"/>
    <w:uiPriority w:val="59"/>
    <w:rsid w:val="00003062"/>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625103">
      <w:bodyDiv w:val="1"/>
      <w:marLeft w:val="0"/>
      <w:marRight w:val="0"/>
      <w:marTop w:val="0"/>
      <w:marBottom w:val="0"/>
      <w:divBdr>
        <w:top w:val="none" w:sz="0" w:space="0" w:color="auto"/>
        <w:left w:val="none" w:sz="0" w:space="0" w:color="auto"/>
        <w:bottom w:val="none" w:sz="0" w:space="0" w:color="auto"/>
        <w:right w:val="none" w:sz="0" w:space="0" w:color="auto"/>
      </w:divBdr>
    </w:div>
    <w:div w:id="208567058">
      <w:bodyDiv w:val="1"/>
      <w:marLeft w:val="0"/>
      <w:marRight w:val="0"/>
      <w:marTop w:val="0"/>
      <w:marBottom w:val="0"/>
      <w:divBdr>
        <w:top w:val="none" w:sz="0" w:space="0" w:color="auto"/>
        <w:left w:val="none" w:sz="0" w:space="0" w:color="auto"/>
        <w:bottom w:val="none" w:sz="0" w:space="0" w:color="auto"/>
        <w:right w:val="none" w:sz="0" w:space="0" w:color="auto"/>
      </w:divBdr>
    </w:div>
    <w:div w:id="244807730">
      <w:bodyDiv w:val="1"/>
      <w:marLeft w:val="0"/>
      <w:marRight w:val="0"/>
      <w:marTop w:val="0"/>
      <w:marBottom w:val="0"/>
      <w:divBdr>
        <w:top w:val="none" w:sz="0" w:space="0" w:color="auto"/>
        <w:left w:val="none" w:sz="0" w:space="0" w:color="auto"/>
        <w:bottom w:val="none" w:sz="0" w:space="0" w:color="auto"/>
        <w:right w:val="none" w:sz="0" w:space="0" w:color="auto"/>
      </w:divBdr>
    </w:div>
    <w:div w:id="270547913">
      <w:bodyDiv w:val="1"/>
      <w:marLeft w:val="0"/>
      <w:marRight w:val="0"/>
      <w:marTop w:val="0"/>
      <w:marBottom w:val="0"/>
      <w:divBdr>
        <w:top w:val="none" w:sz="0" w:space="0" w:color="auto"/>
        <w:left w:val="none" w:sz="0" w:space="0" w:color="auto"/>
        <w:bottom w:val="none" w:sz="0" w:space="0" w:color="auto"/>
        <w:right w:val="none" w:sz="0" w:space="0" w:color="auto"/>
      </w:divBdr>
    </w:div>
    <w:div w:id="293830433">
      <w:bodyDiv w:val="1"/>
      <w:marLeft w:val="0"/>
      <w:marRight w:val="0"/>
      <w:marTop w:val="0"/>
      <w:marBottom w:val="0"/>
      <w:divBdr>
        <w:top w:val="none" w:sz="0" w:space="0" w:color="auto"/>
        <w:left w:val="none" w:sz="0" w:space="0" w:color="auto"/>
        <w:bottom w:val="none" w:sz="0" w:space="0" w:color="auto"/>
        <w:right w:val="none" w:sz="0" w:space="0" w:color="auto"/>
      </w:divBdr>
    </w:div>
    <w:div w:id="307975450">
      <w:bodyDiv w:val="1"/>
      <w:marLeft w:val="0"/>
      <w:marRight w:val="0"/>
      <w:marTop w:val="0"/>
      <w:marBottom w:val="0"/>
      <w:divBdr>
        <w:top w:val="none" w:sz="0" w:space="0" w:color="auto"/>
        <w:left w:val="none" w:sz="0" w:space="0" w:color="auto"/>
        <w:bottom w:val="none" w:sz="0" w:space="0" w:color="auto"/>
        <w:right w:val="none" w:sz="0" w:space="0" w:color="auto"/>
      </w:divBdr>
    </w:div>
    <w:div w:id="318121380">
      <w:bodyDiv w:val="1"/>
      <w:marLeft w:val="0"/>
      <w:marRight w:val="0"/>
      <w:marTop w:val="0"/>
      <w:marBottom w:val="0"/>
      <w:divBdr>
        <w:top w:val="none" w:sz="0" w:space="0" w:color="auto"/>
        <w:left w:val="none" w:sz="0" w:space="0" w:color="auto"/>
        <w:bottom w:val="none" w:sz="0" w:space="0" w:color="auto"/>
        <w:right w:val="none" w:sz="0" w:space="0" w:color="auto"/>
      </w:divBdr>
    </w:div>
    <w:div w:id="372270698">
      <w:bodyDiv w:val="1"/>
      <w:marLeft w:val="0"/>
      <w:marRight w:val="0"/>
      <w:marTop w:val="0"/>
      <w:marBottom w:val="0"/>
      <w:divBdr>
        <w:top w:val="none" w:sz="0" w:space="0" w:color="auto"/>
        <w:left w:val="none" w:sz="0" w:space="0" w:color="auto"/>
        <w:bottom w:val="none" w:sz="0" w:space="0" w:color="auto"/>
        <w:right w:val="none" w:sz="0" w:space="0" w:color="auto"/>
      </w:divBdr>
    </w:div>
    <w:div w:id="424040877">
      <w:bodyDiv w:val="1"/>
      <w:marLeft w:val="0"/>
      <w:marRight w:val="0"/>
      <w:marTop w:val="0"/>
      <w:marBottom w:val="0"/>
      <w:divBdr>
        <w:top w:val="none" w:sz="0" w:space="0" w:color="auto"/>
        <w:left w:val="none" w:sz="0" w:space="0" w:color="auto"/>
        <w:bottom w:val="none" w:sz="0" w:space="0" w:color="auto"/>
        <w:right w:val="none" w:sz="0" w:space="0" w:color="auto"/>
      </w:divBdr>
    </w:div>
    <w:div w:id="431824531">
      <w:bodyDiv w:val="1"/>
      <w:marLeft w:val="0"/>
      <w:marRight w:val="0"/>
      <w:marTop w:val="0"/>
      <w:marBottom w:val="0"/>
      <w:divBdr>
        <w:top w:val="none" w:sz="0" w:space="0" w:color="auto"/>
        <w:left w:val="none" w:sz="0" w:space="0" w:color="auto"/>
        <w:bottom w:val="none" w:sz="0" w:space="0" w:color="auto"/>
        <w:right w:val="none" w:sz="0" w:space="0" w:color="auto"/>
      </w:divBdr>
    </w:div>
    <w:div w:id="439646591">
      <w:bodyDiv w:val="1"/>
      <w:marLeft w:val="0"/>
      <w:marRight w:val="0"/>
      <w:marTop w:val="0"/>
      <w:marBottom w:val="0"/>
      <w:divBdr>
        <w:top w:val="none" w:sz="0" w:space="0" w:color="auto"/>
        <w:left w:val="none" w:sz="0" w:space="0" w:color="auto"/>
        <w:bottom w:val="none" w:sz="0" w:space="0" w:color="auto"/>
        <w:right w:val="none" w:sz="0" w:space="0" w:color="auto"/>
      </w:divBdr>
    </w:div>
    <w:div w:id="462962625">
      <w:bodyDiv w:val="1"/>
      <w:marLeft w:val="0"/>
      <w:marRight w:val="0"/>
      <w:marTop w:val="0"/>
      <w:marBottom w:val="0"/>
      <w:divBdr>
        <w:top w:val="none" w:sz="0" w:space="0" w:color="auto"/>
        <w:left w:val="none" w:sz="0" w:space="0" w:color="auto"/>
        <w:bottom w:val="none" w:sz="0" w:space="0" w:color="auto"/>
        <w:right w:val="none" w:sz="0" w:space="0" w:color="auto"/>
      </w:divBdr>
    </w:div>
    <w:div w:id="534923905">
      <w:bodyDiv w:val="1"/>
      <w:marLeft w:val="0"/>
      <w:marRight w:val="0"/>
      <w:marTop w:val="0"/>
      <w:marBottom w:val="0"/>
      <w:divBdr>
        <w:top w:val="none" w:sz="0" w:space="0" w:color="auto"/>
        <w:left w:val="none" w:sz="0" w:space="0" w:color="auto"/>
        <w:bottom w:val="none" w:sz="0" w:space="0" w:color="auto"/>
        <w:right w:val="none" w:sz="0" w:space="0" w:color="auto"/>
      </w:divBdr>
    </w:div>
    <w:div w:id="608319974">
      <w:bodyDiv w:val="1"/>
      <w:marLeft w:val="0"/>
      <w:marRight w:val="0"/>
      <w:marTop w:val="0"/>
      <w:marBottom w:val="0"/>
      <w:divBdr>
        <w:top w:val="none" w:sz="0" w:space="0" w:color="auto"/>
        <w:left w:val="none" w:sz="0" w:space="0" w:color="auto"/>
        <w:bottom w:val="none" w:sz="0" w:space="0" w:color="auto"/>
        <w:right w:val="none" w:sz="0" w:space="0" w:color="auto"/>
      </w:divBdr>
    </w:div>
    <w:div w:id="621377931">
      <w:bodyDiv w:val="1"/>
      <w:marLeft w:val="0"/>
      <w:marRight w:val="0"/>
      <w:marTop w:val="0"/>
      <w:marBottom w:val="0"/>
      <w:divBdr>
        <w:top w:val="none" w:sz="0" w:space="0" w:color="auto"/>
        <w:left w:val="none" w:sz="0" w:space="0" w:color="auto"/>
        <w:bottom w:val="none" w:sz="0" w:space="0" w:color="auto"/>
        <w:right w:val="none" w:sz="0" w:space="0" w:color="auto"/>
      </w:divBdr>
    </w:div>
    <w:div w:id="623853028">
      <w:bodyDiv w:val="1"/>
      <w:marLeft w:val="0"/>
      <w:marRight w:val="0"/>
      <w:marTop w:val="0"/>
      <w:marBottom w:val="0"/>
      <w:divBdr>
        <w:top w:val="none" w:sz="0" w:space="0" w:color="auto"/>
        <w:left w:val="none" w:sz="0" w:space="0" w:color="auto"/>
        <w:bottom w:val="none" w:sz="0" w:space="0" w:color="auto"/>
        <w:right w:val="none" w:sz="0" w:space="0" w:color="auto"/>
      </w:divBdr>
    </w:div>
    <w:div w:id="718631488">
      <w:bodyDiv w:val="1"/>
      <w:marLeft w:val="0"/>
      <w:marRight w:val="0"/>
      <w:marTop w:val="0"/>
      <w:marBottom w:val="0"/>
      <w:divBdr>
        <w:top w:val="none" w:sz="0" w:space="0" w:color="auto"/>
        <w:left w:val="none" w:sz="0" w:space="0" w:color="auto"/>
        <w:bottom w:val="none" w:sz="0" w:space="0" w:color="auto"/>
        <w:right w:val="none" w:sz="0" w:space="0" w:color="auto"/>
      </w:divBdr>
    </w:div>
    <w:div w:id="719742497">
      <w:bodyDiv w:val="1"/>
      <w:marLeft w:val="0"/>
      <w:marRight w:val="0"/>
      <w:marTop w:val="0"/>
      <w:marBottom w:val="0"/>
      <w:divBdr>
        <w:top w:val="none" w:sz="0" w:space="0" w:color="auto"/>
        <w:left w:val="none" w:sz="0" w:space="0" w:color="auto"/>
        <w:bottom w:val="none" w:sz="0" w:space="0" w:color="auto"/>
        <w:right w:val="none" w:sz="0" w:space="0" w:color="auto"/>
      </w:divBdr>
    </w:div>
    <w:div w:id="754321530">
      <w:bodyDiv w:val="1"/>
      <w:marLeft w:val="0"/>
      <w:marRight w:val="0"/>
      <w:marTop w:val="0"/>
      <w:marBottom w:val="0"/>
      <w:divBdr>
        <w:top w:val="none" w:sz="0" w:space="0" w:color="auto"/>
        <w:left w:val="none" w:sz="0" w:space="0" w:color="auto"/>
        <w:bottom w:val="none" w:sz="0" w:space="0" w:color="auto"/>
        <w:right w:val="none" w:sz="0" w:space="0" w:color="auto"/>
      </w:divBdr>
    </w:div>
    <w:div w:id="770130698">
      <w:bodyDiv w:val="1"/>
      <w:marLeft w:val="0"/>
      <w:marRight w:val="0"/>
      <w:marTop w:val="0"/>
      <w:marBottom w:val="0"/>
      <w:divBdr>
        <w:top w:val="none" w:sz="0" w:space="0" w:color="auto"/>
        <w:left w:val="none" w:sz="0" w:space="0" w:color="auto"/>
        <w:bottom w:val="none" w:sz="0" w:space="0" w:color="auto"/>
        <w:right w:val="none" w:sz="0" w:space="0" w:color="auto"/>
      </w:divBdr>
    </w:div>
    <w:div w:id="821235159">
      <w:bodyDiv w:val="1"/>
      <w:marLeft w:val="0"/>
      <w:marRight w:val="0"/>
      <w:marTop w:val="0"/>
      <w:marBottom w:val="0"/>
      <w:divBdr>
        <w:top w:val="none" w:sz="0" w:space="0" w:color="auto"/>
        <w:left w:val="none" w:sz="0" w:space="0" w:color="auto"/>
        <w:bottom w:val="none" w:sz="0" w:space="0" w:color="auto"/>
        <w:right w:val="none" w:sz="0" w:space="0" w:color="auto"/>
      </w:divBdr>
    </w:div>
    <w:div w:id="1013533087">
      <w:bodyDiv w:val="1"/>
      <w:marLeft w:val="0"/>
      <w:marRight w:val="0"/>
      <w:marTop w:val="0"/>
      <w:marBottom w:val="0"/>
      <w:divBdr>
        <w:top w:val="none" w:sz="0" w:space="0" w:color="auto"/>
        <w:left w:val="none" w:sz="0" w:space="0" w:color="auto"/>
        <w:bottom w:val="none" w:sz="0" w:space="0" w:color="auto"/>
        <w:right w:val="none" w:sz="0" w:space="0" w:color="auto"/>
      </w:divBdr>
    </w:div>
    <w:div w:id="1015229765">
      <w:bodyDiv w:val="1"/>
      <w:marLeft w:val="0"/>
      <w:marRight w:val="0"/>
      <w:marTop w:val="0"/>
      <w:marBottom w:val="0"/>
      <w:divBdr>
        <w:top w:val="none" w:sz="0" w:space="0" w:color="auto"/>
        <w:left w:val="none" w:sz="0" w:space="0" w:color="auto"/>
        <w:bottom w:val="none" w:sz="0" w:space="0" w:color="auto"/>
        <w:right w:val="none" w:sz="0" w:space="0" w:color="auto"/>
      </w:divBdr>
    </w:div>
    <w:div w:id="1100374010">
      <w:bodyDiv w:val="1"/>
      <w:marLeft w:val="0"/>
      <w:marRight w:val="0"/>
      <w:marTop w:val="0"/>
      <w:marBottom w:val="0"/>
      <w:divBdr>
        <w:top w:val="none" w:sz="0" w:space="0" w:color="auto"/>
        <w:left w:val="none" w:sz="0" w:space="0" w:color="auto"/>
        <w:bottom w:val="none" w:sz="0" w:space="0" w:color="auto"/>
        <w:right w:val="none" w:sz="0" w:space="0" w:color="auto"/>
      </w:divBdr>
    </w:div>
    <w:div w:id="1163737171">
      <w:bodyDiv w:val="1"/>
      <w:marLeft w:val="0"/>
      <w:marRight w:val="0"/>
      <w:marTop w:val="0"/>
      <w:marBottom w:val="0"/>
      <w:divBdr>
        <w:top w:val="none" w:sz="0" w:space="0" w:color="auto"/>
        <w:left w:val="none" w:sz="0" w:space="0" w:color="auto"/>
        <w:bottom w:val="none" w:sz="0" w:space="0" w:color="auto"/>
        <w:right w:val="none" w:sz="0" w:space="0" w:color="auto"/>
      </w:divBdr>
    </w:div>
    <w:div w:id="1229615860">
      <w:bodyDiv w:val="1"/>
      <w:marLeft w:val="0"/>
      <w:marRight w:val="0"/>
      <w:marTop w:val="0"/>
      <w:marBottom w:val="0"/>
      <w:divBdr>
        <w:top w:val="none" w:sz="0" w:space="0" w:color="auto"/>
        <w:left w:val="none" w:sz="0" w:space="0" w:color="auto"/>
        <w:bottom w:val="none" w:sz="0" w:space="0" w:color="auto"/>
        <w:right w:val="none" w:sz="0" w:space="0" w:color="auto"/>
      </w:divBdr>
    </w:div>
    <w:div w:id="1245147163">
      <w:bodyDiv w:val="1"/>
      <w:marLeft w:val="0"/>
      <w:marRight w:val="0"/>
      <w:marTop w:val="0"/>
      <w:marBottom w:val="0"/>
      <w:divBdr>
        <w:top w:val="none" w:sz="0" w:space="0" w:color="auto"/>
        <w:left w:val="none" w:sz="0" w:space="0" w:color="auto"/>
        <w:bottom w:val="none" w:sz="0" w:space="0" w:color="auto"/>
        <w:right w:val="none" w:sz="0" w:space="0" w:color="auto"/>
      </w:divBdr>
    </w:div>
    <w:div w:id="1280843240">
      <w:bodyDiv w:val="1"/>
      <w:marLeft w:val="0"/>
      <w:marRight w:val="0"/>
      <w:marTop w:val="0"/>
      <w:marBottom w:val="0"/>
      <w:divBdr>
        <w:top w:val="none" w:sz="0" w:space="0" w:color="auto"/>
        <w:left w:val="none" w:sz="0" w:space="0" w:color="auto"/>
        <w:bottom w:val="none" w:sz="0" w:space="0" w:color="auto"/>
        <w:right w:val="none" w:sz="0" w:space="0" w:color="auto"/>
      </w:divBdr>
    </w:div>
    <w:div w:id="1398937521">
      <w:bodyDiv w:val="1"/>
      <w:marLeft w:val="0"/>
      <w:marRight w:val="0"/>
      <w:marTop w:val="0"/>
      <w:marBottom w:val="0"/>
      <w:divBdr>
        <w:top w:val="none" w:sz="0" w:space="0" w:color="auto"/>
        <w:left w:val="none" w:sz="0" w:space="0" w:color="auto"/>
        <w:bottom w:val="none" w:sz="0" w:space="0" w:color="auto"/>
        <w:right w:val="none" w:sz="0" w:space="0" w:color="auto"/>
      </w:divBdr>
    </w:div>
    <w:div w:id="1435402128">
      <w:bodyDiv w:val="1"/>
      <w:marLeft w:val="0"/>
      <w:marRight w:val="0"/>
      <w:marTop w:val="0"/>
      <w:marBottom w:val="0"/>
      <w:divBdr>
        <w:top w:val="none" w:sz="0" w:space="0" w:color="auto"/>
        <w:left w:val="none" w:sz="0" w:space="0" w:color="auto"/>
        <w:bottom w:val="none" w:sz="0" w:space="0" w:color="auto"/>
        <w:right w:val="none" w:sz="0" w:space="0" w:color="auto"/>
      </w:divBdr>
    </w:div>
    <w:div w:id="1525095392">
      <w:bodyDiv w:val="1"/>
      <w:marLeft w:val="0"/>
      <w:marRight w:val="0"/>
      <w:marTop w:val="0"/>
      <w:marBottom w:val="0"/>
      <w:divBdr>
        <w:top w:val="none" w:sz="0" w:space="0" w:color="auto"/>
        <w:left w:val="none" w:sz="0" w:space="0" w:color="auto"/>
        <w:bottom w:val="none" w:sz="0" w:space="0" w:color="auto"/>
        <w:right w:val="none" w:sz="0" w:space="0" w:color="auto"/>
      </w:divBdr>
    </w:div>
    <w:div w:id="1533180497">
      <w:bodyDiv w:val="1"/>
      <w:marLeft w:val="0"/>
      <w:marRight w:val="0"/>
      <w:marTop w:val="0"/>
      <w:marBottom w:val="0"/>
      <w:divBdr>
        <w:top w:val="none" w:sz="0" w:space="0" w:color="auto"/>
        <w:left w:val="none" w:sz="0" w:space="0" w:color="auto"/>
        <w:bottom w:val="none" w:sz="0" w:space="0" w:color="auto"/>
        <w:right w:val="none" w:sz="0" w:space="0" w:color="auto"/>
      </w:divBdr>
    </w:div>
    <w:div w:id="1595626286">
      <w:bodyDiv w:val="1"/>
      <w:marLeft w:val="0"/>
      <w:marRight w:val="0"/>
      <w:marTop w:val="0"/>
      <w:marBottom w:val="0"/>
      <w:divBdr>
        <w:top w:val="none" w:sz="0" w:space="0" w:color="auto"/>
        <w:left w:val="none" w:sz="0" w:space="0" w:color="auto"/>
        <w:bottom w:val="none" w:sz="0" w:space="0" w:color="auto"/>
        <w:right w:val="none" w:sz="0" w:space="0" w:color="auto"/>
      </w:divBdr>
    </w:div>
    <w:div w:id="1615745082">
      <w:bodyDiv w:val="1"/>
      <w:marLeft w:val="0"/>
      <w:marRight w:val="0"/>
      <w:marTop w:val="0"/>
      <w:marBottom w:val="0"/>
      <w:divBdr>
        <w:top w:val="none" w:sz="0" w:space="0" w:color="auto"/>
        <w:left w:val="none" w:sz="0" w:space="0" w:color="auto"/>
        <w:bottom w:val="none" w:sz="0" w:space="0" w:color="auto"/>
        <w:right w:val="none" w:sz="0" w:space="0" w:color="auto"/>
      </w:divBdr>
    </w:div>
    <w:div w:id="1723288039">
      <w:bodyDiv w:val="1"/>
      <w:marLeft w:val="0"/>
      <w:marRight w:val="0"/>
      <w:marTop w:val="0"/>
      <w:marBottom w:val="0"/>
      <w:divBdr>
        <w:top w:val="none" w:sz="0" w:space="0" w:color="auto"/>
        <w:left w:val="none" w:sz="0" w:space="0" w:color="auto"/>
        <w:bottom w:val="none" w:sz="0" w:space="0" w:color="auto"/>
        <w:right w:val="none" w:sz="0" w:space="0" w:color="auto"/>
      </w:divBdr>
    </w:div>
    <w:div w:id="1727483339">
      <w:bodyDiv w:val="1"/>
      <w:marLeft w:val="0"/>
      <w:marRight w:val="0"/>
      <w:marTop w:val="0"/>
      <w:marBottom w:val="0"/>
      <w:divBdr>
        <w:top w:val="none" w:sz="0" w:space="0" w:color="auto"/>
        <w:left w:val="none" w:sz="0" w:space="0" w:color="auto"/>
        <w:bottom w:val="none" w:sz="0" w:space="0" w:color="auto"/>
        <w:right w:val="none" w:sz="0" w:space="0" w:color="auto"/>
      </w:divBdr>
    </w:div>
    <w:div w:id="1782995175">
      <w:bodyDiv w:val="1"/>
      <w:marLeft w:val="0"/>
      <w:marRight w:val="0"/>
      <w:marTop w:val="0"/>
      <w:marBottom w:val="0"/>
      <w:divBdr>
        <w:top w:val="none" w:sz="0" w:space="0" w:color="auto"/>
        <w:left w:val="none" w:sz="0" w:space="0" w:color="auto"/>
        <w:bottom w:val="none" w:sz="0" w:space="0" w:color="auto"/>
        <w:right w:val="none" w:sz="0" w:space="0" w:color="auto"/>
      </w:divBdr>
    </w:div>
    <w:div w:id="2015179743">
      <w:bodyDiv w:val="1"/>
      <w:marLeft w:val="0"/>
      <w:marRight w:val="0"/>
      <w:marTop w:val="0"/>
      <w:marBottom w:val="0"/>
      <w:divBdr>
        <w:top w:val="none" w:sz="0" w:space="0" w:color="auto"/>
        <w:left w:val="none" w:sz="0" w:space="0" w:color="auto"/>
        <w:bottom w:val="none" w:sz="0" w:space="0" w:color="auto"/>
        <w:right w:val="none" w:sz="0" w:space="0" w:color="auto"/>
      </w:divBdr>
    </w:div>
    <w:div w:id="2078091937">
      <w:bodyDiv w:val="1"/>
      <w:marLeft w:val="0"/>
      <w:marRight w:val="0"/>
      <w:marTop w:val="0"/>
      <w:marBottom w:val="0"/>
      <w:divBdr>
        <w:top w:val="none" w:sz="0" w:space="0" w:color="auto"/>
        <w:left w:val="none" w:sz="0" w:space="0" w:color="auto"/>
        <w:bottom w:val="none" w:sz="0" w:space="0" w:color="auto"/>
        <w:right w:val="none" w:sz="0" w:space="0" w:color="auto"/>
      </w:divBdr>
    </w:div>
    <w:div w:id="2116098945">
      <w:bodyDiv w:val="1"/>
      <w:marLeft w:val="0"/>
      <w:marRight w:val="0"/>
      <w:marTop w:val="0"/>
      <w:marBottom w:val="0"/>
      <w:divBdr>
        <w:top w:val="none" w:sz="0" w:space="0" w:color="auto"/>
        <w:left w:val="none" w:sz="0" w:space="0" w:color="auto"/>
        <w:bottom w:val="none" w:sz="0" w:space="0" w:color="auto"/>
        <w:right w:val="none" w:sz="0" w:space="0" w:color="auto"/>
      </w:divBdr>
    </w:div>
    <w:div w:id="2119329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2016-08-10T00:00:00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8</Pages>
  <Words>661</Words>
  <Characters>3774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Insurance process</vt:lpstr>
    </vt:vector>
  </TitlesOfParts>
  <Company>IFMR RURAL FINANCE</Company>
  <LinksUpToDate>false</LinksUpToDate>
  <CharactersWithSpaces>4427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Insurance process</dc:title>
  <dc:creator>Krithika Manokaran  | IFMR Rural Finance</dc:creator>
  <cp:lastModifiedBy>Krithika Manokaran | IFMR Rural Finance</cp:lastModifiedBy>
  <cp:revision>6</cp:revision>
  <dcterms:created xsi:type="dcterms:W3CDTF">2016-08-10T04:46:00Z</dcterms:created>
  <dcterms:modified xsi:type="dcterms:W3CDTF">2016-08-18T05:49:00Z</dcterms:modified>
</cp:coreProperties>
</file>