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82" w:rsidRPr="008B4982" w:rsidRDefault="008B4982" w:rsidP="008B498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B4982">
        <w:rPr>
          <w:rFonts w:ascii="Times New Roman" w:hAnsi="Times New Roman" w:cs="Times New Roman"/>
          <w:b/>
          <w:sz w:val="24"/>
        </w:rPr>
        <w:t>Closure:</w:t>
      </w:r>
    </w:p>
    <w:p w:rsidR="008B4982" w:rsidRPr="008B4982" w:rsidRDefault="008B4982" w:rsidP="008B49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4982">
        <w:rPr>
          <w:rFonts w:ascii="Times New Roman" w:hAnsi="Times New Roman" w:cs="Times New Roman"/>
        </w:rPr>
        <w:t>An act or process of closing something is called closure. The closure is a procedure for ending a debate or taking a vote.</w:t>
      </w:r>
    </w:p>
    <w:p w:rsidR="008B4982" w:rsidRPr="008B4982" w:rsidRDefault="008B4982" w:rsidP="008B49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pacing w:val="-1"/>
          <w:szCs w:val="26"/>
          <w:shd w:val="clear" w:color="auto" w:fill="FFFFFF"/>
        </w:rPr>
      </w:pPr>
      <w:r w:rsidRPr="008B4982">
        <w:rPr>
          <w:rStyle w:val="Strong"/>
          <w:rFonts w:ascii="Times New Roman" w:hAnsi="Times New Roman" w:cs="Times New Roman"/>
          <w:b w:val="0"/>
          <w:spacing w:val="-1"/>
          <w:szCs w:val="26"/>
          <w:shd w:val="clear" w:color="auto" w:fill="FFFFFF"/>
        </w:rPr>
        <w:t xml:space="preserve">A closure is a combination of a function and </w:t>
      </w:r>
      <w:proofErr w:type="gramStart"/>
      <w:r w:rsidRPr="008B4982">
        <w:rPr>
          <w:rStyle w:val="Strong"/>
          <w:rFonts w:ascii="Times New Roman" w:hAnsi="Times New Roman" w:cs="Times New Roman"/>
          <w:b w:val="0"/>
          <w:spacing w:val="-1"/>
          <w:szCs w:val="26"/>
          <w:shd w:val="clear" w:color="auto" w:fill="FFFFFF"/>
        </w:rPr>
        <w:t>it’s</w:t>
      </w:r>
      <w:proofErr w:type="gramEnd"/>
      <w:r w:rsidRPr="008B4982">
        <w:rPr>
          <w:rStyle w:val="Strong"/>
          <w:rFonts w:ascii="Times New Roman" w:hAnsi="Times New Roman" w:cs="Times New Roman"/>
          <w:b w:val="0"/>
          <w:spacing w:val="-1"/>
          <w:szCs w:val="26"/>
          <w:shd w:val="clear" w:color="auto" w:fill="FFFFFF"/>
        </w:rPr>
        <w:t xml:space="preserve"> environment.</w:t>
      </w:r>
    </w:p>
    <w:p w:rsidR="008B4982" w:rsidRPr="008B4982" w:rsidRDefault="008B4982" w:rsidP="008B49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4982">
        <w:rPr>
          <w:rFonts w:ascii="Times New Roman" w:hAnsi="Times New Roman" w:cs="Times New Roman"/>
        </w:rPr>
        <w:t xml:space="preserve">A closure is an inner function and it access to the outer function variables. </w:t>
      </w:r>
      <w:r w:rsidRPr="008B4982">
        <w:rPr>
          <w:rFonts w:ascii="Times New Roman" w:hAnsi="Times New Roman" w:cs="Times New Roman"/>
          <w:color w:val="000000"/>
        </w:rPr>
        <w:t>JavaScript variables can belong to the </w:t>
      </w:r>
      <w:r w:rsidRPr="008B4982">
        <w:rPr>
          <w:rStyle w:val="Strong"/>
          <w:rFonts w:ascii="Times New Roman" w:hAnsi="Times New Roman" w:cs="Times New Roman"/>
          <w:b w:val="0"/>
          <w:color w:val="000000"/>
        </w:rPr>
        <w:t>local</w:t>
      </w:r>
      <w:r w:rsidRPr="008B4982">
        <w:rPr>
          <w:rFonts w:ascii="Times New Roman" w:hAnsi="Times New Roman" w:cs="Times New Roman"/>
          <w:color w:val="000000"/>
        </w:rPr>
        <w:t> or </w:t>
      </w:r>
      <w:r w:rsidRPr="008B4982">
        <w:rPr>
          <w:rStyle w:val="Strong"/>
          <w:rFonts w:ascii="Times New Roman" w:hAnsi="Times New Roman" w:cs="Times New Roman"/>
          <w:b w:val="0"/>
          <w:color w:val="000000"/>
        </w:rPr>
        <w:t>global</w:t>
      </w:r>
      <w:r w:rsidRPr="008B4982">
        <w:rPr>
          <w:rFonts w:ascii="Times New Roman" w:hAnsi="Times New Roman" w:cs="Times New Roman"/>
          <w:color w:val="000000"/>
        </w:rPr>
        <w:t> </w:t>
      </w:r>
      <w:proofErr w:type="spellStart"/>
      <w:r w:rsidRPr="008B4982">
        <w:rPr>
          <w:rFonts w:ascii="Times New Roman" w:hAnsi="Times New Roman" w:cs="Times New Roman"/>
          <w:color w:val="000000"/>
        </w:rPr>
        <w:t>scope.</w:t>
      </w:r>
      <w:r w:rsidRPr="008B4982">
        <w:rPr>
          <w:rFonts w:ascii="Times New Roman" w:hAnsi="Times New Roman" w:cs="Times New Roman"/>
        </w:rPr>
        <w:t>The</w:t>
      </w:r>
      <w:proofErr w:type="spellEnd"/>
      <w:r w:rsidRPr="008B4982">
        <w:rPr>
          <w:rFonts w:ascii="Times New Roman" w:hAnsi="Times New Roman" w:cs="Times New Roman"/>
        </w:rPr>
        <w:t xml:space="preserve"> closure has three scope chains those are used to access the variables. Those are :</w:t>
      </w:r>
    </w:p>
    <w:p w:rsidR="008B4982" w:rsidRPr="008B4982" w:rsidRDefault="008B4982" w:rsidP="008B49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Cs w:val="27"/>
        </w:rPr>
      </w:pPr>
      <w:r w:rsidRPr="008B4982">
        <w:rPr>
          <w:rFonts w:ascii="Times New Roman" w:eastAsia="Times New Roman" w:hAnsi="Times New Roman" w:cs="Times New Roman"/>
          <w:color w:val="333333"/>
          <w:szCs w:val="27"/>
        </w:rPr>
        <w:t>Local Scope ( Own scope)</w:t>
      </w:r>
    </w:p>
    <w:p w:rsidR="008B4982" w:rsidRPr="008B4982" w:rsidRDefault="008B4982" w:rsidP="008B49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Cs w:val="27"/>
        </w:rPr>
      </w:pPr>
      <w:r w:rsidRPr="008B4982">
        <w:rPr>
          <w:rFonts w:ascii="Times New Roman" w:eastAsia="Times New Roman" w:hAnsi="Times New Roman" w:cs="Times New Roman"/>
          <w:color w:val="333333"/>
          <w:szCs w:val="27"/>
        </w:rPr>
        <w:t>Outer Functions Scope</w:t>
      </w:r>
    </w:p>
    <w:p w:rsidR="008B4982" w:rsidRPr="008B4982" w:rsidRDefault="008B4982" w:rsidP="008B49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Cs w:val="27"/>
        </w:rPr>
      </w:pPr>
      <w:r w:rsidRPr="008B4982">
        <w:rPr>
          <w:rFonts w:ascii="Times New Roman" w:eastAsia="Times New Roman" w:hAnsi="Times New Roman" w:cs="Times New Roman"/>
          <w:color w:val="333333"/>
          <w:szCs w:val="27"/>
        </w:rPr>
        <w:t>Global Scope.</w:t>
      </w:r>
    </w:p>
    <w:p w:rsidR="008B4982" w:rsidRPr="008B4982" w:rsidRDefault="008B4982" w:rsidP="008B49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4982">
        <w:rPr>
          <w:rFonts w:ascii="Times New Roman" w:hAnsi="Times New Roman" w:cs="Times New Roman"/>
        </w:rPr>
        <w:t xml:space="preserve"> One is used to access own scope variable and second one is used to access outer function variables and last one used to access global variables.</w:t>
      </w:r>
    </w:p>
    <w:p w:rsidR="008B4982" w:rsidRPr="008B4982" w:rsidRDefault="008B4982" w:rsidP="008B4982">
      <w:pPr>
        <w:pStyle w:val="intro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8B4982">
        <w:rPr>
          <w:b/>
        </w:rPr>
        <w:t>Ex:</w:t>
      </w:r>
      <w:r w:rsidRPr="008B4982">
        <w:t xml:space="preserve">  outer variable access:</w:t>
      </w:r>
    </w:p>
    <w:p w:rsidR="008B4982" w:rsidRPr="008B4982" w:rsidRDefault="008B4982" w:rsidP="008B4982">
      <w:pPr>
        <w:pStyle w:val="intro"/>
        <w:shd w:val="clear" w:color="auto" w:fill="FFFFFF"/>
        <w:spacing w:before="0" w:beforeAutospacing="0" w:after="0" w:afterAutospacing="0"/>
        <w:ind w:left="720" w:firstLine="720"/>
        <w:rPr>
          <w:color w:val="0000CD"/>
          <w:sz w:val="22"/>
          <w:szCs w:val="22"/>
          <w:shd w:val="clear" w:color="auto" w:fill="FFFFFF"/>
        </w:rPr>
      </w:pPr>
      <w:proofErr w:type="gramStart"/>
      <w:r w:rsidRPr="008B4982">
        <w:rPr>
          <w:color w:val="0000CD"/>
          <w:sz w:val="22"/>
          <w:szCs w:val="22"/>
          <w:shd w:val="clear" w:color="auto" w:fill="FFFFFF"/>
        </w:rPr>
        <w:t>var  a</w:t>
      </w:r>
      <w:proofErr w:type="gramEnd"/>
      <w:r w:rsidRPr="008B4982">
        <w:rPr>
          <w:color w:val="0000CD"/>
          <w:sz w:val="22"/>
          <w:szCs w:val="22"/>
          <w:shd w:val="clear" w:color="auto" w:fill="FFFFFF"/>
        </w:rPr>
        <w:t>=4;</w:t>
      </w:r>
    </w:p>
    <w:p w:rsidR="008B4982" w:rsidRPr="008B4982" w:rsidRDefault="008B4982" w:rsidP="008B4982">
      <w:pPr>
        <w:pStyle w:val="intro"/>
        <w:shd w:val="clear" w:color="auto" w:fill="FFFFFF"/>
        <w:spacing w:before="0" w:beforeAutospacing="0" w:after="0" w:afterAutospacing="0"/>
        <w:ind w:left="1440"/>
        <w:rPr>
          <w:color w:val="000000"/>
          <w:sz w:val="22"/>
          <w:szCs w:val="22"/>
          <w:shd w:val="clear" w:color="auto" w:fill="FFFFFF"/>
        </w:rPr>
      </w:pPr>
      <w:proofErr w:type="gramStart"/>
      <w:r w:rsidRPr="008B4982">
        <w:rPr>
          <w:color w:val="0000CD"/>
          <w:sz w:val="22"/>
          <w:szCs w:val="22"/>
          <w:shd w:val="clear" w:color="auto" w:fill="FFFFFF"/>
        </w:rPr>
        <w:t>function</w:t>
      </w:r>
      <w:proofErr w:type="gramEnd"/>
      <w:r w:rsidRPr="008B4982">
        <w:rPr>
          <w:color w:val="000000"/>
          <w:sz w:val="22"/>
          <w:szCs w:val="22"/>
          <w:shd w:val="clear" w:color="auto" w:fill="FFFFFF"/>
        </w:rPr>
        <w:t> myFunction1() {</w:t>
      </w:r>
    </w:p>
    <w:p w:rsidR="008B4982" w:rsidRPr="008B4982" w:rsidRDefault="008B4982" w:rsidP="008B4982">
      <w:pPr>
        <w:pStyle w:val="intro"/>
        <w:shd w:val="clear" w:color="auto" w:fill="FFFFFF"/>
        <w:spacing w:before="0" w:beforeAutospacing="0" w:after="0" w:afterAutospacing="0"/>
        <w:ind w:left="1440"/>
      </w:pPr>
      <w:r w:rsidRPr="008B4982">
        <w:rPr>
          <w:color w:val="000000"/>
          <w:sz w:val="22"/>
          <w:szCs w:val="22"/>
          <w:shd w:val="clear" w:color="auto" w:fill="FFFFFF"/>
        </w:rPr>
        <w:t xml:space="preserve">       </w:t>
      </w:r>
      <w:proofErr w:type="gramStart"/>
      <w:r w:rsidRPr="008B4982">
        <w:rPr>
          <w:color w:val="0000CD"/>
          <w:sz w:val="22"/>
          <w:szCs w:val="22"/>
          <w:shd w:val="clear" w:color="auto" w:fill="FFFFFF"/>
        </w:rPr>
        <w:t>return</w:t>
      </w:r>
      <w:proofErr w:type="gramEnd"/>
      <w:r w:rsidRPr="008B4982">
        <w:rPr>
          <w:color w:val="000000"/>
          <w:sz w:val="22"/>
          <w:szCs w:val="22"/>
          <w:shd w:val="clear" w:color="auto" w:fill="FFFFFF"/>
        </w:rPr>
        <w:t> a * a;</w:t>
      </w:r>
      <w:r w:rsidRPr="008B4982">
        <w:rPr>
          <w:color w:val="000000"/>
          <w:sz w:val="22"/>
          <w:szCs w:val="22"/>
        </w:rPr>
        <w:br/>
      </w:r>
      <w:r w:rsidRPr="008B4982">
        <w:rPr>
          <w:color w:val="000000"/>
          <w:sz w:val="22"/>
          <w:szCs w:val="22"/>
          <w:shd w:val="clear" w:color="auto" w:fill="FFFFFF"/>
        </w:rPr>
        <w:t xml:space="preserve"> }</w:t>
      </w:r>
    </w:p>
    <w:p w:rsidR="008B4982" w:rsidRPr="008B4982" w:rsidRDefault="008B4982" w:rsidP="008B4982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8B4982">
        <w:rPr>
          <w:rFonts w:ascii="Times New Roman" w:hAnsi="Times New Roman" w:cs="Times New Roman"/>
          <w:color w:val="000000"/>
          <w:shd w:val="clear" w:color="auto" w:fill="FFFFFF"/>
        </w:rPr>
        <w:t>o/p</w:t>
      </w:r>
      <w:proofErr w:type="gramEnd"/>
      <w:r w:rsidRPr="008B4982">
        <w:rPr>
          <w:rFonts w:ascii="Times New Roman" w:hAnsi="Times New Roman" w:cs="Times New Roman"/>
          <w:color w:val="000000"/>
          <w:shd w:val="clear" w:color="auto" w:fill="FFFFFF"/>
        </w:rPr>
        <w:t>: 16.</w:t>
      </w:r>
    </w:p>
    <w:p w:rsidR="008B4982" w:rsidRDefault="008B4982" w:rsidP="008B49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B4982">
        <w:rPr>
          <w:rFonts w:ascii="Times New Roman" w:hAnsi="Times New Roman" w:cs="Times New Roman"/>
          <w:color w:val="000000"/>
          <w:shd w:val="clear" w:color="auto" w:fill="FFFFFF"/>
        </w:rPr>
        <w:t>The inner function has access not only to the outer function’s variables, but also to access the outer function parameters. We can create a closure by adding a function inside another function.</w:t>
      </w:r>
    </w:p>
    <w:p w:rsidR="008B4982" w:rsidRPr="008B4982" w:rsidRDefault="008B4982" w:rsidP="008B498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B4982" w:rsidRPr="008B4982" w:rsidRDefault="008B4982" w:rsidP="008B498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B498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Use of Closures: </w:t>
      </w:r>
    </w:p>
    <w:p w:rsidR="008B4982" w:rsidRDefault="008B4982" w:rsidP="00A43A6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r w:rsidRPr="008B4982">
        <w:rPr>
          <w:rFonts w:ascii="Times New Roman" w:hAnsi="Times New Roman" w:cs="Times New Roman"/>
          <w:color w:val="222222"/>
          <w:szCs w:val="20"/>
          <w:shd w:val="clear" w:color="auto" w:fill="FFFFFF"/>
        </w:rPr>
        <w:t>Closures are one of the most powerful features of JavaScript. JavaScript allows for the </w:t>
      </w:r>
      <w:r w:rsidRPr="008B4982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nesting</w:t>
      </w:r>
      <w:r w:rsidRPr="008B4982">
        <w:rPr>
          <w:rFonts w:ascii="Times New Roman" w:hAnsi="Times New Roman" w:cs="Times New Roman"/>
          <w:color w:val="222222"/>
          <w:szCs w:val="20"/>
          <w:shd w:val="clear" w:color="auto" w:fill="FFFFFF"/>
        </w:rPr>
        <w:t> of </w:t>
      </w:r>
      <w:r w:rsidRPr="008B4982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functions</w:t>
      </w:r>
      <w:r w:rsidRPr="008B4982">
        <w:rPr>
          <w:rFonts w:ascii="Times New Roman" w:hAnsi="Times New Roman" w:cs="Times New Roman"/>
          <w:color w:val="222222"/>
          <w:szCs w:val="20"/>
          <w:shd w:val="clear" w:color="auto" w:fill="FFFFFF"/>
        </w:rPr>
        <w:t> and grants the inner function </w:t>
      </w:r>
      <w:r w:rsidRPr="008B4982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 xml:space="preserve">full </w:t>
      </w:r>
      <w:r w:rsidRPr="008B4982">
        <w:rPr>
          <w:rFonts w:ascii="Times New Roman" w:hAnsi="Times New Roman" w:cs="Times New Roman"/>
          <w:color w:val="222222"/>
          <w:szCs w:val="20"/>
          <w:shd w:val="clear" w:color="auto" w:fill="FFFFFF"/>
        </w:rPr>
        <w:t>access to all the variables and </w:t>
      </w:r>
      <w:r w:rsidRPr="008B4982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functions</w:t>
      </w:r>
      <w:r w:rsidRPr="008B4982">
        <w:rPr>
          <w:rFonts w:ascii="Times New Roman" w:hAnsi="Times New Roman" w:cs="Times New Roman"/>
          <w:color w:val="222222"/>
          <w:szCs w:val="20"/>
          <w:shd w:val="clear" w:color="auto" w:fill="FFFFFF"/>
        </w:rPr>
        <w:t> defined inside the </w:t>
      </w:r>
      <w:r w:rsidRPr="008B4982">
        <w:rPr>
          <w:rFonts w:ascii="Times New Roman" w:hAnsi="Times New Roman" w:cs="Times New Roman"/>
          <w:bCs/>
          <w:color w:val="222222"/>
          <w:szCs w:val="20"/>
          <w:shd w:val="clear" w:color="auto" w:fill="FFFFFF"/>
        </w:rPr>
        <w:t>outer function</w:t>
      </w:r>
      <w:r w:rsidRPr="008B4982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. </w:t>
      </w:r>
    </w:p>
    <w:p w:rsidR="008B4982" w:rsidRPr="008B4982" w:rsidRDefault="008B4982" w:rsidP="008B4982">
      <w:pPr>
        <w:spacing w:after="0" w:line="240" w:lineRule="auto"/>
        <w:ind w:left="720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</w:p>
    <w:p w:rsidR="008B4982" w:rsidRPr="008B4982" w:rsidRDefault="008B4982" w:rsidP="008B4982">
      <w:pPr>
        <w:spacing w:after="0" w:line="240" w:lineRule="auto"/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</w:pPr>
      <w:r w:rsidRPr="008B4982"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  <w:t>Advantage:</w:t>
      </w:r>
    </w:p>
    <w:p w:rsidR="008B4982" w:rsidRPr="00A43A6F" w:rsidRDefault="008B4982" w:rsidP="00A43A6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r w:rsidRPr="00A43A6F">
        <w:rPr>
          <w:rFonts w:ascii="Times New Roman" w:hAnsi="Times New Roman" w:cs="Times New Roman"/>
          <w:color w:val="222222"/>
          <w:szCs w:val="20"/>
          <w:shd w:val="clear" w:color="auto" w:fill="FFFFFF"/>
        </w:rPr>
        <w:t>The advantage of closures is that they can be used easily anywhere you expect a function: You don't need to define an interface/class to build ad-hoc closures. So, using closure or objects is mostly a matter of style. With a function closure you can store data in a separate scope, and share it only where necessary.</w:t>
      </w:r>
    </w:p>
    <w:p w:rsidR="00C77E4A" w:rsidRPr="008B4982" w:rsidRDefault="00C77E4A" w:rsidP="008B4982">
      <w:pPr>
        <w:spacing w:after="0" w:line="240" w:lineRule="auto"/>
      </w:pPr>
    </w:p>
    <w:sectPr w:rsidR="00C77E4A" w:rsidRPr="008B4982" w:rsidSect="00C7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029B"/>
    <w:multiLevelType w:val="hybridMultilevel"/>
    <w:tmpl w:val="2E9EB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0219E"/>
    <w:multiLevelType w:val="hybridMultilevel"/>
    <w:tmpl w:val="07E8C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645EA"/>
    <w:multiLevelType w:val="hybridMultilevel"/>
    <w:tmpl w:val="EDBCC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55117"/>
    <w:multiLevelType w:val="hybridMultilevel"/>
    <w:tmpl w:val="4A0E5C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4982"/>
    <w:rsid w:val="008B4982"/>
    <w:rsid w:val="00A43A6F"/>
    <w:rsid w:val="00AB6AE8"/>
    <w:rsid w:val="00C7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4982"/>
    <w:rPr>
      <w:b/>
      <w:bCs/>
    </w:rPr>
  </w:style>
  <w:style w:type="paragraph" w:customStyle="1" w:styleId="intro">
    <w:name w:val="intro"/>
    <w:basedOn w:val="Normal"/>
    <w:rsid w:val="008B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2018-06-01T06:50:00Z</dcterms:created>
  <dcterms:modified xsi:type="dcterms:W3CDTF">2018-06-01T06:54:00Z</dcterms:modified>
</cp:coreProperties>
</file>