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Environment Setup — Complete Record</w:t>
      </w:r>
    </w:p>
    <w:p>
      <w:r>
        <w:rPr>
          <w:b w:val="0"/>
          <w:i/>
          <w:sz w:val="26"/>
        </w:rPr>
        <w:t>CloudGuardian Capstone — AWS track (single-cloud scope)</w:t>
      </w:r>
    </w:p>
    <w:p>
      <w:r>
        <w:rPr>
          <w:b w:val="0"/>
          <w:i w:val="0"/>
          <w:color w:val="595959"/>
          <w:sz w:val="20"/>
        </w:rPr>
        <w:t>Working account: yesiamabhi7 (790561526962)  |  Region: us-east-1 (US East, N. Virginia)</w:t>
      </w:r>
    </w:p>
    <w:p>
      <w:pPr>
        <w:pBdr>
          <w:left w:val="single" w:sz="18" w:space="8" w:color="C00000"/>
        </w:pBdr>
      </w:pPr>
      <w:r>
        <w:rPr>
          <w:i/>
          <w:color w:val="C00000"/>
        </w:rPr>
        <w:t xml:space="preserve">  Note on screenshots: images pasted directly into chat during this session are not saved as retrievable files, so each step below describes what the screenshot showed rather than embedding it. Save your own screenshots into AWS/evidence/ as you go, named to match the step numbers below, so the actual capstone submission has real image evidence per the Student Capstone Guide's evidence-trail requirement.</w:t>
      </w:r>
    </w:p>
    <w:p>
      <w:pPr>
        <w:pBdr>
          <w:left w:val="single" w:sz="18" w:space="8" w:color="2E74B5"/>
        </w:pBdr>
      </w:pPr>
      <w:r>
        <w:rPr>
          <w:i/>
          <w:color w:val="2E74B5"/>
        </w:rPr>
        <w:t xml:space="preserve">  Scope note: the project originally planned Azure + AWS. Azure was reassigned to a teammate, so this account now targets AWS only — the official individual-track scope (1 cloud, 8 misconfigurations, 2 auto-remediations, ISO 27001 mapping). This document supersedes the earlier AWS_Setup_Troubleshooting_Log.docx, which remains as a record of the account-1 blocker investigation.</w:t>
      </w:r>
    </w:p>
    <w:p>
      <w:pPr>
        <w:pBdr>
          <w:left w:val="single" w:sz="18" w:space="8" w:color="2E74B5"/>
        </w:pBdr>
      </w:pPr>
      <w:r>
        <w:rPr>
          <w:i/>
          <w:color w:val="2E74B5"/>
        </w:rPr>
        <w:t xml:space="preserve">  Each step below now includes a 'Why' line explaining what it accomplishes and why it is a required part of the CloudGuardian build, not just an administrative hoop.</w:t>
      </w:r>
    </w:p>
    <w:p>
      <w:pPr>
        <w:pStyle w:val="Heading1"/>
      </w:pPr>
      <w:r>
        <w:t>1. Account Creation &amp; Payment Setup</w:t>
      </w:r>
    </w:p>
    <w:p>
      <w:r>
        <w:rPr>
          <w:b/>
        </w:rPr>
        <w:t xml:space="preserve">Step 1. </w:t>
      </w:r>
      <w:r>
        <w:rPr>
          <w:b/>
        </w:rPr>
        <w:t>Signed up for AWS Free Tier at aws.amazon.com/free (account 1: abhi-cloudguardian, 533431643274).</w:t>
      </w:r>
    </w:p>
    <w:p>
      <w:r>
        <w:rPr>
          <w:b w:val="0"/>
          <w:i w:val="0"/>
          <w:sz w:val="22"/>
        </w:rPr>
        <w:t>Account created and activated.</w:t>
      </w:r>
    </w:p>
    <w:p>
      <w:r>
        <w:rPr>
          <w:b/>
          <w:i/>
          <w:color w:val="2E74B5"/>
          <w:sz w:val="20"/>
        </w:rPr>
        <w:t xml:space="preserve">Why: </w:t>
      </w:r>
      <w:r>
        <w:rPr>
          <w:i/>
          <w:color w:val="2E74B5"/>
          <w:sz w:val="20"/>
        </w:rPr>
        <w:t>A cloud account is the foundation everything else sits on -- Terraform, IAM, and every AWS resource in the project need a billing-attached account to exist inside. AWS was chosen as the primary provider per the CloudGuardian brief's default recommendation and because the tooling it names (Prowler, ScoutSuite, Steampipe) documents AWS most thoroughly.</w:t>
      </w:r>
    </w:p>
    <w:p>
      <w:pPr>
        <w:shd w:val="clear" w:color="auto" w:fill="F2F2F2"/>
      </w:pPr>
      <w:r>
        <w:rPr>
          <w:i/>
          <w:color w:val="595959"/>
          <w:sz w:val="19"/>
        </w:rPr>
        <w:t>Screenshot (described, not embedded): 'Congratulations!' registration confirmation page.</w:t>
      </w:r>
    </w:p>
    <w:p>
      <w:r>
        <w:rPr>
          <w:b/>
        </w:rPr>
        <w:t xml:space="preserve">Step 2. </w:t>
      </w:r>
      <w:r>
        <w:rPr>
          <w:b/>
        </w:rPr>
        <w:t>Completed AWS India's autopay e-mandate (Rs.15,000 authorization ceiling) with Aadhaar authentication, required under RBI regulations for recurring card billing on India-billed AWS accounts.</w:t>
      </w:r>
    </w:p>
    <w:p>
      <w:r>
        <w:rPr>
          <w:b w:val="0"/>
          <w:i w:val="0"/>
          <w:sz w:val="22"/>
        </w:rPr>
        <w:t>Mandate confirmed successfully; confirmation email received. (Rs.15,000 is an authorization ceiling, not an upfront charge -- standard AWS India practice, not account-specific.)</w:t>
      </w:r>
    </w:p>
    <w:p>
      <w:r>
        <w:rPr>
          <w:b/>
          <w:i/>
          <w:color w:val="2E74B5"/>
          <w:sz w:val="20"/>
        </w:rPr>
        <w:t xml:space="preserve">Why: </w:t>
      </w:r>
      <w:r>
        <w:rPr>
          <w:i/>
          <w:color w:val="2E74B5"/>
          <w:sz w:val="20"/>
        </w:rPr>
        <w:t>AWS cannot legally bill an India-registered card without a valid recurring-payment mandate under RBI e-mandate rules. Without this step, the account can sign up but can never move past the Free Plan into a state where real (even free-tier-covered) resources can be created -- this was actually confirmed later as NOT the blocker on account 1, but it is still a mandatory prerequisite for any India-billed AWS account.</w:t>
      </w:r>
    </w:p>
    <w:p>
      <w:r>
        <w:rPr>
          <w:b/>
        </w:rPr>
        <w:t xml:space="preserve">Step 3. </w:t>
      </w:r>
      <w:r>
        <w:rPr>
          <w:b/>
        </w:rPr>
        <w:t>After extended troubleshooting on account 1 (IAM access stayed blocked behind a 'Free Plan' gate despite multiple upgrade attempts, a sign-out/sign-in cycle, and budget setup -- full detail in AWS_Setup_Troubleshooting_Log.docx), created a second account: yesiamabhi7 (790561526962).</w:t>
      </w:r>
    </w:p>
    <w:p>
      <w:r>
        <w:rPr>
          <w:b w:val="0"/>
          <w:i w:val="0"/>
          <w:sz w:val="22"/>
        </w:rPr>
        <w:t>Second account's IAM access worked without the same block. Decision made to continue all project work on this account only, leaving account 1 unused, to avoid running two active AWS accounts under the same identity.</w:t>
      </w:r>
    </w:p>
    <w:p>
      <w:r>
        <w:rPr>
          <w:b/>
          <w:i/>
          <w:color w:val="2E74B5"/>
          <w:sz w:val="20"/>
        </w:rPr>
        <w:t xml:space="preserve">Why: </w:t>
      </w:r>
      <w:r>
        <w:rPr>
          <w:i/>
          <w:color w:val="2E74B5"/>
          <w:sz w:val="20"/>
        </w:rPr>
        <w:t>The 4-day project deadline could not absorb an open-ended wait on an unexplained account-level restriction. A second account was a pragmatic (not ideal) fix, accepted here specifically because continuing to work is worth more than root-causing an AWS billing-system quirk on a deadline. All project work is intentionally kept on one account going forward to avoid any appearance of multi-account free-tier abuse.</w:t>
      </w:r>
    </w:p>
    <w:p>
      <w:pPr>
        <w:pStyle w:val="Heading1"/>
      </w:pPr>
      <w:r>
        <w:t>2. Budget Alert Configuration</w:t>
      </w:r>
    </w:p>
    <w:p>
      <w:r>
        <w:rPr>
          <w:b/>
        </w:rPr>
        <w:t xml:space="preserve">Step 4. </w:t>
      </w:r>
      <w:r>
        <w:rPr>
          <w:b/>
        </w:rPr>
        <w:t>Billing -&gt; Budgets -&gt; Create budget -&gt; Customize (advanced) -&gt; Cost budget.</w:t>
      </w:r>
    </w:p>
    <w:p>
      <w:r>
        <w:rPr>
          <w:b w:val="0"/>
          <w:i w:val="0"/>
          <w:sz w:val="22"/>
        </w:rPr>
        <w:t>Configured: name capstone-budget, Monthly period, $90 fixed amount (headroom under the account's credit balance).</w:t>
      </w:r>
    </w:p>
    <w:p>
      <w:r>
        <w:rPr>
          <w:b/>
          <w:i/>
          <w:color w:val="2E74B5"/>
          <w:sz w:val="20"/>
        </w:rPr>
        <w:t xml:space="preserve">Why: </w:t>
      </w:r>
      <w:r>
        <w:rPr>
          <w:i/>
          <w:color w:val="2E74B5"/>
          <w:sz w:val="20"/>
        </w:rPr>
        <w:t>This is a financial safety net, not a Terraform requirement. Once real resources exist (EC2, RDS), AWS bills for anything exceeding free-tier/credit coverage. A budget alert is the only mechanism that catches overspend from AWS's side rather than from a surprise card charge -- especially important since forgetting a single terraform destroy after a work session is an easy, common mistake.</w:t>
      </w:r>
    </w:p>
    <w:p>
      <w:pPr>
        <w:shd w:val="clear" w:color="auto" w:fill="F2F2F2"/>
      </w:pPr>
      <w:r>
        <w:rPr>
          <w:i/>
          <w:color w:val="595959"/>
          <w:sz w:val="19"/>
        </w:rPr>
        <w:t>Screenshot (described, not embedded): 'Choose budget type' screen with Customize (advanced) and Cost budget - Recommended both selected.</w:t>
      </w:r>
    </w:p>
    <w:p>
      <w:r>
        <w:rPr>
          <w:b/>
        </w:rPr>
        <w:t xml:space="preserve">Step 5. </w:t>
      </w:r>
      <w:r>
        <w:rPr>
          <w:b/>
        </w:rPr>
        <w:t>Added three alert thresholds: 50%, 80%, 100% of budgeted amount, measured against actual costs, sent to abhi.sanju9261@gmail.com.</w:t>
      </w:r>
    </w:p>
    <w:p>
      <w:r>
        <w:rPr>
          <w:b w:val="0"/>
          <w:i w:val="0"/>
          <w:sz w:val="22"/>
        </w:rPr>
        <w:t>Budget created successfully.</w:t>
      </w:r>
    </w:p>
    <w:p>
      <w:r>
        <w:rPr>
          <w:b/>
          <w:i/>
          <w:color w:val="2E74B5"/>
          <w:sz w:val="20"/>
        </w:rPr>
        <w:t xml:space="preserve">Why: </w:t>
      </w:r>
      <w:r>
        <w:rPr>
          <w:i/>
          <w:color w:val="2E74B5"/>
          <w:sz w:val="20"/>
        </w:rPr>
        <w:t>Three thresholds instead of one give an early warning (50%) with time to react, a serious warning (80%), and a hard stop signal (100%), rather than finding out only after the full budget is already spent.</w:t>
      </w:r>
    </w:p>
    <w:p>
      <w:pPr>
        <w:shd w:val="clear" w:color="auto" w:fill="F2F2F2"/>
      </w:pPr>
      <w:r>
        <w:rPr>
          <w:i/>
          <w:color w:val="595959"/>
          <w:sz w:val="19"/>
        </w:rPr>
        <w:t>Screenshot (described, not embedded): Review screen: Name capstone-budget, Period Monthly, Budget amount $90.00, three alerts listed under Step 3.</w:t>
      </w:r>
    </w:p>
    <w:p>
      <w:pPr>
        <w:pBdr>
          <w:left w:val="single" w:sz="18" w:space="8" w:color="C00000"/>
        </w:pBdr>
      </w:pPr>
      <w:r>
        <w:rPr>
          <w:i/>
          <w:color w:val="C00000"/>
        </w:rPr>
        <w:t xml:space="preserve">  This step was originally performed on account 1 (abhi-cloudguardian). Must be repeated on the working account (yesiamabhi7) before deploying billable resources -- not yet confirmed done on this account.</w:t>
      </w:r>
    </w:p>
    <w:p>
      <w:pPr>
        <w:pStyle w:val="Heading1"/>
      </w:pPr>
      <w:r>
        <w:t>3. Region Configuration</w:t>
      </w:r>
    </w:p>
    <w:p>
      <w:r>
        <w:rPr>
          <w:b/>
        </w:rPr>
        <w:t xml:space="preserve">Step 6. </w:t>
      </w:r>
      <w:r>
        <w:rPr>
          <w:b/>
        </w:rPr>
        <w:t>Console defaulted to Europe (Stockholm) initially; switched region selector (top navigation bar) to US East (N. Virginia) -- us-east-1.</w:t>
      </w:r>
    </w:p>
    <w:p>
      <w:r>
        <w:rPr>
          <w:b w:val="0"/>
          <w:i w:val="0"/>
          <w:sz w:val="22"/>
        </w:rPr>
        <w:t>Matches the Terraform default (aws-3tier/variables.tf) and the region with the broadest free-tier service coverage.</w:t>
      </w:r>
    </w:p>
    <w:p>
      <w:r>
        <w:rPr>
          <w:b/>
          <w:i/>
          <w:color w:val="2E74B5"/>
          <w:sz w:val="20"/>
        </w:rPr>
        <w:t xml:space="preserve">Why: </w:t>
      </w:r>
      <w:r>
        <w:rPr>
          <w:i/>
          <w:color w:val="2E74B5"/>
          <w:sz w:val="20"/>
        </w:rPr>
        <w:t>Terraform's variables.tf hardcodes us-east-1 as the default region. If the console and the CLI/Terraform ever point at different regions, resources become invisible to each other in the console (you would deploy in one region but be looking at another), and free-tier eligibility/pricing can differ slightly by region. Physical location in India does not matter here -- this is a backend lab with no real end users, so latency is irrelevant.</w:t>
      </w:r>
    </w:p>
    <w:p>
      <w:pPr>
        <w:pStyle w:val="Heading1"/>
      </w:pPr>
      <w:r>
        <w:t>4. IAM User Creation</w:t>
      </w:r>
    </w:p>
    <w:p>
      <w:r>
        <w:rPr>
          <w:b/>
        </w:rPr>
        <w:t xml:space="preserve">Step 7. </w:t>
      </w:r>
      <w:r>
        <w:rPr>
          <w:b/>
        </w:rPr>
        <w:t>IAM -&gt; IAM users -&gt; Create user -&gt; username terraform-admin.</w:t>
      </w:r>
    </w:p>
    <w:p>
      <w:r>
        <w:rPr>
          <w:b w:val="0"/>
          <w:i w:val="0"/>
          <w:sz w:val="22"/>
        </w:rPr>
        <w:t>User created.</w:t>
      </w:r>
    </w:p>
    <w:p>
      <w:r>
        <w:rPr>
          <w:b/>
          <w:i/>
          <w:color w:val="2E74B5"/>
          <w:sz w:val="20"/>
        </w:rPr>
        <w:t xml:space="preserve">Why: </w:t>
      </w:r>
      <w:r>
        <w:rPr>
          <w:i/>
          <w:color w:val="2E74B5"/>
          <w:sz w:val="20"/>
        </w:rPr>
        <w:t>Terraform needs an identity to authenticate as when it calls AWS APIs. AWS strongly discourages ever using root credentials for routine automation, because root has unlimited power over the account including billing and account closure -- if a root key ever leaked, the damage ceiling is far higher than a scoped IAM user's.</w:t>
      </w:r>
    </w:p>
    <w:p>
      <w:r>
        <w:rPr>
          <w:b/>
        </w:rPr>
        <w:t xml:space="preserve">Step 8. </w:t>
      </w:r>
      <w:r>
        <w:rPr>
          <w:b/>
        </w:rPr>
        <w:t>Attach policies directly -&gt; AdministratorAccess (lab-only shortcut, not production practice -- flagged for the report's limitations section).</w:t>
      </w:r>
    </w:p>
    <w:p>
      <w:r>
        <w:rPr>
          <w:b w:val="0"/>
          <w:i w:val="0"/>
          <w:sz w:val="22"/>
        </w:rPr>
        <w:t>Policy attached.</w:t>
      </w:r>
    </w:p>
    <w:p>
      <w:r>
        <w:rPr>
          <w:b/>
          <w:i/>
          <w:color w:val="2E74B5"/>
          <w:sz w:val="20"/>
        </w:rPr>
        <w:t xml:space="preserve">Why: </w:t>
      </w:r>
      <w:r>
        <w:rPr>
          <w:i/>
          <w:color w:val="2E74B5"/>
          <w:sz w:val="20"/>
        </w:rPr>
        <w:t>Terraform's aws-3tier stack touches a broad range of services -- VPC, EC2, RDS, S3, IAM roles, Secrets Manager. Building a correctly scoped least-privilege policy for all of that takes real time to get right (and debug when a permission is missing mid-apply). Given the 4-day deadline, AdministratorAccess is used as a conscious, disclosed shortcut rather than losing hours to permission errors -- this trade-off belongs in the report's limitations section, since it is not the production-correct choice.</w:t>
      </w:r>
    </w:p>
    <w:p>
      <w:r>
        <w:rPr>
          <w:b/>
        </w:rPr>
        <w:t xml:space="preserve">Step 9. </w:t>
      </w:r>
      <w:r>
        <w:rPr>
          <w:b/>
        </w:rPr>
        <w:t>terraform-admin -&gt; Security credentials tab -&gt; Create access key -&gt; use case 'Command Line Interface (CLI)' -&gt; confirmed the warning checkbox.</w:t>
      </w:r>
    </w:p>
    <w:p>
      <w:r>
        <w:rPr>
          <w:b w:val="0"/>
          <w:i w:val="0"/>
          <w:sz w:val="22"/>
        </w:rPr>
        <w:t>Access Key ID and Secret Access Key generated and downloaded as .csv. This is the only time AWS displays the secret key.</w:t>
      </w:r>
    </w:p>
    <w:p>
      <w:r>
        <w:rPr>
          <w:b/>
          <w:i/>
          <w:color w:val="2E74B5"/>
          <w:sz w:val="20"/>
        </w:rPr>
        <w:t xml:space="preserve">Why: </w:t>
      </w:r>
      <w:r>
        <w:rPr>
          <w:i/>
          <w:color w:val="2E74B5"/>
          <w:sz w:val="20"/>
        </w:rPr>
        <w:t>Terraform's aws provider (and the AWS CLI it shares credentials with) authenticates via an access key ID + secret access key pair. Without this specific key, aws configure has nothing to store and Terraform cannot make any AWS API call at all.</w:t>
      </w:r>
    </w:p>
    <w:p>
      <w:pPr>
        <w:shd w:val="clear" w:color="auto" w:fill="F2F2F2"/>
      </w:pPr>
      <w:r>
        <w:rPr>
          <w:i/>
          <w:color w:val="595959"/>
          <w:sz w:val="19"/>
        </w:rPr>
        <w:t>Screenshot (described, not embedded): IAM Dashboard for account 790561526962 showing 0 Users, 0 Policies, 3 Roles (default service-linked roles) prior to terraform-admin's creation; 'Root user has no active access keys' security recommendation confirmed as good practice already in place.</w:t>
      </w:r>
    </w:p>
    <w:p>
      <w:pPr>
        <w:pStyle w:val="Heading1"/>
      </w:pPr>
      <w:r>
        <w:t>5. Local AWS CLI Setup</w:t>
      </w:r>
    </w:p>
    <w:p>
      <w:r>
        <w:rPr>
          <w:b w:val="0"/>
          <w:i w:val="0"/>
          <w:sz w:val="22"/>
        </w:rPr>
        <w:t>Steps followed:</w:t>
      </w:r>
    </w:p>
    <w:p>
      <w:pPr>
        <w:shd w:val="clear" w:color="auto" w:fill="F2F2F2"/>
      </w:pPr>
      <w:r>
        <w:rPr>
          <w:rFonts w:ascii="Consolas" w:hAnsi="Consolas"/>
          <w:sz w:val="19"/>
        </w:rPr>
        <w:t># 1. Install AWS CLI (Windows, PowerShell)</w:t>
        <w:br/>
      </w:r>
      <w:r>
        <w:rPr>
          <w:rFonts w:ascii="Consolas" w:hAnsi="Consolas"/>
          <w:sz w:val="19"/>
        </w:rPr>
        <w:t>winget install Amazon.AWSCLI</w:t>
        <w:br/>
      </w:r>
      <w:r>
        <w:rPr>
          <w:rFonts w:ascii="Consolas" w:hAnsi="Consolas"/>
          <w:sz w:val="19"/>
        </w:rPr>
        <w:t># restart PowerShell, then verify:</w:t>
        <w:br/>
      </w:r>
      <w:r>
        <w:rPr>
          <w:rFonts w:ascii="Consolas" w:hAnsi="Consolas"/>
          <w:sz w:val="19"/>
        </w:rPr>
        <w:t>aws --version</w:t>
        <w:br/>
      </w:r>
      <w:r>
        <w:rPr>
          <w:rFonts w:ascii="Consolas" w:hAnsi="Consolas"/>
          <w:sz w:val="19"/>
        </w:rPr>
        <w:br/>
      </w:r>
      <w:r>
        <w:rPr>
          <w:rFonts w:ascii="Consolas" w:hAnsi="Consolas"/>
          <w:sz w:val="19"/>
        </w:rPr>
        <w:t># 2. Configure credentials from the downloaded .csv</w:t>
        <w:br/>
      </w:r>
      <w:r>
        <w:rPr>
          <w:rFonts w:ascii="Consolas" w:hAnsi="Consolas"/>
          <w:sz w:val="19"/>
        </w:rPr>
        <w:t>aws configure</w:t>
        <w:br/>
      </w:r>
      <w:r>
        <w:rPr>
          <w:rFonts w:ascii="Consolas" w:hAnsi="Consolas"/>
          <w:sz w:val="19"/>
        </w:rPr>
        <w:t>#   AWS Access Key ID:     &lt;from .csv&gt;</w:t>
        <w:br/>
      </w:r>
      <w:r>
        <w:rPr>
          <w:rFonts w:ascii="Consolas" w:hAnsi="Consolas"/>
          <w:sz w:val="19"/>
        </w:rPr>
        <w:t>#   AWS Secret Access Key: &lt;from .csv&gt;</w:t>
        <w:br/>
      </w:r>
      <w:r>
        <w:rPr>
          <w:rFonts w:ascii="Consolas" w:hAnsi="Consolas"/>
          <w:sz w:val="19"/>
        </w:rPr>
        <w:t>#   Default region name:   us-east-1</w:t>
        <w:br/>
      </w:r>
      <w:r>
        <w:rPr>
          <w:rFonts w:ascii="Consolas" w:hAnsi="Consolas"/>
          <w:sz w:val="19"/>
        </w:rPr>
        <w:t>#   Default output format: json</w:t>
        <w:br/>
      </w:r>
      <w:r>
        <w:rPr>
          <w:rFonts w:ascii="Consolas" w:hAnsi="Consolas"/>
          <w:sz w:val="19"/>
        </w:rPr>
        <w:br/>
      </w:r>
      <w:r>
        <w:rPr>
          <w:rFonts w:ascii="Consolas" w:hAnsi="Consolas"/>
          <w:sz w:val="19"/>
        </w:rPr>
        <w:t># 3. Verify authentication</w:t>
        <w:br/>
      </w:r>
      <w:r>
        <w:rPr>
          <w:rFonts w:ascii="Consolas" w:hAnsi="Consolas"/>
          <w:sz w:val="19"/>
        </w:rPr>
        <w:t>aws sts get-caller-identity</w:t>
        <w:br/>
      </w:r>
      <w:r>
        <w:rPr>
          <w:rFonts w:ascii="Consolas" w:hAnsi="Consolas"/>
          <w:sz w:val="19"/>
        </w:rPr>
        <w:t>#   Confirmed: Account 790561526962, Arn ending in user/terraform-admin</w:t>
      </w:r>
    </w:p>
    <w:p>
      <w:r>
        <w:rPr>
          <w:b/>
          <w:i/>
          <w:color w:val="2E74B5"/>
          <w:sz w:val="20"/>
        </w:rPr>
        <w:t xml:space="preserve">Why: </w:t>
      </w:r>
      <w:r>
        <w:rPr>
          <w:i/>
          <w:color w:val="2E74B5"/>
          <w:sz w:val="20"/>
        </w:rPr>
        <w:t>aws configure writes the terraform-admin credentials to a local file (~/.aws/credentials) that both the AWS CLI and Terraform's aws provider read from automatically. Terraform never asks for credentials directly -- it relies entirely on this same credential chain, so this step is what actually lets terraform apply reach AWS at all. get-caller-identity is a smoke test confirming the CLI is authenticated as terraform-admin specifically, not accidentally as root or a leftover profile from another account.</w:t>
      </w:r>
    </w:p>
    <w:p>
      <w:pPr>
        <w:pBdr>
          <w:left w:val="single" w:sz="18" w:space="8" w:color="2E74B5"/>
        </w:pBdr>
      </w:pPr>
      <w:r>
        <w:rPr>
          <w:i/>
          <w:color w:val="2E74B5"/>
        </w:rPr>
        <w:t xml:space="preserve">  Access keys were downloaded but not pasted into this chat, per standard credential-handling practice -- they were entered directly into the local aws configure prompt instead.</w:t>
      </w:r>
    </w:p>
    <w:p>
      <w:pPr>
        <w:pStyle w:val="Heading2"/>
      </w:pPr>
      <w:r>
        <w:t>Known issue: 'aws' not recognized after install</w:t>
      </w:r>
    </w:p>
    <w:p>
      <w:r>
        <w:rPr>
          <w:b w:val="0"/>
          <w:i w:val="0"/>
          <w:sz w:val="22"/>
        </w:rPr>
        <w:t>After winget install Amazon.AWSCLI completes, running aws --version in the same PowerShell window can fail with:</w:t>
      </w:r>
    </w:p>
    <w:p>
      <w:pPr>
        <w:shd w:val="clear" w:color="auto" w:fill="F2F2F2"/>
      </w:pPr>
      <w:r>
        <w:rPr>
          <w:rFonts w:ascii="Consolas" w:hAnsi="Consolas"/>
          <w:sz w:val="19"/>
        </w:rPr>
        <w:t>aws : The term 'aws' is not recognized as the name of a cmdlet, function, script file, or operable program.</w:t>
      </w:r>
    </w:p>
    <w:p>
      <w:r>
        <w:rPr>
          <w:b w:val="0"/>
          <w:i w:val="0"/>
          <w:sz w:val="22"/>
        </w:rPr>
        <w:t>Cause: the installer updates the system PATH, but the already-open PowerShell process loaded its environment before the update happened, so it does not see the change.</w:t>
      </w:r>
    </w:p>
    <w:p>
      <w:r>
        <w:rPr>
          <w:b w:val="0"/>
          <w:i w:val="0"/>
          <w:sz w:val="22"/>
        </w:rPr>
        <w:t>Fix: fully close that PowerShell window and open a new one (reloading the screen or using cd is not enough -- the process itself must restart). Then retry. Same fix applies to Terraform after winget install Hashicorp.Terraform.</w:t>
      </w:r>
    </w:p>
    <w:p>
      <w:pPr>
        <w:pStyle w:val="Heading1"/>
      </w:pPr>
      <w:r>
        <w:t>6. Terraform Remote State Backend Bootstrap</w:t>
      </w:r>
    </w:p>
    <w:p>
      <w:r>
        <w:rPr>
          <w:b/>
          <w:i/>
          <w:color w:val="2E74B5"/>
          <w:sz w:val="20"/>
        </w:rPr>
        <w:t xml:space="preserve">Why: </w:t>
      </w:r>
      <w:r>
        <w:rPr>
          <w:i/>
          <w:color w:val="2E74B5"/>
          <w:sz w:val="20"/>
        </w:rPr>
        <w:t>Terraform records everything it builds in a 'state file' -- a JSON map between your .tf code and the real AWS resource IDs it created. A local-only state file is fragile: no locking (two terraform apply runs at once can corrupt it), easy to lose or accidentally commit with secrets inside, and impossible to share. An S3 bucket plus a DynamoDB lock table gives durable, versioned, lock-protected remote storage instead -- this is graded criteria in its own right ('Remote state in S3 with DynamoDB locking' is listed as a required security feature in the Terraform README).</w:t>
      </w:r>
    </w:p>
    <w:p>
      <w:r>
        <w:rPr>
          <w:b/>
        </w:rPr>
        <w:t xml:space="preserve">Step 10. </w:t>
      </w:r>
      <w:r>
        <w:rPr>
          <w:b/>
        </w:rPr>
        <w:t>Created the S3 bucket for Terraform state: aws s3api create-bucket --bucket tfstate-51579 --region us-east-1.</w:t>
      </w:r>
    </w:p>
    <w:p>
      <w:r>
        <w:rPr>
          <w:b w:val="0"/>
          <w:i w:val="0"/>
          <w:sz w:val="22"/>
        </w:rPr>
        <w:t>Bucket created: tfstate-51579.</w:t>
      </w:r>
    </w:p>
    <w:p>
      <w:r>
        <w:rPr>
          <w:b/>
          <w:i/>
          <w:color w:val="2E74B5"/>
          <w:sz w:val="20"/>
        </w:rPr>
        <w:t xml:space="preserve">Why: </w:t>
      </w:r>
      <w:r>
        <w:rPr>
          <w:i/>
          <w:color w:val="2E74B5"/>
          <w:sz w:val="20"/>
        </w:rPr>
        <w:t>This is the actual storage location the state file lives in.</w:t>
      </w:r>
    </w:p>
    <w:p>
      <w:r>
        <w:rPr>
          <w:b/>
        </w:rPr>
        <w:t xml:space="preserve">Step 11. </w:t>
      </w:r>
      <w:r>
        <w:rPr>
          <w:b/>
        </w:rPr>
        <w:t>Enabled versioning: aws s3api put-bucket-versioning --bucket tfstate-51579 --versioning-configuration Status=Enabled.</w:t>
      </w:r>
    </w:p>
    <w:p>
      <w:r>
        <w:rPr>
          <w:b w:val="0"/>
          <w:i w:val="0"/>
          <w:sz w:val="22"/>
        </w:rPr>
        <w:t>Succeeded.</w:t>
      </w:r>
    </w:p>
    <w:p>
      <w:r>
        <w:rPr>
          <w:b/>
          <w:i/>
          <w:color w:val="2E74B5"/>
          <w:sz w:val="20"/>
        </w:rPr>
        <w:t xml:space="preserve">Why: </w:t>
      </w:r>
      <w:r>
        <w:rPr>
          <w:i/>
          <w:color w:val="2E74B5"/>
          <w:sz w:val="20"/>
        </w:rPr>
        <w:t>If a bad apply or a manual mistake corrupts or overwrites the state file, versioning lets you recover a previous good copy instead of losing track of what Terraform actually built.</w:t>
      </w:r>
    </w:p>
    <w:p>
      <w:r>
        <w:rPr>
          <w:b/>
        </w:rPr>
        <w:t xml:space="preserve">Step 12. </w:t>
      </w:r>
      <w:r>
        <w:rPr>
          <w:b/>
        </w:rPr>
        <w:t>Attempted to enable default encryption with an inline JSON argument on Windows PowerShell.</w:t>
      </w:r>
    </w:p>
    <w:p>
      <w:r>
        <w:rPr>
          <w:b w:val="0"/>
          <w:i w:val="0"/>
          <w:sz w:val="22"/>
        </w:rPr>
        <w:t>Failed: ParamValidation error. PowerShell's handling of the AWS CLI .cmd wrapper stripped the double quotes from the inline JSON before the CLI parsed it (received as unquoted JSON, invalid).</w:t>
      </w:r>
    </w:p>
    <w:p>
      <w:r>
        <w:rPr>
          <w:b/>
          <w:i/>
          <w:color w:val="2E74B5"/>
          <w:sz w:val="20"/>
        </w:rPr>
        <w:t xml:space="preserve">Why: </w:t>
      </w:r>
      <w:r>
        <w:rPr>
          <w:i/>
          <w:color w:val="2E74B5"/>
          <w:sz w:val="20"/>
        </w:rPr>
        <w:t>Encryption at rest matters here because state files can contain sensitive values -- resource ARNs, and depending on the resource type, sometimes secret values in plaintext. Encrypting the bucket by default is a security baseline, not optional.</w:t>
      </w:r>
    </w:p>
    <w:p>
      <w:r>
        <w:rPr>
          <w:b/>
        </w:rPr>
        <w:t xml:space="preserve">Step 13. </w:t>
      </w:r>
      <w:r>
        <w:rPr>
          <w:b/>
        </w:rPr>
        <w:t>Fixed by writing the JSON to a file first (avoiding PowerShell's command-line quote handling entirely), then referencing it with file://sse.json.</w:t>
      </w:r>
    </w:p>
    <w:p>
      <w:r>
        <w:rPr>
          <w:b w:val="0"/>
          <w:i w:val="0"/>
          <w:sz w:val="22"/>
        </w:rPr>
        <w:t>Succeeded.</w:t>
      </w:r>
    </w:p>
    <w:p>
      <w:r>
        <w:rPr>
          <w:b/>
          <w:i/>
          <w:color w:val="2E74B5"/>
          <w:sz w:val="20"/>
        </w:rPr>
        <w:t xml:space="preserve">Why: </w:t>
      </w:r>
      <w:r>
        <w:rPr>
          <w:i/>
          <w:color w:val="2E74B5"/>
          <w:sz w:val="20"/>
        </w:rPr>
        <w:t>Writing the JSON to a file sidesteps PowerShell's quoting behavior completely, since the AWS CLI reads the file's raw bytes instead of a re-parsed command-line argument.</w:t>
      </w:r>
    </w:p>
    <w:p>
      <w:r>
        <w:rPr>
          <w:b/>
        </w:rPr>
        <w:t xml:space="preserve">Step 14. </w:t>
      </w:r>
      <w:r>
        <w:rPr>
          <w:b/>
        </w:rPr>
        <w:t>Created the DynamoDB state-lock table: aws dynamodb create-table --table-name tfstate-lock ... --billing-mode PAY_PER_REQUEST.</w:t>
      </w:r>
    </w:p>
    <w:p>
      <w:r>
        <w:rPr>
          <w:b w:val="0"/>
          <w:i w:val="0"/>
          <w:sz w:val="22"/>
        </w:rPr>
        <w:t>Table created successfully (TableStatus: CREATING, confirmed via the returned TableDescription).</w:t>
      </w:r>
    </w:p>
    <w:p>
      <w:r>
        <w:rPr>
          <w:b/>
          <w:i/>
          <w:color w:val="2E74B5"/>
          <w:sz w:val="20"/>
        </w:rPr>
        <w:t xml:space="preserve">Why: </w:t>
      </w:r>
      <w:r>
        <w:rPr>
          <w:i/>
          <w:color w:val="2E74B5"/>
          <w:sz w:val="20"/>
        </w:rPr>
        <w:t>This table is what Terraform uses to acquire a lock before every apply/plan that touches state, so two runs (e.g. from two terminals, or a CI run overlapping a local run) cannot write to the state file at the same time and corrupt it. PAY_PER_REQUEST billing means no idle cost when the table isn't being written to.</w:t>
      </w:r>
    </w:p>
    <w:p>
      <w:r>
        <w:rPr>
          <w:b/>
        </w:rPr>
        <w:t xml:space="preserve">Step 15. </w:t>
      </w:r>
      <w:r>
        <w:rPr>
          <w:b/>
        </w:rPr>
        <w:t>Updated AWS/backend.tf directly (edited by Claude on the user's behalf, in the connected project folder): changed the placeholder bucket name to bucket = "tfstate-51579".</w:t>
      </w:r>
    </w:p>
    <w:p>
      <w:r>
        <w:rPr>
          <w:b w:val="0"/>
          <w:i w:val="0"/>
          <w:sz w:val="22"/>
        </w:rPr>
        <w:t>backend.tf now points at the real state bucket.</w:t>
      </w:r>
    </w:p>
    <w:p>
      <w:r>
        <w:rPr>
          <w:b/>
          <w:i/>
          <w:color w:val="2E74B5"/>
          <w:sz w:val="20"/>
        </w:rPr>
        <w:t xml:space="preserve">Why: </w:t>
      </w:r>
      <w:r>
        <w:rPr>
          <w:i/>
          <w:color w:val="2E74B5"/>
          <w:sz w:val="20"/>
        </w:rPr>
        <w:t>Without this edit, terraform init would try to use the literal placeholder string as a bucket name and fail immediately -- the backend configuration has to point at a bucket that actually exists before Terraform can initialize.</w:t>
      </w:r>
    </w:p>
    <w:p>
      <w:pPr>
        <w:pStyle w:val="Heading1"/>
      </w:pPr>
      <w:r>
        <w:t>7. Local Terraform Setup</w:t>
      </w:r>
    </w:p>
    <w:p>
      <w:pPr>
        <w:shd w:val="clear" w:color="auto" w:fill="F2F2F2"/>
      </w:pPr>
      <w:r>
        <w:rPr>
          <w:rFonts w:ascii="Consolas" w:hAnsi="Consolas"/>
          <w:sz w:val="19"/>
        </w:rPr>
        <w:t>winget install Hashicorp.Terraform</w:t>
        <w:br/>
      </w:r>
      <w:r>
        <w:rPr>
          <w:rFonts w:ascii="Consolas" w:hAnsi="Consolas"/>
          <w:sz w:val="19"/>
        </w:rPr>
        <w:t># new PowerShell window if 'terraform' isn't recognized (same PATH issue as aws)</w:t>
        <w:br/>
      </w:r>
      <w:r>
        <w:rPr>
          <w:rFonts w:ascii="Consolas" w:hAnsi="Consolas"/>
          <w:sz w:val="19"/>
        </w:rPr>
        <w:t>terraform -version</w:t>
        <w:br/>
      </w:r>
      <w:r>
        <w:rPr>
          <w:rFonts w:ascii="Consolas" w:hAnsi="Consolas"/>
          <w:sz w:val="19"/>
        </w:rPr>
        <w:br/>
      </w:r>
      <w:r>
        <w:rPr>
          <w:rFonts w:ascii="Consolas" w:hAnsi="Consolas"/>
          <w:sz w:val="19"/>
        </w:rPr>
        <w:t>cd "$env:USERPROFILE\Desktop\Academic_Proj\Abhi\AWS"</w:t>
        <w:br/>
      </w:r>
      <w:r>
        <w:rPr>
          <w:rFonts w:ascii="Consolas" w:hAnsi="Consolas"/>
          <w:sz w:val="19"/>
        </w:rPr>
        <w:t>$env:TF_VAR_db_password = "&lt;a strong password, not committed anywhere&gt;"</w:t>
        <w:br/>
      </w:r>
      <w:r>
        <w:rPr>
          <w:rFonts w:ascii="Consolas" w:hAnsi="Consolas"/>
          <w:sz w:val="19"/>
        </w:rPr>
        <w:t>terraform init</w:t>
      </w:r>
    </w:p>
    <w:p>
      <w:r>
        <w:rPr>
          <w:b/>
          <w:i/>
          <w:color w:val="2E74B5"/>
          <w:sz w:val="20"/>
        </w:rPr>
        <w:t xml:space="preserve">Why: </w:t>
      </w:r>
      <w:r>
        <w:rPr>
          <w:i/>
          <w:color w:val="2E74B5"/>
          <w:sz w:val="20"/>
        </w:rPr>
        <w:t>terraform init downloads the provider plugins (hashicorp/aws, hashicorp/random) that translate the .tf resource definitions into real AWS API calls, and connects to the S3/DynamoDB backend configured in Step 15. Nothing else in Terraform works until init has run successfully at least once.</w:t>
      </w:r>
    </w:p>
    <w:p>
      <w:r>
        <w:rPr>
          <w:b w:val="0"/>
          <w:i w:val="0"/>
          <w:sz w:val="22"/>
        </w:rPr>
        <w:t>Result: Terraform initialized successfully. Only a non-blocking deprecation warning appeared (dynamodb_table parameter is deprecated in favor of use_lockfile in newer Terraform versions; the old parameter still works and was left as-is).</w:t>
      </w:r>
    </w:p>
    <w:p>
      <w:r>
        <w:rPr>
          <w:b/>
        </w:rPr>
        <w:t xml:space="preserve">Step 16. </w:t>
      </w:r>
      <w:r>
        <w:rPr>
          <w:b/>
        </w:rPr>
        <w:t>terraform fmt -recursive</w:t>
      </w:r>
    </w:p>
    <w:p>
      <w:r>
        <w:rPr>
          <w:b w:val="0"/>
          <w:i w:val="0"/>
          <w:sz w:val="22"/>
        </w:rPr>
        <w:t>Reformatted database.tf and example.tfvars to match Terraform's canonical style; no functional changes.</w:t>
      </w:r>
    </w:p>
    <w:p>
      <w:r>
        <w:rPr>
          <w:b/>
          <w:i/>
          <w:color w:val="2E74B5"/>
          <w:sz w:val="20"/>
        </w:rPr>
        <w:t xml:space="preserve">Why: </w:t>
      </w:r>
      <w:r>
        <w:rPr>
          <w:i/>
          <w:color w:val="2E74B5"/>
          <w:sz w:val="20"/>
        </w:rPr>
        <w:t>Consistent formatting is graded/reviewed criteria (the CI pipeline's terraform fmt -check step would fail the build otherwise) and makes the code easier for a grader -- or a teammate -- to read.</w:t>
      </w:r>
    </w:p>
    <w:p>
      <w:r>
        <w:rPr>
          <w:b/>
        </w:rPr>
        <w:t xml:space="preserve">Step 17. </w:t>
      </w:r>
      <w:r>
        <w:rPr>
          <w:b/>
        </w:rPr>
        <w:t>terraform validate</w:t>
      </w:r>
    </w:p>
    <w:p>
      <w:r>
        <w:rPr>
          <w:b w:val="0"/>
          <w:i w:val="0"/>
          <w:sz w:val="22"/>
        </w:rPr>
        <w:t>Success! The configuration is valid.</w:t>
      </w:r>
    </w:p>
    <w:p>
      <w:r>
        <w:rPr>
          <w:b/>
          <w:i/>
          <w:color w:val="2E74B5"/>
          <w:sz w:val="20"/>
        </w:rPr>
        <w:t xml:space="preserve">Why: </w:t>
      </w:r>
      <w:r>
        <w:rPr>
          <w:i/>
          <w:color w:val="2E74B5"/>
          <w:sz w:val="20"/>
        </w:rPr>
        <w:t>Validate catches syntax errors and internal inconsistencies (e.g. referencing a resource attribute that does not exist) purely by reading the code -- no AWS API calls are made. Catching mistakes here is free; catching the same mistake during terraform plan or terraform apply costs an API round-trip and, in apply's case, could leave partially-created resources behind.</w:t>
      </w:r>
    </w:p>
    <w:p>
      <w:pPr>
        <w:pStyle w:val="Heading1"/>
      </w:pPr>
      <w:r>
        <w:t>8. Current Status</w:t>
      </w:r>
    </w:p>
    <w:p>
      <w:r>
        <w:rPr>
          <w:b w:val="0"/>
          <w:i w:val="0"/>
          <w:sz w:val="22"/>
        </w:rPr>
        <w:t>terraform-admin IAM user and CLI authentication confirmed working. Remote state backend (S3 bucket tfstate-51579 + DynamoDB table tfstate-lock) bootstrapped and wired into backend.tf. terraform init, fmt, and validate all completed successfully. terraform apply completed after fixing an RDS free-tier backup-retention conflict -- full 3-tier stack now live in the account.</w:t>
      </w:r>
    </w:p>
    <w:p>
      <w:pPr>
        <w:pStyle w:val="Heading1"/>
      </w:pPr>
      <w:r>
        <w:t>9. Prowler Installation — Windows Long Path Issue</w:t>
      </w:r>
    </w:p>
    <w:p>
      <w:r>
        <w:rPr>
          <w:b/>
          <w:i/>
          <w:color w:val="2E74B5"/>
          <w:sz w:val="20"/>
        </w:rPr>
        <w:t xml:space="preserve">Why: </w:t>
      </w:r>
      <w:r>
        <w:rPr>
          <w:i/>
          <w:color w:val="2E74B5"/>
          <w:sz w:val="20"/>
        </w:rPr>
        <w:t>Prowler is the tool used for the Day 1 baseline scan and the Day 2 post-misconfiguration re-scan. It has to be installed and runnable before either of those graded steps can happen.</w:t>
      </w:r>
    </w:p>
    <w:p>
      <w:r>
        <w:rPr>
          <w:b/>
        </w:rPr>
        <w:t xml:space="preserve">Step 18. </w:t>
      </w:r>
      <w:r>
        <w:rPr>
          <w:b/>
        </w:rPr>
        <w:t>Ran pip install prowler-cloud (inside the base Anaconda environment) to install Prowler.</w:t>
      </w:r>
    </w:p>
    <w:p>
      <w:r>
        <w:rPr>
          <w:b w:val="0"/>
          <w:i w:val="0"/>
          <w:sz w:val="22"/>
        </w:rPr>
        <w:t>Install progressed to 164 of 166 packages, then failed: OSError: [Errno 2] No such file or directory -- path pointed into a deeply nested msgraph\generated\communications\call_records\... folder (part of Microsoft's Graph SDK). Immediately afterward, running prowler returned "The term 'prowler' is not recognized...".</w:t>
      </w:r>
    </w:p>
    <w:p>
      <w:r>
        <w:rPr>
          <w:b/>
          <w:i/>
          <w:color w:val="2E74B5"/>
          <w:sz w:val="20"/>
        </w:rPr>
        <w:t xml:space="preserve">Why: </w:t>
      </w:r>
      <w:r>
        <w:rPr>
          <w:i/>
          <w:color w:val="2E74B5"/>
          <w:sz w:val="20"/>
        </w:rPr>
        <w:t>Prowler is a multi-cloud scanner: installing it pulls in dependencies for every provider it supports (AWS, Azure, GCP, Microsoft 365, Kubernetes) -- not just AWS. There is currently no official AWS-only install option (open upstream issue: prowler-cloud/prowler #4696). The Azure/M365 dependency, msgraph-sdk, ships extremely deeply nested generated file paths that exceed Windows' default 260-character path limit, so pip's unpack step crashed partway through. That is also why the prowler command was unrecognized afterward -- the install never completed, so its console-script entry point was never written.</w:t>
      </w:r>
    </w:p>
    <w:p>
      <w:r>
        <w:rPr>
          <w:b/>
        </w:rPr>
        <w:t xml:space="preserve">Step 19. </w:t>
      </w:r>
      <w:r>
        <w:rPr>
          <w:b/>
        </w:rPr>
        <w:t>Fix, part 1: enabled Windows long path support. Opened PowerShell as Administrator (the first attempt in a normal window failed with 'Requested registry access is not allowed') and ran the command below, then closed and reopened the terminal.</w:t>
      </w:r>
    </w:p>
    <w:p>
      <w:r>
        <w:rPr>
          <w:b w:val="0"/>
          <w:i w:val="0"/>
          <w:sz w:val="22"/>
        </w:rPr>
        <w:t>Succeeded.</w:t>
      </w:r>
    </w:p>
    <w:p>
      <w:r>
        <w:rPr>
          <w:b/>
          <w:i/>
          <w:color w:val="2E74B5"/>
          <w:sz w:val="20"/>
        </w:rPr>
        <w:t xml:space="preserve">Why: </w:t>
      </w:r>
      <w:r>
        <w:rPr>
          <w:i/>
          <w:color w:val="2E74B5"/>
          <w:sz w:val="20"/>
        </w:rPr>
        <w:t>This raises Windows' 260-character path limit so pip can finish unpacking msgraph-sdk's nested folder structure instead of erroring out partway through.</w:t>
      </w:r>
    </w:p>
    <w:p>
      <w:pPr>
        <w:shd w:val="clear" w:color="auto" w:fill="F2F2F2"/>
      </w:pPr>
      <w:r>
        <w:rPr>
          <w:rFonts w:ascii="Consolas" w:hAnsi="Consolas"/>
          <w:sz w:val="19"/>
        </w:rPr>
        <w:t>New-ItemProperty -Path "HKLM:\SYSTEM\CurrentControlSet\Control\FileSystem" -Name "LongPathsEnabled" -Value 1 -PropertyType DWORD -Force</w:t>
      </w:r>
    </w:p>
    <w:p>
      <w:r>
        <w:rPr>
          <w:b/>
        </w:rPr>
        <w:t xml:space="preserve">Step 20. </w:t>
      </w:r>
      <w:r>
        <w:rPr>
          <w:b/>
        </w:rPr>
        <w:t>Fix, part 2: created an isolated virtual environment for Prowler instead of reinstalling into the base Anaconda environment, then re-ran the install inside it.</w:t>
      </w:r>
    </w:p>
    <w:p>
      <w:r>
        <w:rPr>
          <w:b w:val="0"/>
          <w:i w:val="0"/>
          <w:sz w:val="22"/>
        </w:rPr>
        <w:t>prowler-env created and activated; pip install prowler-cloud re-run inside it.</w:t>
      </w:r>
    </w:p>
    <w:p>
      <w:r>
        <w:rPr>
          <w:b/>
          <w:i/>
          <w:color w:val="2E74B5"/>
          <w:sz w:val="20"/>
        </w:rPr>
        <w:t xml:space="preserve">Why: </w:t>
      </w:r>
      <w:r>
        <w:rPr>
          <w:i/>
          <w:color w:val="2E74B5"/>
          <w:sz w:val="20"/>
        </w:rPr>
        <w:t>The first install attempt ran directly against the base Anaconda environment and had already started uninstalling/reinstalling shared packages (pydantic, PyGithub) while resolving Prowler's dependency tree -- risky for any other tool in that environment pinned to a different version. An isolated venv contains Prowler's large multi-cloud dependency footprint without touching anything else.</w:t>
      </w:r>
    </w:p>
    <w:p>
      <w:pPr>
        <w:shd w:val="clear" w:color="auto" w:fill="F2F2F2"/>
      </w:pPr>
      <w:r>
        <w:rPr>
          <w:rFonts w:ascii="Consolas" w:hAnsi="Consolas"/>
          <w:sz w:val="19"/>
        </w:rPr>
        <w:t>cd C:\Users\Abhi\Desktop\Academic_Proj\Abhi\AWS</w:t>
        <w:br/>
      </w:r>
      <w:r>
        <w:rPr>
          <w:rFonts w:ascii="Consolas" w:hAnsi="Consolas"/>
          <w:sz w:val="19"/>
        </w:rPr>
        <w:t>python -m venv prowler-env</w:t>
        <w:br/>
      </w:r>
      <w:r>
        <w:rPr>
          <w:rFonts w:ascii="Consolas" w:hAnsi="Consolas"/>
          <w:sz w:val="19"/>
        </w:rPr>
        <w:t>.\prowler-env\Scripts\Activate.ps1</w:t>
        <w:br/>
      </w:r>
      <w:r>
        <w:rPr>
          <w:rFonts w:ascii="Consolas" w:hAnsi="Consolas"/>
          <w:sz w:val="19"/>
        </w:rPr>
        <w:t>pip install prowler-cloud</w:t>
      </w:r>
    </w:p>
    <w:p>
      <w:pPr>
        <w:pBdr>
          <w:left w:val="single" w:sz="18" w:space="8" w:color="2E74B5"/>
        </w:pBdr>
      </w:pPr>
      <w:r>
        <w:rPr>
          <w:i/>
          <w:color w:val="2E74B5"/>
        </w:rPr>
        <w:t xml:space="preserve">  A second, separate issue surfaced on the retried install: a connection timeout partway through downloading the prowler_cloud wheel itself (10.8 MB), which left a locked temp file and an OSError ([WinError 32] ... being used by another process). This recurred on a second retry as well, always breaking at roughly the same point in the download -- unrelated to the long-path fix.</w:t>
      </w:r>
    </w:p>
    <w:p>
      <w:r>
        <w:rPr>
          <w:b/>
        </w:rPr>
        <w:t xml:space="preserve">Step 21. </w:t>
      </w:r>
      <w:r>
        <w:rPr>
          <w:b/>
        </w:rPr>
        <w:t>Fix, part 3: attempted a Windows Defender exclusion on the Temp and prowler-env folders, to rule out real-time scanning as the cause of the file lock.</w:t>
      </w:r>
    </w:p>
    <w:p>
      <w:r>
        <w:rPr>
          <w:b w:val="0"/>
          <w:i w:val="0"/>
          <w:sz w:val="22"/>
        </w:rPr>
        <w:t>Failed even in an elevated (Administrator) PowerShell window: Add-MpPreference returned error 0x800106ba. Defender is centrally managed on this machine (policy-locked), so exclusions cannot be added regardless of privilege level.</w:t>
      </w:r>
    </w:p>
    <w:p>
      <w:r>
        <w:rPr>
          <w:b/>
          <w:i/>
          <w:color w:val="2E74B5"/>
          <w:sz w:val="20"/>
        </w:rPr>
        <w:t xml:space="preserve">Why: </w:t>
      </w:r>
      <w:r>
        <w:rPr>
          <w:i/>
          <w:color w:val="2E74B5"/>
          <w:sz w:val="20"/>
        </w:rPr>
        <w:t>This ruled out the self-serve Defender-exclusion fix and pointed toward downloading the wheel outside of pip's own downloader instead, since pip's in-line download was the thing repeatedly failing at the same point.</w:t>
      </w:r>
    </w:p>
    <w:p>
      <w:r>
        <w:rPr>
          <w:b/>
        </w:rPr>
        <w:t xml:space="preserve">Step 22. </w:t>
      </w:r>
      <w:r>
        <w:rPr>
          <w:b/>
        </w:rPr>
        <w:t>Fix, part 4 (resolved): downloaded prowler_cloud-5.35.0-py3-none-any.whl manually via browser from pypi.org/project/prowler-cloud, then installed from the local file instead of letting pip stream it.</w:t>
      </w:r>
    </w:p>
    <w:p>
      <w:r>
        <w:rPr>
          <w:b w:val="0"/>
          <w:i w:val="0"/>
          <w:sz w:val="22"/>
        </w:rPr>
        <w:t>Installation completed successfully inside prowler-env. Prowler is now installed and runnable.</w:t>
      </w:r>
    </w:p>
    <w:p>
      <w:r>
        <w:rPr>
          <w:b/>
          <w:i/>
          <w:color w:val="2E74B5"/>
          <w:sz w:val="20"/>
        </w:rPr>
        <w:t xml:space="preserve">Why: </w:t>
      </w:r>
      <w:r>
        <w:rPr>
          <w:i/>
          <w:color w:val="2E74B5"/>
          <w:sz w:val="20"/>
        </w:rPr>
        <w:t>A browser download handles interrupted/flaky connections (resume, retry) far better than pip's own HTTP client, so moving the single largest, most failure-prone file out of pip's download path and installing it locally sidestepped whatever was cutting the connection or locking the temp file -- without needing the blocked Defender exclusion or admin rights.</w:t>
      </w:r>
    </w:p>
    <w:p>
      <w:pPr>
        <w:shd w:val="clear" w:color="auto" w:fill="F2F2F2"/>
      </w:pPr>
      <w:r>
        <w:rPr>
          <w:rFonts w:ascii="Consolas" w:hAnsi="Consolas"/>
          <w:sz w:val="19"/>
        </w:rPr>
        <w:t>pip install --no-cache-dir --timeout 120 --retries 10 "C:\Users\Abhi\Downloads\prowler_cloud-5.35.0-py3-none-any.whl"</w:t>
      </w:r>
    </w:p>
    <w:p>
      <w:pPr>
        <w:pBdr>
          <w:left w:val="single" w:sz="18" w:space="8" w:color="2E74B5"/>
        </w:pBdr>
      </w:pPr>
      <w:r>
        <w:rPr>
          <w:i/>
          <w:color w:val="2E74B5"/>
        </w:rPr>
        <w:t xml:space="preserve">  Root cause of the download failures was never fully confirmed (network/proxy interference and Defender scanning were both plausible), but the workaround is stable and installation is complete.</w:t>
      </w:r>
    </w:p>
    <w:p>
      <w:pPr>
        <w:pStyle w:val="Heading1"/>
      </w:pPr>
      <w:r>
        <w:t>10. Baseline Prowler Scan Results</w:t>
      </w:r>
    </w:p>
    <w:p>
      <w:pPr/>
      <w:r>
        <w:rPr>
          <w:b/>
        </w:rPr>
        <w:t xml:space="preserve">Step 23. </w:t>
      </w:r>
      <w:r>
        <w:rPr>
          <w:b/>
        </w:rPr>
        <w:t>Ran the baseline Prowler scan: prowler aws --region us-east-1 --output-formats csv json-ocsf --output-directory .\findings --output-filename baseline.</w:t>
      </w:r>
    </w:p>
    <w:p>
      <w:pPr/>
      <w:r>
        <w:rPr>
          <w:b w:val="0"/>
          <w:i w:val="0"/>
          <w:sz w:val="22"/>
        </w:rPr>
        <w:t>Scan completed in 9m 34s, 614 checks executed against account 790561526962 (terraform-admin). Overall: 117 FAIL (45.7%), 135 PASS (52.73%), 0 muted. Top-failing services: IAM 20 fails (4 critical, 3 high, 8 medium, 5 low), EC2 17 fails (1 critical, 8 high, 7 medium, 1 low), S3 15 fails (1 high, 6 medium, 8 low), CloudWatch 15 fails (all medium), RDS 14 fails (2 high, 8 medium, 4 low), CloudTrail 5 fails (1 high, 1 medium, 3 low), VPC 5 fails (2 high, 3 medium), Secrets Manager 3 fails (2 high). Detailed per-check results saved to .\findings\baseline.csv and .\findings\baseline.ocsf.json; compliance framework breakdowns (CIS, NIST, PCI, HIPAA, ISO 27001, and 40+ others) saved to .\findings\compliance\.</w:t>
      </w:r>
    </w:p>
    <w:p>
      <w:pPr/>
      <w:r>
        <w:rPr>
          <w:b/>
          <w:i/>
          <w:color w:val="2E74B5"/>
          <w:sz w:val="20"/>
        </w:rPr>
        <w:t xml:space="preserve">Why: </w:t>
      </w:r>
      <w:r>
        <w:rPr>
          <w:i/>
          <w:color w:val="2E74B5"/>
          <w:sz w:val="20"/>
        </w:rPr>
        <w:t>This is the required 'before' picture -- the clean-state posture Week 2's post-misconfiguration scan gets compared against. A roughly 46% fail rate on a freshly deployed minimal lab stack is expected, not a sign anything is broken: Prowler checks simultaneously against dozens of frameworks that assume production-grade controls (org-wide MFA, multi-region CloudTrail, GuardDuty, AWS Config, hardened IAM boundaries) that a 3-tier lab stack was never built to have. The number that matters for the capstone is not this baseline fail count itself, but the *increase* after Task 12's deliberate misconfigurations and the *decrease* after Week 3's remediations -- this baseline is the reference point both deltas get measured against.</w:t>
      </w:r>
    </w:p>
    <w:p>
      <w:pPr>
        <w:pBdr>
          <w:left w:val="single" w:sz="18" w:space="8" w:color="2E74B5"/>
        </w:pBdr>
      </w:pPr>
      <w:r>
        <w:rPr>
          <w:i/>
          <w:color w:val="2E74B5"/>
        </w:rPr>
        <w:t xml:space="preserve">  Worth citing directly in the report's methodology/limitations section: this baseline was NOT hardened first (no attempt was made to fix the 117 existing fails before introducing new ones). That is intentional and matches the brief -- the capstone measures detection and remediation of *introduced* misconfigurations, not a full security hardening exercise of the underlying stack.</w:t>
      </w:r>
    </w:p>
    <w:p>
      <w:pPr>
        <w:pStyle w:val="Heading1"/>
      </w:pPr>
      <w:r/>
      <w:r>
        <w:t>11. Next Steps</w:t>
      </w:r>
    </w:p>
    <w:p>
      <w:pPr>
        <w:pStyle w:val="ListBullet"/>
      </w:pPr>
      <w:r>
        <w:t>Run baseline Prowler scan: prowler aws --region us-east-1 -M csv,json -o .\findings\baseline.</w:t>
      </w:r>
    </w:p>
    <w:p>
      <w:pPr>
        <w:pStyle w:val="ListBullet"/>
      </w:pPr>
      <w:r>
        <w:t>Tag the clean deployment (git tag v1.0-baseline-aws) before introducing the 8 misconfigurations.</w:t>
      </w:r>
    </w:p>
    <w:p>
      <w:pPr>
        <w:pStyle w:val="ListBullet"/>
      </w:pPr>
      <w:r>
        <w:t>Set up the budget alert on the yesiamabhi7 account specifically -- confirm this is done, flagged in Section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