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0BA9F" w14:textId="05E837B0" w:rsidR="00E431CA" w:rsidRDefault="145D4288" w:rsidP="01751B5D">
      <w:r>
        <w:rPr>
          <w:noProof/>
        </w:rPr>
        <w:drawing>
          <wp:inline distT="0" distB="0" distL="0" distR="0" wp14:anchorId="27C33096" wp14:editId="01751B5D">
            <wp:extent cx="6387530" cy="7423763"/>
            <wp:effectExtent l="0" t="0" r="0" b="0"/>
            <wp:docPr id="1405510459" name="Picture 140551045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87530" cy="7423763"/>
                    </a:xfrm>
                    <a:prstGeom prst="rect">
                      <a:avLst/>
                    </a:prstGeom>
                  </pic:spPr>
                </pic:pic>
              </a:graphicData>
            </a:graphic>
          </wp:inline>
        </w:drawing>
      </w:r>
    </w:p>
    <w:p w14:paraId="797C7D24" w14:textId="5D03117C" w:rsidR="00E431CA" w:rsidRDefault="00E431CA" w:rsidP="01751B5D">
      <w:pPr>
        <w:rPr>
          <w:rFonts w:eastAsia="Times New Roman" w:cs="Times New Roman"/>
          <w:b/>
          <w:bCs/>
        </w:rPr>
      </w:pPr>
    </w:p>
    <w:sdt>
      <w:sdtPr>
        <w:id w:val="19566886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6C32A4E" w14:textId="40BE1870" w:rsidR="00BA60F8" w:rsidRDefault="00BA60F8">
          <w:pPr>
            <w:pStyle w:val="TOCHeading"/>
          </w:pPr>
          <w:r>
            <w:t>Contents</w:t>
          </w:r>
        </w:p>
        <w:p w14:paraId="00AF8323" w14:textId="3DAC1B4E" w:rsidR="00BA60F8" w:rsidRDefault="00BA60F8">
          <w:pPr>
            <w:pStyle w:val="TOC1"/>
            <w:tabs>
              <w:tab w:val="right" w:leader="dot" w:pos="9350"/>
            </w:tabs>
            <w:rPr>
              <w:noProof/>
            </w:rPr>
          </w:pPr>
          <w:r>
            <w:fldChar w:fldCharType="begin"/>
          </w:r>
          <w:r>
            <w:instrText xml:space="preserve"> TOC \o "1-3" \h \z \u </w:instrText>
          </w:r>
          <w:r>
            <w:fldChar w:fldCharType="separate"/>
          </w:r>
          <w:hyperlink w:anchor="_Toc152612397" w:history="1">
            <w:r w:rsidRPr="00395714">
              <w:rPr>
                <w:rStyle w:val="Hyperlink"/>
                <w:noProof/>
              </w:rPr>
              <w:t>Introduction</w:t>
            </w:r>
            <w:r>
              <w:rPr>
                <w:noProof/>
                <w:webHidden/>
              </w:rPr>
              <w:tab/>
            </w:r>
            <w:r>
              <w:rPr>
                <w:noProof/>
                <w:webHidden/>
              </w:rPr>
              <w:fldChar w:fldCharType="begin"/>
            </w:r>
            <w:r>
              <w:rPr>
                <w:noProof/>
                <w:webHidden/>
              </w:rPr>
              <w:instrText xml:space="preserve"> PAGEREF _Toc152612397 \h </w:instrText>
            </w:r>
            <w:r>
              <w:rPr>
                <w:noProof/>
                <w:webHidden/>
              </w:rPr>
            </w:r>
            <w:r>
              <w:rPr>
                <w:noProof/>
                <w:webHidden/>
              </w:rPr>
              <w:fldChar w:fldCharType="separate"/>
            </w:r>
            <w:r>
              <w:rPr>
                <w:noProof/>
                <w:webHidden/>
              </w:rPr>
              <w:t>2</w:t>
            </w:r>
            <w:r>
              <w:rPr>
                <w:noProof/>
                <w:webHidden/>
              </w:rPr>
              <w:fldChar w:fldCharType="end"/>
            </w:r>
          </w:hyperlink>
        </w:p>
        <w:p w14:paraId="68467B7A" w14:textId="3EEE4C93" w:rsidR="00BA60F8" w:rsidRDefault="00BA60F8">
          <w:pPr>
            <w:pStyle w:val="TOC1"/>
            <w:tabs>
              <w:tab w:val="right" w:leader="dot" w:pos="9350"/>
            </w:tabs>
            <w:rPr>
              <w:noProof/>
            </w:rPr>
          </w:pPr>
          <w:hyperlink w:anchor="_Toc152612398" w:history="1">
            <w:r w:rsidRPr="00395714">
              <w:rPr>
                <w:rStyle w:val="Hyperlink"/>
                <w:noProof/>
              </w:rPr>
              <w:t>Critical Business Questions</w:t>
            </w:r>
            <w:r>
              <w:rPr>
                <w:noProof/>
                <w:webHidden/>
              </w:rPr>
              <w:tab/>
            </w:r>
            <w:r>
              <w:rPr>
                <w:noProof/>
                <w:webHidden/>
              </w:rPr>
              <w:fldChar w:fldCharType="begin"/>
            </w:r>
            <w:r>
              <w:rPr>
                <w:noProof/>
                <w:webHidden/>
              </w:rPr>
              <w:instrText xml:space="preserve"> PAGEREF _Toc152612398 \h </w:instrText>
            </w:r>
            <w:r>
              <w:rPr>
                <w:noProof/>
                <w:webHidden/>
              </w:rPr>
            </w:r>
            <w:r>
              <w:rPr>
                <w:noProof/>
                <w:webHidden/>
              </w:rPr>
              <w:fldChar w:fldCharType="separate"/>
            </w:r>
            <w:r>
              <w:rPr>
                <w:noProof/>
                <w:webHidden/>
              </w:rPr>
              <w:t>3</w:t>
            </w:r>
            <w:r>
              <w:rPr>
                <w:noProof/>
                <w:webHidden/>
              </w:rPr>
              <w:fldChar w:fldCharType="end"/>
            </w:r>
          </w:hyperlink>
        </w:p>
        <w:p w14:paraId="72FBE623" w14:textId="2FC5A762" w:rsidR="00BA60F8" w:rsidRDefault="00BA60F8">
          <w:pPr>
            <w:pStyle w:val="TOC1"/>
            <w:tabs>
              <w:tab w:val="right" w:leader="dot" w:pos="9350"/>
            </w:tabs>
            <w:rPr>
              <w:noProof/>
            </w:rPr>
          </w:pPr>
          <w:hyperlink w:anchor="_Toc152612399" w:history="1">
            <w:r w:rsidRPr="00395714">
              <w:rPr>
                <w:rStyle w:val="Hyperlink"/>
                <w:noProof/>
              </w:rPr>
              <w:t>Data Collection Process</w:t>
            </w:r>
            <w:r>
              <w:rPr>
                <w:noProof/>
                <w:webHidden/>
              </w:rPr>
              <w:tab/>
            </w:r>
            <w:r>
              <w:rPr>
                <w:noProof/>
                <w:webHidden/>
              </w:rPr>
              <w:fldChar w:fldCharType="begin"/>
            </w:r>
            <w:r>
              <w:rPr>
                <w:noProof/>
                <w:webHidden/>
              </w:rPr>
              <w:instrText xml:space="preserve"> PAGEREF _Toc152612399 \h </w:instrText>
            </w:r>
            <w:r>
              <w:rPr>
                <w:noProof/>
                <w:webHidden/>
              </w:rPr>
            </w:r>
            <w:r>
              <w:rPr>
                <w:noProof/>
                <w:webHidden/>
              </w:rPr>
              <w:fldChar w:fldCharType="separate"/>
            </w:r>
            <w:r>
              <w:rPr>
                <w:noProof/>
                <w:webHidden/>
              </w:rPr>
              <w:t>3</w:t>
            </w:r>
            <w:r>
              <w:rPr>
                <w:noProof/>
                <w:webHidden/>
              </w:rPr>
              <w:fldChar w:fldCharType="end"/>
            </w:r>
          </w:hyperlink>
        </w:p>
        <w:p w14:paraId="44B8CAD2" w14:textId="62CF03B0" w:rsidR="00BA60F8" w:rsidRDefault="00BA60F8">
          <w:pPr>
            <w:pStyle w:val="TOC1"/>
            <w:tabs>
              <w:tab w:val="right" w:leader="dot" w:pos="9350"/>
            </w:tabs>
            <w:rPr>
              <w:noProof/>
            </w:rPr>
          </w:pPr>
          <w:hyperlink w:anchor="_Toc152612400" w:history="1">
            <w:r w:rsidRPr="00395714">
              <w:rPr>
                <w:rStyle w:val="Hyperlink"/>
                <w:noProof/>
              </w:rPr>
              <w:t>Methodology</w:t>
            </w:r>
            <w:r>
              <w:rPr>
                <w:noProof/>
                <w:webHidden/>
              </w:rPr>
              <w:tab/>
            </w:r>
            <w:r>
              <w:rPr>
                <w:noProof/>
                <w:webHidden/>
              </w:rPr>
              <w:fldChar w:fldCharType="begin"/>
            </w:r>
            <w:r>
              <w:rPr>
                <w:noProof/>
                <w:webHidden/>
              </w:rPr>
              <w:instrText xml:space="preserve"> PAGEREF _Toc152612400 \h </w:instrText>
            </w:r>
            <w:r>
              <w:rPr>
                <w:noProof/>
                <w:webHidden/>
              </w:rPr>
            </w:r>
            <w:r>
              <w:rPr>
                <w:noProof/>
                <w:webHidden/>
              </w:rPr>
              <w:fldChar w:fldCharType="separate"/>
            </w:r>
            <w:r>
              <w:rPr>
                <w:noProof/>
                <w:webHidden/>
              </w:rPr>
              <w:t>3</w:t>
            </w:r>
            <w:r>
              <w:rPr>
                <w:noProof/>
                <w:webHidden/>
              </w:rPr>
              <w:fldChar w:fldCharType="end"/>
            </w:r>
          </w:hyperlink>
        </w:p>
        <w:p w14:paraId="0049A8BE" w14:textId="7B95E08D" w:rsidR="00BA60F8" w:rsidRDefault="00BA60F8">
          <w:pPr>
            <w:pStyle w:val="TOC1"/>
            <w:tabs>
              <w:tab w:val="right" w:leader="dot" w:pos="9350"/>
            </w:tabs>
            <w:rPr>
              <w:noProof/>
            </w:rPr>
          </w:pPr>
          <w:hyperlink w:anchor="_Toc152612401" w:history="1">
            <w:r w:rsidRPr="00395714">
              <w:rPr>
                <w:rStyle w:val="Hyperlink"/>
                <w:noProof/>
              </w:rPr>
              <w:t>Missing Values and Planned Measures</w:t>
            </w:r>
            <w:r>
              <w:rPr>
                <w:noProof/>
                <w:webHidden/>
              </w:rPr>
              <w:tab/>
            </w:r>
            <w:r>
              <w:rPr>
                <w:noProof/>
                <w:webHidden/>
              </w:rPr>
              <w:fldChar w:fldCharType="begin"/>
            </w:r>
            <w:r>
              <w:rPr>
                <w:noProof/>
                <w:webHidden/>
              </w:rPr>
              <w:instrText xml:space="preserve"> PAGEREF _Toc152612401 \h </w:instrText>
            </w:r>
            <w:r>
              <w:rPr>
                <w:noProof/>
                <w:webHidden/>
              </w:rPr>
            </w:r>
            <w:r>
              <w:rPr>
                <w:noProof/>
                <w:webHidden/>
              </w:rPr>
              <w:fldChar w:fldCharType="separate"/>
            </w:r>
            <w:r>
              <w:rPr>
                <w:noProof/>
                <w:webHidden/>
              </w:rPr>
              <w:t>4</w:t>
            </w:r>
            <w:r>
              <w:rPr>
                <w:noProof/>
                <w:webHidden/>
              </w:rPr>
              <w:fldChar w:fldCharType="end"/>
            </w:r>
          </w:hyperlink>
        </w:p>
        <w:p w14:paraId="24DB3B52" w14:textId="55A8FD62" w:rsidR="00BA60F8" w:rsidRDefault="00BA60F8">
          <w:pPr>
            <w:pStyle w:val="TOC1"/>
            <w:tabs>
              <w:tab w:val="right" w:leader="dot" w:pos="9350"/>
            </w:tabs>
            <w:rPr>
              <w:noProof/>
            </w:rPr>
          </w:pPr>
          <w:hyperlink w:anchor="_Toc152612402" w:history="1">
            <w:r w:rsidRPr="00395714">
              <w:rPr>
                <w:rStyle w:val="Hyperlink"/>
                <w:noProof/>
              </w:rPr>
              <w:t>Data Preprocessing Steps</w:t>
            </w:r>
            <w:r>
              <w:rPr>
                <w:noProof/>
                <w:webHidden/>
              </w:rPr>
              <w:tab/>
            </w:r>
            <w:r>
              <w:rPr>
                <w:noProof/>
                <w:webHidden/>
              </w:rPr>
              <w:fldChar w:fldCharType="begin"/>
            </w:r>
            <w:r>
              <w:rPr>
                <w:noProof/>
                <w:webHidden/>
              </w:rPr>
              <w:instrText xml:space="preserve"> PAGEREF _Toc152612402 \h </w:instrText>
            </w:r>
            <w:r>
              <w:rPr>
                <w:noProof/>
                <w:webHidden/>
              </w:rPr>
            </w:r>
            <w:r>
              <w:rPr>
                <w:noProof/>
                <w:webHidden/>
              </w:rPr>
              <w:fldChar w:fldCharType="separate"/>
            </w:r>
            <w:r>
              <w:rPr>
                <w:noProof/>
                <w:webHidden/>
              </w:rPr>
              <w:t>5</w:t>
            </w:r>
            <w:r>
              <w:rPr>
                <w:noProof/>
                <w:webHidden/>
              </w:rPr>
              <w:fldChar w:fldCharType="end"/>
            </w:r>
          </w:hyperlink>
        </w:p>
        <w:p w14:paraId="097F7869" w14:textId="1189E4E2" w:rsidR="00BA60F8" w:rsidRDefault="00BA60F8">
          <w:pPr>
            <w:pStyle w:val="TOC1"/>
            <w:tabs>
              <w:tab w:val="right" w:leader="dot" w:pos="9350"/>
            </w:tabs>
            <w:rPr>
              <w:noProof/>
            </w:rPr>
          </w:pPr>
          <w:hyperlink w:anchor="_Toc152612403" w:history="1">
            <w:r w:rsidRPr="00395714">
              <w:rPr>
                <w:rStyle w:val="Hyperlink"/>
                <w:noProof/>
              </w:rPr>
              <w:t>Data Summary and Visualizations</w:t>
            </w:r>
            <w:r>
              <w:rPr>
                <w:noProof/>
                <w:webHidden/>
              </w:rPr>
              <w:tab/>
            </w:r>
            <w:r>
              <w:rPr>
                <w:noProof/>
                <w:webHidden/>
              </w:rPr>
              <w:fldChar w:fldCharType="begin"/>
            </w:r>
            <w:r>
              <w:rPr>
                <w:noProof/>
                <w:webHidden/>
              </w:rPr>
              <w:instrText xml:space="preserve"> PAGEREF _Toc152612403 \h </w:instrText>
            </w:r>
            <w:r>
              <w:rPr>
                <w:noProof/>
                <w:webHidden/>
              </w:rPr>
            </w:r>
            <w:r>
              <w:rPr>
                <w:noProof/>
                <w:webHidden/>
              </w:rPr>
              <w:fldChar w:fldCharType="separate"/>
            </w:r>
            <w:r>
              <w:rPr>
                <w:noProof/>
                <w:webHidden/>
              </w:rPr>
              <w:t>5</w:t>
            </w:r>
            <w:r>
              <w:rPr>
                <w:noProof/>
                <w:webHidden/>
              </w:rPr>
              <w:fldChar w:fldCharType="end"/>
            </w:r>
          </w:hyperlink>
        </w:p>
        <w:p w14:paraId="7A3AF7CF" w14:textId="043CC684" w:rsidR="00BA60F8" w:rsidRDefault="00BA60F8">
          <w:pPr>
            <w:pStyle w:val="TOC1"/>
            <w:tabs>
              <w:tab w:val="right" w:leader="dot" w:pos="9350"/>
            </w:tabs>
            <w:rPr>
              <w:noProof/>
            </w:rPr>
          </w:pPr>
          <w:hyperlink w:anchor="_Toc152612404" w:history="1">
            <w:r w:rsidRPr="00395714">
              <w:rPr>
                <w:rStyle w:val="Hyperlink"/>
                <w:noProof/>
              </w:rPr>
              <w:t>Data Analysis</w:t>
            </w:r>
            <w:r>
              <w:rPr>
                <w:noProof/>
                <w:webHidden/>
              </w:rPr>
              <w:tab/>
            </w:r>
            <w:r>
              <w:rPr>
                <w:noProof/>
                <w:webHidden/>
              </w:rPr>
              <w:fldChar w:fldCharType="begin"/>
            </w:r>
            <w:r>
              <w:rPr>
                <w:noProof/>
                <w:webHidden/>
              </w:rPr>
              <w:instrText xml:space="preserve"> PAGEREF _Toc152612404 \h </w:instrText>
            </w:r>
            <w:r>
              <w:rPr>
                <w:noProof/>
                <w:webHidden/>
              </w:rPr>
            </w:r>
            <w:r>
              <w:rPr>
                <w:noProof/>
                <w:webHidden/>
              </w:rPr>
              <w:fldChar w:fldCharType="separate"/>
            </w:r>
            <w:r>
              <w:rPr>
                <w:noProof/>
                <w:webHidden/>
              </w:rPr>
              <w:t>7</w:t>
            </w:r>
            <w:r>
              <w:rPr>
                <w:noProof/>
                <w:webHidden/>
              </w:rPr>
              <w:fldChar w:fldCharType="end"/>
            </w:r>
          </w:hyperlink>
        </w:p>
        <w:p w14:paraId="4341ABB9" w14:textId="35FAEAD2" w:rsidR="00BA60F8" w:rsidRDefault="00BA60F8">
          <w:pPr>
            <w:pStyle w:val="TOC1"/>
            <w:tabs>
              <w:tab w:val="right" w:leader="dot" w:pos="9350"/>
            </w:tabs>
            <w:rPr>
              <w:noProof/>
            </w:rPr>
          </w:pPr>
          <w:hyperlink w:anchor="_Toc152612405" w:history="1">
            <w:r w:rsidRPr="00395714">
              <w:rPr>
                <w:rStyle w:val="Hyperlink"/>
                <w:noProof/>
              </w:rPr>
              <w:t>Results</w:t>
            </w:r>
            <w:r>
              <w:rPr>
                <w:noProof/>
                <w:webHidden/>
              </w:rPr>
              <w:tab/>
            </w:r>
            <w:r>
              <w:rPr>
                <w:noProof/>
                <w:webHidden/>
              </w:rPr>
              <w:fldChar w:fldCharType="begin"/>
            </w:r>
            <w:r>
              <w:rPr>
                <w:noProof/>
                <w:webHidden/>
              </w:rPr>
              <w:instrText xml:space="preserve"> PAGEREF _Toc152612405 \h </w:instrText>
            </w:r>
            <w:r>
              <w:rPr>
                <w:noProof/>
                <w:webHidden/>
              </w:rPr>
            </w:r>
            <w:r>
              <w:rPr>
                <w:noProof/>
                <w:webHidden/>
              </w:rPr>
              <w:fldChar w:fldCharType="separate"/>
            </w:r>
            <w:r>
              <w:rPr>
                <w:noProof/>
                <w:webHidden/>
              </w:rPr>
              <w:t>10</w:t>
            </w:r>
            <w:r>
              <w:rPr>
                <w:noProof/>
                <w:webHidden/>
              </w:rPr>
              <w:fldChar w:fldCharType="end"/>
            </w:r>
          </w:hyperlink>
        </w:p>
        <w:p w14:paraId="4965A4DC" w14:textId="7DD7BD9F" w:rsidR="00BA60F8" w:rsidRDefault="00BA60F8">
          <w:pPr>
            <w:pStyle w:val="TOC1"/>
            <w:tabs>
              <w:tab w:val="right" w:leader="dot" w:pos="9350"/>
            </w:tabs>
            <w:rPr>
              <w:noProof/>
            </w:rPr>
          </w:pPr>
          <w:hyperlink w:anchor="_Toc152612406" w:history="1">
            <w:r w:rsidRPr="00395714">
              <w:rPr>
                <w:rStyle w:val="Hyperlink"/>
                <w:noProof/>
              </w:rPr>
              <w:t>Conclusion and Recommendations</w:t>
            </w:r>
            <w:r>
              <w:rPr>
                <w:noProof/>
                <w:webHidden/>
              </w:rPr>
              <w:tab/>
            </w:r>
            <w:r>
              <w:rPr>
                <w:noProof/>
                <w:webHidden/>
              </w:rPr>
              <w:fldChar w:fldCharType="begin"/>
            </w:r>
            <w:r>
              <w:rPr>
                <w:noProof/>
                <w:webHidden/>
              </w:rPr>
              <w:instrText xml:space="preserve"> PAGEREF _Toc152612406 \h </w:instrText>
            </w:r>
            <w:r>
              <w:rPr>
                <w:noProof/>
                <w:webHidden/>
              </w:rPr>
            </w:r>
            <w:r>
              <w:rPr>
                <w:noProof/>
                <w:webHidden/>
              </w:rPr>
              <w:fldChar w:fldCharType="separate"/>
            </w:r>
            <w:r>
              <w:rPr>
                <w:noProof/>
                <w:webHidden/>
              </w:rPr>
              <w:t>11</w:t>
            </w:r>
            <w:r>
              <w:rPr>
                <w:noProof/>
                <w:webHidden/>
              </w:rPr>
              <w:fldChar w:fldCharType="end"/>
            </w:r>
          </w:hyperlink>
        </w:p>
        <w:p w14:paraId="5B725ECB" w14:textId="06D54DB9" w:rsidR="00BA60F8" w:rsidRDefault="00BA60F8">
          <w:pPr>
            <w:pStyle w:val="TOC1"/>
            <w:tabs>
              <w:tab w:val="right" w:leader="dot" w:pos="9350"/>
            </w:tabs>
            <w:rPr>
              <w:noProof/>
            </w:rPr>
          </w:pPr>
          <w:hyperlink w:anchor="_Toc152612407" w:history="1">
            <w:r w:rsidRPr="00395714">
              <w:rPr>
                <w:rStyle w:val="Hyperlink"/>
                <w:noProof/>
              </w:rPr>
              <w:t>Conclusion</w:t>
            </w:r>
            <w:r>
              <w:rPr>
                <w:noProof/>
                <w:webHidden/>
              </w:rPr>
              <w:tab/>
            </w:r>
            <w:r>
              <w:rPr>
                <w:noProof/>
                <w:webHidden/>
              </w:rPr>
              <w:fldChar w:fldCharType="begin"/>
            </w:r>
            <w:r>
              <w:rPr>
                <w:noProof/>
                <w:webHidden/>
              </w:rPr>
              <w:instrText xml:space="preserve"> PAGEREF _Toc152612407 \h </w:instrText>
            </w:r>
            <w:r>
              <w:rPr>
                <w:noProof/>
                <w:webHidden/>
              </w:rPr>
            </w:r>
            <w:r>
              <w:rPr>
                <w:noProof/>
                <w:webHidden/>
              </w:rPr>
              <w:fldChar w:fldCharType="separate"/>
            </w:r>
            <w:r>
              <w:rPr>
                <w:noProof/>
                <w:webHidden/>
              </w:rPr>
              <w:t>12</w:t>
            </w:r>
            <w:r>
              <w:rPr>
                <w:noProof/>
                <w:webHidden/>
              </w:rPr>
              <w:fldChar w:fldCharType="end"/>
            </w:r>
          </w:hyperlink>
        </w:p>
        <w:p w14:paraId="283ABE2A" w14:textId="40135559" w:rsidR="00BA60F8" w:rsidRDefault="00BA60F8">
          <w:r>
            <w:rPr>
              <w:b/>
              <w:bCs/>
              <w:noProof/>
            </w:rPr>
            <w:fldChar w:fldCharType="end"/>
          </w:r>
        </w:p>
      </w:sdtContent>
    </w:sdt>
    <w:p w14:paraId="582C2A61" w14:textId="5A327C54" w:rsidR="00E431CA" w:rsidRDefault="00E431CA" w:rsidP="01751B5D">
      <w:pPr>
        <w:rPr>
          <w:rFonts w:eastAsia="Times New Roman" w:cs="Times New Roman"/>
          <w:b/>
          <w:bCs/>
        </w:rPr>
      </w:pPr>
    </w:p>
    <w:p w14:paraId="1367FB6C" w14:textId="77777777" w:rsidR="00BA60F8" w:rsidRDefault="00BA60F8" w:rsidP="01751B5D">
      <w:pPr>
        <w:rPr>
          <w:rFonts w:eastAsia="Times New Roman" w:cs="Times New Roman"/>
          <w:b/>
          <w:bCs/>
        </w:rPr>
      </w:pPr>
    </w:p>
    <w:p w14:paraId="0802184E" w14:textId="77777777" w:rsidR="00BA60F8" w:rsidRDefault="00BA60F8" w:rsidP="01751B5D">
      <w:pPr>
        <w:rPr>
          <w:rFonts w:eastAsia="Times New Roman" w:cs="Times New Roman"/>
          <w:b/>
          <w:bCs/>
        </w:rPr>
      </w:pPr>
    </w:p>
    <w:p w14:paraId="0CCCEA51" w14:textId="77777777" w:rsidR="00BA60F8" w:rsidRDefault="00BA60F8" w:rsidP="01751B5D">
      <w:pPr>
        <w:rPr>
          <w:rFonts w:eastAsia="Times New Roman" w:cs="Times New Roman"/>
          <w:b/>
          <w:bCs/>
        </w:rPr>
      </w:pPr>
    </w:p>
    <w:p w14:paraId="45016E7D" w14:textId="77777777" w:rsidR="00BA60F8" w:rsidRDefault="00BA60F8" w:rsidP="01751B5D">
      <w:pPr>
        <w:rPr>
          <w:rFonts w:eastAsia="Times New Roman" w:cs="Times New Roman"/>
          <w:b/>
          <w:bCs/>
        </w:rPr>
      </w:pPr>
    </w:p>
    <w:p w14:paraId="239CDA0C" w14:textId="77777777" w:rsidR="00BA60F8" w:rsidRDefault="00BA60F8" w:rsidP="01751B5D">
      <w:pPr>
        <w:rPr>
          <w:rFonts w:eastAsia="Times New Roman" w:cs="Times New Roman"/>
          <w:b/>
          <w:bCs/>
        </w:rPr>
      </w:pPr>
    </w:p>
    <w:p w14:paraId="31702E92" w14:textId="77777777" w:rsidR="00BA60F8" w:rsidRDefault="00BA60F8" w:rsidP="01751B5D">
      <w:pPr>
        <w:rPr>
          <w:rFonts w:eastAsia="Times New Roman" w:cs="Times New Roman"/>
          <w:b/>
          <w:bCs/>
        </w:rPr>
      </w:pPr>
    </w:p>
    <w:p w14:paraId="06813272" w14:textId="77777777" w:rsidR="00BA60F8" w:rsidRDefault="00BA60F8" w:rsidP="01751B5D">
      <w:pPr>
        <w:rPr>
          <w:rFonts w:eastAsia="Times New Roman" w:cs="Times New Roman"/>
          <w:b/>
          <w:bCs/>
        </w:rPr>
      </w:pPr>
    </w:p>
    <w:p w14:paraId="09B9F3F5" w14:textId="77777777" w:rsidR="00BA60F8" w:rsidRDefault="00BA60F8" w:rsidP="01751B5D">
      <w:pPr>
        <w:rPr>
          <w:rFonts w:eastAsia="Times New Roman" w:cs="Times New Roman"/>
          <w:b/>
          <w:bCs/>
        </w:rPr>
      </w:pPr>
    </w:p>
    <w:p w14:paraId="4023D57E" w14:textId="77777777" w:rsidR="00BA60F8" w:rsidRDefault="00BA60F8" w:rsidP="01751B5D">
      <w:pPr>
        <w:rPr>
          <w:rFonts w:eastAsia="Times New Roman" w:cs="Times New Roman"/>
          <w:b/>
          <w:bCs/>
        </w:rPr>
      </w:pPr>
    </w:p>
    <w:p w14:paraId="04FFBABA" w14:textId="77777777" w:rsidR="00BA60F8" w:rsidRDefault="00BA60F8" w:rsidP="01751B5D">
      <w:pPr>
        <w:rPr>
          <w:rFonts w:eastAsia="Times New Roman" w:cs="Times New Roman"/>
          <w:b/>
          <w:bCs/>
        </w:rPr>
      </w:pPr>
    </w:p>
    <w:p w14:paraId="2E20E76F" w14:textId="77777777" w:rsidR="00BA60F8" w:rsidRDefault="00BA60F8" w:rsidP="01751B5D">
      <w:pPr>
        <w:rPr>
          <w:rFonts w:eastAsia="Times New Roman" w:cs="Times New Roman"/>
          <w:b/>
          <w:bCs/>
        </w:rPr>
      </w:pPr>
    </w:p>
    <w:p w14:paraId="1B87F98B" w14:textId="77777777" w:rsidR="00BA60F8" w:rsidRDefault="00BA60F8" w:rsidP="01751B5D">
      <w:pPr>
        <w:rPr>
          <w:rFonts w:eastAsia="Times New Roman" w:cs="Times New Roman"/>
          <w:b/>
          <w:bCs/>
        </w:rPr>
      </w:pPr>
    </w:p>
    <w:p w14:paraId="6D47481F" w14:textId="77777777" w:rsidR="00BA60F8" w:rsidRDefault="00BA60F8" w:rsidP="01751B5D">
      <w:pPr>
        <w:rPr>
          <w:rFonts w:eastAsia="Times New Roman" w:cs="Times New Roman"/>
          <w:b/>
          <w:bCs/>
        </w:rPr>
      </w:pPr>
    </w:p>
    <w:p w14:paraId="30314D80" w14:textId="77777777" w:rsidR="00BA60F8" w:rsidRDefault="00BA60F8" w:rsidP="01751B5D">
      <w:pPr>
        <w:rPr>
          <w:rFonts w:eastAsia="Times New Roman" w:cs="Times New Roman"/>
          <w:b/>
          <w:bCs/>
        </w:rPr>
      </w:pPr>
    </w:p>
    <w:p w14:paraId="66615970" w14:textId="77777777" w:rsidR="00BA60F8" w:rsidRDefault="00BA60F8" w:rsidP="01751B5D">
      <w:pPr>
        <w:rPr>
          <w:rFonts w:eastAsia="Times New Roman" w:cs="Times New Roman"/>
          <w:b/>
          <w:bCs/>
        </w:rPr>
      </w:pPr>
    </w:p>
    <w:p w14:paraId="08954859" w14:textId="77777777" w:rsidR="00BA60F8" w:rsidRDefault="00BA60F8" w:rsidP="01751B5D">
      <w:pPr>
        <w:rPr>
          <w:rFonts w:eastAsia="Times New Roman" w:cs="Times New Roman"/>
          <w:b/>
          <w:bCs/>
        </w:rPr>
      </w:pPr>
    </w:p>
    <w:p w14:paraId="0F7F0316" w14:textId="310E1653" w:rsidR="00BA60F8" w:rsidRDefault="00BA60F8" w:rsidP="00BA60F8">
      <w:pPr>
        <w:pStyle w:val="Heading1"/>
      </w:pPr>
      <w:r>
        <w:lastRenderedPageBreak/>
        <w:t>Table of Figures</w:t>
      </w:r>
    </w:p>
    <w:p w14:paraId="17EBF480" w14:textId="346AE864" w:rsidR="00BA60F8" w:rsidRDefault="00BA60F8">
      <w:pPr>
        <w:pStyle w:val="TableofFigures"/>
        <w:tabs>
          <w:tab w:val="right" w:leader="dot" w:pos="9350"/>
        </w:tabs>
        <w:rPr>
          <w:noProof/>
        </w:rPr>
      </w:pPr>
      <w:r>
        <w:rPr>
          <w:rFonts w:eastAsia="Times New Roman" w:cs="Times New Roman"/>
          <w:b/>
          <w:bCs/>
        </w:rPr>
        <w:fldChar w:fldCharType="begin"/>
      </w:r>
      <w:r>
        <w:rPr>
          <w:rFonts w:eastAsia="Times New Roman" w:cs="Times New Roman"/>
          <w:b/>
          <w:bCs/>
        </w:rPr>
        <w:instrText xml:space="preserve"> TOC \h \z \c "Figure" </w:instrText>
      </w:r>
      <w:r>
        <w:rPr>
          <w:rFonts w:eastAsia="Times New Roman" w:cs="Times New Roman"/>
          <w:b/>
          <w:bCs/>
        </w:rPr>
        <w:fldChar w:fldCharType="separate"/>
      </w:r>
      <w:hyperlink w:anchor="_Toc152612436" w:history="1">
        <w:r w:rsidRPr="000E66BA">
          <w:rPr>
            <w:rStyle w:val="Hyperlink"/>
            <w:noProof/>
          </w:rPr>
          <w:t>Figure 1 Customer satisfaction by class</w:t>
        </w:r>
        <w:r>
          <w:rPr>
            <w:noProof/>
            <w:webHidden/>
          </w:rPr>
          <w:tab/>
        </w:r>
        <w:r>
          <w:rPr>
            <w:noProof/>
            <w:webHidden/>
          </w:rPr>
          <w:fldChar w:fldCharType="begin"/>
        </w:r>
        <w:r>
          <w:rPr>
            <w:noProof/>
            <w:webHidden/>
          </w:rPr>
          <w:instrText xml:space="preserve"> PAGEREF _Toc152612436 \h </w:instrText>
        </w:r>
        <w:r>
          <w:rPr>
            <w:noProof/>
            <w:webHidden/>
          </w:rPr>
        </w:r>
        <w:r>
          <w:rPr>
            <w:noProof/>
            <w:webHidden/>
          </w:rPr>
          <w:fldChar w:fldCharType="separate"/>
        </w:r>
        <w:r>
          <w:rPr>
            <w:noProof/>
            <w:webHidden/>
          </w:rPr>
          <w:t>6</w:t>
        </w:r>
        <w:r>
          <w:rPr>
            <w:noProof/>
            <w:webHidden/>
          </w:rPr>
          <w:fldChar w:fldCharType="end"/>
        </w:r>
      </w:hyperlink>
    </w:p>
    <w:p w14:paraId="520F8F45" w14:textId="2E35B5E1" w:rsidR="00BA60F8" w:rsidRDefault="00BA60F8">
      <w:pPr>
        <w:pStyle w:val="TableofFigures"/>
        <w:tabs>
          <w:tab w:val="right" w:leader="dot" w:pos="9350"/>
        </w:tabs>
        <w:rPr>
          <w:noProof/>
        </w:rPr>
      </w:pPr>
      <w:hyperlink w:anchor="_Toc152612437" w:history="1">
        <w:r w:rsidRPr="000E66BA">
          <w:rPr>
            <w:rStyle w:val="Hyperlink"/>
            <w:noProof/>
          </w:rPr>
          <w:t>Figure 2 Customer satisfaction based on flight distances</w:t>
        </w:r>
        <w:r>
          <w:rPr>
            <w:noProof/>
            <w:webHidden/>
          </w:rPr>
          <w:tab/>
        </w:r>
        <w:r>
          <w:rPr>
            <w:noProof/>
            <w:webHidden/>
          </w:rPr>
          <w:fldChar w:fldCharType="begin"/>
        </w:r>
        <w:r>
          <w:rPr>
            <w:noProof/>
            <w:webHidden/>
          </w:rPr>
          <w:instrText xml:space="preserve"> PAGEREF _Toc152612437 \h </w:instrText>
        </w:r>
        <w:r>
          <w:rPr>
            <w:noProof/>
            <w:webHidden/>
          </w:rPr>
        </w:r>
        <w:r>
          <w:rPr>
            <w:noProof/>
            <w:webHidden/>
          </w:rPr>
          <w:fldChar w:fldCharType="separate"/>
        </w:r>
        <w:r>
          <w:rPr>
            <w:noProof/>
            <w:webHidden/>
          </w:rPr>
          <w:t>7</w:t>
        </w:r>
        <w:r>
          <w:rPr>
            <w:noProof/>
            <w:webHidden/>
          </w:rPr>
          <w:fldChar w:fldCharType="end"/>
        </w:r>
      </w:hyperlink>
    </w:p>
    <w:p w14:paraId="39F82076" w14:textId="06B4BD45" w:rsidR="00BA60F8" w:rsidRDefault="00BA60F8">
      <w:pPr>
        <w:pStyle w:val="TableofFigures"/>
        <w:tabs>
          <w:tab w:val="right" w:leader="dot" w:pos="9350"/>
        </w:tabs>
        <w:rPr>
          <w:noProof/>
        </w:rPr>
      </w:pPr>
      <w:hyperlink w:anchor="_Toc152612438" w:history="1">
        <w:r w:rsidRPr="000E66BA">
          <w:rPr>
            <w:rStyle w:val="Hyperlink"/>
            <w:noProof/>
          </w:rPr>
          <w:t>Figure 3 Customer satisfaction based on delays</w:t>
        </w:r>
        <w:r>
          <w:rPr>
            <w:noProof/>
            <w:webHidden/>
          </w:rPr>
          <w:tab/>
        </w:r>
        <w:r>
          <w:rPr>
            <w:noProof/>
            <w:webHidden/>
          </w:rPr>
          <w:fldChar w:fldCharType="begin"/>
        </w:r>
        <w:r>
          <w:rPr>
            <w:noProof/>
            <w:webHidden/>
          </w:rPr>
          <w:instrText xml:space="preserve"> PAGEREF _Toc152612438 \h </w:instrText>
        </w:r>
        <w:r>
          <w:rPr>
            <w:noProof/>
            <w:webHidden/>
          </w:rPr>
        </w:r>
        <w:r>
          <w:rPr>
            <w:noProof/>
            <w:webHidden/>
          </w:rPr>
          <w:fldChar w:fldCharType="separate"/>
        </w:r>
        <w:r>
          <w:rPr>
            <w:noProof/>
            <w:webHidden/>
          </w:rPr>
          <w:t>7</w:t>
        </w:r>
        <w:r>
          <w:rPr>
            <w:noProof/>
            <w:webHidden/>
          </w:rPr>
          <w:fldChar w:fldCharType="end"/>
        </w:r>
      </w:hyperlink>
    </w:p>
    <w:p w14:paraId="7F0212E6" w14:textId="540F95FD" w:rsidR="00BA60F8" w:rsidRDefault="00BA60F8">
      <w:pPr>
        <w:pStyle w:val="TableofFigures"/>
        <w:tabs>
          <w:tab w:val="right" w:leader="dot" w:pos="9350"/>
        </w:tabs>
        <w:rPr>
          <w:noProof/>
        </w:rPr>
      </w:pPr>
      <w:hyperlink w:anchor="_Toc152612439" w:history="1">
        <w:r w:rsidRPr="000E66BA">
          <w:rPr>
            <w:rStyle w:val="Hyperlink"/>
            <w:noProof/>
          </w:rPr>
          <w:t>Figure 4 Customer satisfaction and inflight entertainment</w:t>
        </w:r>
        <w:r>
          <w:rPr>
            <w:noProof/>
            <w:webHidden/>
          </w:rPr>
          <w:tab/>
        </w:r>
        <w:r>
          <w:rPr>
            <w:noProof/>
            <w:webHidden/>
          </w:rPr>
          <w:fldChar w:fldCharType="begin"/>
        </w:r>
        <w:r>
          <w:rPr>
            <w:noProof/>
            <w:webHidden/>
          </w:rPr>
          <w:instrText xml:space="preserve"> PAGEREF _Toc152612439 \h </w:instrText>
        </w:r>
        <w:r>
          <w:rPr>
            <w:noProof/>
            <w:webHidden/>
          </w:rPr>
        </w:r>
        <w:r>
          <w:rPr>
            <w:noProof/>
            <w:webHidden/>
          </w:rPr>
          <w:fldChar w:fldCharType="separate"/>
        </w:r>
        <w:r>
          <w:rPr>
            <w:noProof/>
            <w:webHidden/>
          </w:rPr>
          <w:t>8</w:t>
        </w:r>
        <w:r>
          <w:rPr>
            <w:noProof/>
            <w:webHidden/>
          </w:rPr>
          <w:fldChar w:fldCharType="end"/>
        </w:r>
      </w:hyperlink>
    </w:p>
    <w:p w14:paraId="0D9BFF10" w14:textId="5431747F" w:rsidR="00BA60F8" w:rsidRDefault="00BA60F8">
      <w:pPr>
        <w:pStyle w:val="TableofFigures"/>
        <w:tabs>
          <w:tab w:val="right" w:leader="dot" w:pos="9350"/>
        </w:tabs>
        <w:rPr>
          <w:noProof/>
        </w:rPr>
      </w:pPr>
      <w:hyperlink w:anchor="_Toc152612440" w:history="1">
        <w:r w:rsidRPr="000E66BA">
          <w:rPr>
            <w:rStyle w:val="Hyperlink"/>
            <w:noProof/>
          </w:rPr>
          <w:t>Figure 5 Feature Importance from RFC</w:t>
        </w:r>
        <w:r>
          <w:rPr>
            <w:noProof/>
            <w:webHidden/>
          </w:rPr>
          <w:tab/>
        </w:r>
        <w:r>
          <w:rPr>
            <w:noProof/>
            <w:webHidden/>
          </w:rPr>
          <w:fldChar w:fldCharType="begin"/>
        </w:r>
        <w:r>
          <w:rPr>
            <w:noProof/>
            <w:webHidden/>
          </w:rPr>
          <w:instrText xml:space="preserve"> PAGEREF _Toc152612440 \h </w:instrText>
        </w:r>
        <w:r>
          <w:rPr>
            <w:noProof/>
            <w:webHidden/>
          </w:rPr>
        </w:r>
        <w:r>
          <w:rPr>
            <w:noProof/>
            <w:webHidden/>
          </w:rPr>
          <w:fldChar w:fldCharType="separate"/>
        </w:r>
        <w:r>
          <w:rPr>
            <w:noProof/>
            <w:webHidden/>
          </w:rPr>
          <w:t>8</w:t>
        </w:r>
        <w:r>
          <w:rPr>
            <w:noProof/>
            <w:webHidden/>
          </w:rPr>
          <w:fldChar w:fldCharType="end"/>
        </w:r>
      </w:hyperlink>
    </w:p>
    <w:p w14:paraId="3494C5E1" w14:textId="06E2EAEF" w:rsidR="00BA60F8" w:rsidRDefault="00BA60F8">
      <w:pPr>
        <w:pStyle w:val="TableofFigures"/>
        <w:tabs>
          <w:tab w:val="right" w:leader="dot" w:pos="9350"/>
        </w:tabs>
        <w:rPr>
          <w:noProof/>
        </w:rPr>
      </w:pPr>
      <w:hyperlink w:anchor="_Toc152612441" w:history="1">
        <w:r w:rsidRPr="000E66BA">
          <w:rPr>
            <w:rStyle w:val="Hyperlink"/>
            <w:noProof/>
          </w:rPr>
          <w:t>Figure 6 Top Feature Importance from RFC  </w:t>
        </w:r>
        <w:r>
          <w:rPr>
            <w:noProof/>
            <w:webHidden/>
          </w:rPr>
          <w:tab/>
        </w:r>
        <w:r>
          <w:rPr>
            <w:noProof/>
            <w:webHidden/>
          </w:rPr>
          <w:fldChar w:fldCharType="begin"/>
        </w:r>
        <w:r>
          <w:rPr>
            <w:noProof/>
            <w:webHidden/>
          </w:rPr>
          <w:instrText xml:space="preserve"> PAGEREF _Toc152612441 \h </w:instrText>
        </w:r>
        <w:r>
          <w:rPr>
            <w:noProof/>
            <w:webHidden/>
          </w:rPr>
        </w:r>
        <w:r>
          <w:rPr>
            <w:noProof/>
            <w:webHidden/>
          </w:rPr>
          <w:fldChar w:fldCharType="separate"/>
        </w:r>
        <w:r>
          <w:rPr>
            <w:noProof/>
            <w:webHidden/>
          </w:rPr>
          <w:t>9</w:t>
        </w:r>
        <w:r>
          <w:rPr>
            <w:noProof/>
            <w:webHidden/>
          </w:rPr>
          <w:fldChar w:fldCharType="end"/>
        </w:r>
      </w:hyperlink>
    </w:p>
    <w:p w14:paraId="4A782400" w14:textId="2608411B" w:rsidR="00BA60F8" w:rsidRDefault="00BA60F8">
      <w:pPr>
        <w:pStyle w:val="TableofFigures"/>
        <w:tabs>
          <w:tab w:val="right" w:leader="dot" w:pos="9350"/>
        </w:tabs>
        <w:rPr>
          <w:noProof/>
        </w:rPr>
      </w:pPr>
      <w:hyperlink w:anchor="_Toc152612442" w:history="1">
        <w:r w:rsidRPr="000E66BA">
          <w:rPr>
            <w:rStyle w:val="Hyperlink"/>
            <w:noProof/>
          </w:rPr>
          <w:t>Figure 7  Confusion matrix from RFC</w:t>
        </w:r>
        <w:r>
          <w:rPr>
            <w:noProof/>
            <w:webHidden/>
          </w:rPr>
          <w:tab/>
        </w:r>
        <w:r>
          <w:rPr>
            <w:noProof/>
            <w:webHidden/>
          </w:rPr>
          <w:fldChar w:fldCharType="begin"/>
        </w:r>
        <w:r>
          <w:rPr>
            <w:noProof/>
            <w:webHidden/>
          </w:rPr>
          <w:instrText xml:space="preserve"> PAGEREF _Toc152612442 \h </w:instrText>
        </w:r>
        <w:r>
          <w:rPr>
            <w:noProof/>
            <w:webHidden/>
          </w:rPr>
        </w:r>
        <w:r>
          <w:rPr>
            <w:noProof/>
            <w:webHidden/>
          </w:rPr>
          <w:fldChar w:fldCharType="separate"/>
        </w:r>
        <w:r>
          <w:rPr>
            <w:noProof/>
            <w:webHidden/>
          </w:rPr>
          <w:t>9</w:t>
        </w:r>
        <w:r>
          <w:rPr>
            <w:noProof/>
            <w:webHidden/>
          </w:rPr>
          <w:fldChar w:fldCharType="end"/>
        </w:r>
      </w:hyperlink>
    </w:p>
    <w:p w14:paraId="7E09F6FA" w14:textId="04282E12" w:rsidR="00BA60F8" w:rsidRDefault="00BA60F8">
      <w:pPr>
        <w:pStyle w:val="TableofFigures"/>
        <w:tabs>
          <w:tab w:val="right" w:leader="dot" w:pos="9350"/>
        </w:tabs>
        <w:rPr>
          <w:noProof/>
        </w:rPr>
      </w:pPr>
      <w:hyperlink w:anchor="_Toc152612443" w:history="1">
        <w:r w:rsidRPr="000E66BA">
          <w:rPr>
            <w:rStyle w:val="Hyperlink"/>
            <w:noProof/>
          </w:rPr>
          <w:t>Figure 8 Frequency from Logistic Regression Analysis</w:t>
        </w:r>
        <w:r>
          <w:rPr>
            <w:noProof/>
            <w:webHidden/>
          </w:rPr>
          <w:tab/>
        </w:r>
        <w:r>
          <w:rPr>
            <w:noProof/>
            <w:webHidden/>
          </w:rPr>
          <w:fldChar w:fldCharType="begin"/>
        </w:r>
        <w:r>
          <w:rPr>
            <w:noProof/>
            <w:webHidden/>
          </w:rPr>
          <w:instrText xml:space="preserve"> PAGEREF _Toc152612443 \h </w:instrText>
        </w:r>
        <w:r>
          <w:rPr>
            <w:noProof/>
            <w:webHidden/>
          </w:rPr>
        </w:r>
        <w:r>
          <w:rPr>
            <w:noProof/>
            <w:webHidden/>
          </w:rPr>
          <w:fldChar w:fldCharType="separate"/>
        </w:r>
        <w:r>
          <w:rPr>
            <w:noProof/>
            <w:webHidden/>
          </w:rPr>
          <w:t>10</w:t>
        </w:r>
        <w:r>
          <w:rPr>
            <w:noProof/>
            <w:webHidden/>
          </w:rPr>
          <w:fldChar w:fldCharType="end"/>
        </w:r>
      </w:hyperlink>
    </w:p>
    <w:p w14:paraId="5F54D2FF" w14:textId="59BDA543" w:rsidR="00BA60F8" w:rsidRDefault="00BA60F8">
      <w:pPr>
        <w:pStyle w:val="TableofFigures"/>
        <w:tabs>
          <w:tab w:val="right" w:leader="dot" w:pos="9350"/>
        </w:tabs>
        <w:rPr>
          <w:noProof/>
        </w:rPr>
      </w:pPr>
      <w:hyperlink w:anchor="_Toc152612444" w:history="1">
        <w:r w:rsidRPr="000E66BA">
          <w:rPr>
            <w:rStyle w:val="Hyperlink"/>
            <w:noProof/>
          </w:rPr>
          <w:t>Figure 9 Confusion matrix and Accuracy from Logistic Regression Analysis</w:t>
        </w:r>
        <w:r>
          <w:rPr>
            <w:noProof/>
            <w:webHidden/>
          </w:rPr>
          <w:tab/>
        </w:r>
        <w:r>
          <w:rPr>
            <w:noProof/>
            <w:webHidden/>
          </w:rPr>
          <w:fldChar w:fldCharType="begin"/>
        </w:r>
        <w:r>
          <w:rPr>
            <w:noProof/>
            <w:webHidden/>
          </w:rPr>
          <w:instrText xml:space="preserve"> PAGEREF _Toc152612444 \h </w:instrText>
        </w:r>
        <w:r>
          <w:rPr>
            <w:noProof/>
            <w:webHidden/>
          </w:rPr>
        </w:r>
        <w:r>
          <w:rPr>
            <w:noProof/>
            <w:webHidden/>
          </w:rPr>
          <w:fldChar w:fldCharType="separate"/>
        </w:r>
        <w:r>
          <w:rPr>
            <w:noProof/>
            <w:webHidden/>
          </w:rPr>
          <w:t>11</w:t>
        </w:r>
        <w:r>
          <w:rPr>
            <w:noProof/>
            <w:webHidden/>
          </w:rPr>
          <w:fldChar w:fldCharType="end"/>
        </w:r>
      </w:hyperlink>
    </w:p>
    <w:p w14:paraId="2C00C439" w14:textId="542F7C58" w:rsidR="00BA60F8" w:rsidRDefault="00BA60F8" w:rsidP="01751B5D">
      <w:pPr>
        <w:rPr>
          <w:rFonts w:eastAsia="Times New Roman" w:cs="Times New Roman"/>
          <w:b/>
          <w:bCs/>
        </w:rPr>
      </w:pPr>
      <w:r>
        <w:rPr>
          <w:rFonts w:eastAsia="Times New Roman" w:cs="Times New Roman"/>
          <w:b/>
          <w:bCs/>
        </w:rPr>
        <w:fldChar w:fldCharType="end"/>
      </w:r>
    </w:p>
    <w:p w14:paraId="03E5623B" w14:textId="77777777" w:rsidR="00BA60F8" w:rsidRDefault="00BA60F8" w:rsidP="01751B5D">
      <w:pPr>
        <w:rPr>
          <w:rFonts w:eastAsia="Times New Roman" w:cs="Times New Roman"/>
          <w:b/>
          <w:bCs/>
        </w:rPr>
      </w:pPr>
    </w:p>
    <w:p w14:paraId="2C5D0006" w14:textId="77777777" w:rsidR="00BA60F8" w:rsidRDefault="00BA60F8" w:rsidP="01751B5D">
      <w:pPr>
        <w:rPr>
          <w:rFonts w:eastAsia="Times New Roman" w:cs="Times New Roman"/>
          <w:b/>
          <w:bCs/>
        </w:rPr>
      </w:pPr>
    </w:p>
    <w:p w14:paraId="230A2B00" w14:textId="77777777" w:rsidR="00BA60F8" w:rsidRDefault="00BA60F8" w:rsidP="01751B5D">
      <w:pPr>
        <w:rPr>
          <w:rFonts w:eastAsia="Times New Roman" w:cs="Times New Roman"/>
          <w:b/>
          <w:bCs/>
        </w:rPr>
      </w:pPr>
    </w:p>
    <w:p w14:paraId="6F177DFE" w14:textId="77777777" w:rsidR="00BA60F8" w:rsidRDefault="00BA60F8" w:rsidP="01751B5D">
      <w:pPr>
        <w:rPr>
          <w:rFonts w:eastAsia="Times New Roman" w:cs="Times New Roman"/>
          <w:b/>
          <w:bCs/>
        </w:rPr>
      </w:pPr>
    </w:p>
    <w:p w14:paraId="3684CFFB" w14:textId="77777777" w:rsidR="00BA60F8" w:rsidRDefault="00BA60F8" w:rsidP="01751B5D">
      <w:pPr>
        <w:rPr>
          <w:rFonts w:eastAsia="Times New Roman" w:cs="Times New Roman"/>
          <w:b/>
          <w:bCs/>
        </w:rPr>
      </w:pPr>
    </w:p>
    <w:p w14:paraId="2588D0D3" w14:textId="77777777" w:rsidR="00BA60F8" w:rsidRDefault="00BA60F8" w:rsidP="01751B5D">
      <w:pPr>
        <w:rPr>
          <w:rFonts w:eastAsia="Times New Roman" w:cs="Times New Roman"/>
          <w:b/>
          <w:bCs/>
        </w:rPr>
      </w:pPr>
    </w:p>
    <w:p w14:paraId="105AA70F" w14:textId="77777777" w:rsidR="00BA60F8" w:rsidRDefault="00BA60F8" w:rsidP="01751B5D">
      <w:pPr>
        <w:rPr>
          <w:rFonts w:eastAsia="Times New Roman" w:cs="Times New Roman"/>
          <w:b/>
          <w:bCs/>
        </w:rPr>
      </w:pPr>
    </w:p>
    <w:p w14:paraId="62C7D0EF" w14:textId="77777777" w:rsidR="00BA60F8" w:rsidRDefault="00BA60F8" w:rsidP="01751B5D">
      <w:pPr>
        <w:rPr>
          <w:rFonts w:eastAsia="Times New Roman" w:cs="Times New Roman"/>
          <w:b/>
          <w:bCs/>
        </w:rPr>
      </w:pPr>
    </w:p>
    <w:p w14:paraId="0B79DE40" w14:textId="77777777" w:rsidR="00BA60F8" w:rsidRDefault="00BA60F8" w:rsidP="01751B5D">
      <w:pPr>
        <w:rPr>
          <w:rFonts w:eastAsia="Times New Roman" w:cs="Times New Roman"/>
          <w:b/>
          <w:bCs/>
        </w:rPr>
      </w:pPr>
    </w:p>
    <w:p w14:paraId="24852E2F" w14:textId="77777777" w:rsidR="00BA60F8" w:rsidRDefault="00BA60F8" w:rsidP="01751B5D">
      <w:pPr>
        <w:rPr>
          <w:rFonts w:eastAsia="Times New Roman" w:cs="Times New Roman"/>
          <w:b/>
          <w:bCs/>
        </w:rPr>
      </w:pPr>
    </w:p>
    <w:p w14:paraId="08CD3834" w14:textId="77777777" w:rsidR="00BA60F8" w:rsidRDefault="00BA60F8" w:rsidP="01751B5D">
      <w:pPr>
        <w:rPr>
          <w:rFonts w:eastAsia="Times New Roman" w:cs="Times New Roman"/>
          <w:b/>
          <w:bCs/>
        </w:rPr>
      </w:pPr>
    </w:p>
    <w:p w14:paraId="481B4585" w14:textId="77777777" w:rsidR="00BA60F8" w:rsidRDefault="00BA60F8" w:rsidP="01751B5D">
      <w:pPr>
        <w:rPr>
          <w:rFonts w:eastAsia="Times New Roman" w:cs="Times New Roman"/>
          <w:b/>
          <w:bCs/>
        </w:rPr>
      </w:pPr>
    </w:p>
    <w:p w14:paraId="79C6C4B2" w14:textId="77777777" w:rsidR="00BA60F8" w:rsidRDefault="00BA60F8" w:rsidP="01751B5D">
      <w:pPr>
        <w:rPr>
          <w:rFonts w:eastAsia="Times New Roman" w:cs="Times New Roman"/>
          <w:b/>
          <w:bCs/>
        </w:rPr>
      </w:pPr>
    </w:p>
    <w:p w14:paraId="0BCAD96D" w14:textId="77777777" w:rsidR="00BA60F8" w:rsidRDefault="00BA60F8" w:rsidP="01751B5D">
      <w:pPr>
        <w:rPr>
          <w:rFonts w:eastAsia="Times New Roman" w:cs="Times New Roman"/>
          <w:b/>
          <w:bCs/>
        </w:rPr>
      </w:pPr>
    </w:p>
    <w:p w14:paraId="23E095C0" w14:textId="77777777" w:rsidR="00BA60F8" w:rsidRDefault="00BA60F8" w:rsidP="01751B5D">
      <w:pPr>
        <w:rPr>
          <w:rFonts w:eastAsia="Times New Roman" w:cs="Times New Roman"/>
          <w:b/>
          <w:bCs/>
        </w:rPr>
      </w:pPr>
    </w:p>
    <w:p w14:paraId="1067837E" w14:textId="77777777" w:rsidR="00BA60F8" w:rsidRDefault="00BA60F8" w:rsidP="01751B5D">
      <w:pPr>
        <w:rPr>
          <w:rFonts w:eastAsia="Times New Roman" w:cs="Times New Roman"/>
          <w:b/>
          <w:bCs/>
        </w:rPr>
      </w:pPr>
    </w:p>
    <w:p w14:paraId="324E1406" w14:textId="77777777" w:rsidR="00BA60F8" w:rsidRDefault="00BA60F8" w:rsidP="01751B5D">
      <w:pPr>
        <w:rPr>
          <w:rFonts w:eastAsia="Times New Roman" w:cs="Times New Roman"/>
          <w:b/>
          <w:bCs/>
        </w:rPr>
      </w:pPr>
    </w:p>
    <w:p w14:paraId="360A7280" w14:textId="77777777" w:rsidR="00BA60F8" w:rsidRDefault="00BA60F8" w:rsidP="01751B5D">
      <w:pPr>
        <w:rPr>
          <w:rFonts w:eastAsia="Times New Roman" w:cs="Times New Roman"/>
          <w:b/>
          <w:bCs/>
        </w:rPr>
      </w:pPr>
    </w:p>
    <w:p w14:paraId="2C078E63" w14:textId="3116859F" w:rsidR="00E431CA" w:rsidRDefault="734274B1" w:rsidP="00A84028">
      <w:pPr>
        <w:pStyle w:val="Heading1"/>
        <w:rPr>
          <w:b w:val="0"/>
        </w:rPr>
      </w:pPr>
      <w:bookmarkStart w:id="0" w:name="_Toc152612397"/>
      <w:r w:rsidRPr="01751B5D">
        <w:lastRenderedPageBreak/>
        <w:t>Introduction</w:t>
      </w:r>
      <w:bookmarkEnd w:id="0"/>
    </w:p>
    <w:p w14:paraId="340395EB" w14:textId="2C88FB5C" w:rsidR="1747E402" w:rsidRDefault="1747E402" w:rsidP="01751B5D">
      <w:pPr>
        <w:jc w:val="both"/>
        <w:rPr>
          <w:rFonts w:eastAsia="Times New Roman" w:cs="Times New Roman"/>
        </w:rPr>
      </w:pPr>
      <w:r w:rsidRPr="01751B5D">
        <w:rPr>
          <w:rFonts w:eastAsia="Times New Roman" w:cs="Times New Roman"/>
        </w:rPr>
        <w:t>In the aviation industry, providing an exceptional travel experience is not just about getting passengers from one destination to another, it</w:t>
      </w:r>
      <w:r w:rsidR="70416DF1" w:rsidRPr="01751B5D">
        <w:rPr>
          <w:rFonts w:eastAsia="Times New Roman" w:cs="Times New Roman"/>
        </w:rPr>
        <w:t xml:space="preserve"> is </w:t>
      </w:r>
      <w:r w:rsidRPr="01751B5D">
        <w:rPr>
          <w:rFonts w:eastAsia="Times New Roman" w:cs="Times New Roman"/>
        </w:rPr>
        <w:t>about creating memorable and enjoyable journeys for everyone. As one of the industry leaders in aviation, we are committed to continuously improving our services and ensuring that our passengers' needs and preferences are met to the highest standards. In this project, a detailed analysis has been carried out based on the available data for customer satisfaction in terms of various inflight</w:t>
      </w:r>
      <w:r w:rsidR="60B22694" w:rsidRPr="01751B5D">
        <w:rPr>
          <w:rFonts w:eastAsia="Times New Roman" w:cs="Times New Roman"/>
        </w:rPr>
        <w:t xml:space="preserve">/service factors of the airline. </w:t>
      </w:r>
      <w:r w:rsidR="173B73AB" w:rsidRPr="01751B5D">
        <w:rPr>
          <w:rFonts w:eastAsia="Times New Roman" w:cs="Times New Roman"/>
        </w:rPr>
        <w:t>Using the analysis of customer satisfaction survey data retrieved from kaggle.com</w:t>
      </w:r>
      <w:r w:rsidR="6A44EB9D" w:rsidRPr="01751B5D">
        <w:rPr>
          <w:rFonts w:eastAsia="Times New Roman" w:cs="Times New Roman"/>
        </w:rPr>
        <w:t xml:space="preserve"> </w:t>
      </w:r>
      <w:r w:rsidR="173B73AB" w:rsidRPr="01751B5D">
        <w:rPr>
          <w:rFonts w:eastAsia="Times New Roman" w:cs="Times New Roman"/>
        </w:rPr>
        <w:t>we will answer two c</w:t>
      </w:r>
      <w:r w:rsidR="48940DA0" w:rsidRPr="01751B5D">
        <w:rPr>
          <w:rFonts w:eastAsia="Times New Roman" w:cs="Times New Roman"/>
        </w:rPr>
        <w:t>ritical business questions</w:t>
      </w:r>
      <w:r w:rsidR="17272159" w:rsidRPr="01751B5D">
        <w:rPr>
          <w:rFonts w:eastAsia="Times New Roman" w:cs="Times New Roman"/>
        </w:rPr>
        <w:t xml:space="preserve">: </w:t>
      </w:r>
      <w:r w:rsidR="17272159" w:rsidRPr="01751B5D">
        <w:rPr>
          <w:rFonts w:eastAsia="Times New Roman" w:cs="Times New Roman"/>
          <w:b/>
          <w:bCs/>
        </w:rPr>
        <w:t>What are the most important factors affecting customer satisfaction on a flight?</w:t>
      </w:r>
      <w:r w:rsidR="17272159" w:rsidRPr="01751B5D">
        <w:rPr>
          <w:rFonts w:eastAsia="Times New Roman" w:cs="Times New Roman"/>
        </w:rPr>
        <w:t xml:space="preserve"> </w:t>
      </w:r>
      <w:r w:rsidR="3B152FB7" w:rsidRPr="01751B5D">
        <w:rPr>
          <w:rFonts w:eastAsia="Times New Roman" w:cs="Times New Roman"/>
        </w:rPr>
        <w:t>a</w:t>
      </w:r>
      <w:r w:rsidR="17272159" w:rsidRPr="01751B5D">
        <w:rPr>
          <w:rFonts w:eastAsia="Times New Roman" w:cs="Times New Roman"/>
        </w:rPr>
        <w:t xml:space="preserve">nd </w:t>
      </w:r>
      <w:r w:rsidR="00A84028" w:rsidRPr="01751B5D">
        <w:rPr>
          <w:rFonts w:eastAsia="Times New Roman" w:cs="Times New Roman"/>
          <w:b/>
          <w:bCs/>
        </w:rPr>
        <w:t>can</w:t>
      </w:r>
      <w:r w:rsidR="3532CB75" w:rsidRPr="01751B5D">
        <w:rPr>
          <w:rFonts w:eastAsia="Times New Roman" w:cs="Times New Roman"/>
          <w:b/>
          <w:bCs/>
        </w:rPr>
        <w:t xml:space="preserve"> we predict if a customer will be satisfied with the airline services based on current services offered by the airlines? </w:t>
      </w:r>
      <w:r w:rsidR="1211D444" w:rsidRPr="01751B5D">
        <w:rPr>
          <w:rFonts w:eastAsia="Times New Roman" w:cs="Times New Roman"/>
        </w:rPr>
        <w:t xml:space="preserve">These questions are important for the airline to answer because it will help them understand </w:t>
      </w:r>
      <w:r w:rsidR="3E07286B" w:rsidRPr="01751B5D">
        <w:rPr>
          <w:rFonts w:eastAsia="Times New Roman" w:cs="Times New Roman"/>
        </w:rPr>
        <w:t xml:space="preserve">what service improvements need to be made, </w:t>
      </w:r>
      <w:r w:rsidR="5EF83AFB" w:rsidRPr="01751B5D">
        <w:rPr>
          <w:rFonts w:eastAsia="Times New Roman" w:cs="Times New Roman"/>
        </w:rPr>
        <w:t xml:space="preserve">identify the best practices for resource allocation, and overall make better informed data-driven business decisions. </w:t>
      </w:r>
      <w:r w:rsidR="0AA82892" w:rsidRPr="01751B5D">
        <w:rPr>
          <w:rFonts w:eastAsia="Times New Roman" w:cs="Times New Roman"/>
        </w:rPr>
        <w:t xml:space="preserve">We will be working with a dataset that contains </w:t>
      </w:r>
      <w:r w:rsidR="1C6BEF2E" w:rsidRPr="01751B5D">
        <w:rPr>
          <w:rFonts w:eastAsia="Times New Roman" w:cs="Times New Roman"/>
        </w:rPr>
        <w:t>129,880 passenger or customer responses to an airline satisfaction survey</w:t>
      </w:r>
      <w:r w:rsidR="427EDF13" w:rsidRPr="01751B5D">
        <w:rPr>
          <w:rFonts w:eastAsia="Times New Roman" w:cs="Times New Roman"/>
        </w:rPr>
        <w:t>.</w:t>
      </w:r>
    </w:p>
    <w:p w14:paraId="4C2C9593" w14:textId="1E5FD70D" w:rsidR="322CA058" w:rsidRDefault="322CA058" w:rsidP="01751B5D">
      <w:pPr>
        <w:rPr>
          <w:rFonts w:eastAsia="Times New Roman" w:cs="Times New Roman"/>
        </w:rPr>
      </w:pPr>
      <w:r w:rsidRPr="01751B5D">
        <w:rPr>
          <w:rFonts w:eastAsia="Times New Roman" w:cs="Times New Roman"/>
        </w:rPr>
        <w:t>The selected dataset includes data on the following variables:</w:t>
      </w:r>
    </w:p>
    <w:p w14:paraId="59662CA6" w14:textId="3C87C796" w:rsidR="322CA058" w:rsidRDefault="322CA058" w:rsidP="01751B5D">
      <w:pPr>
        <w:pStyle w:val="ListParagraph"/>
        <w:numPr>
          <w:ilvl w:val="0"/>
          <w:numId w:val="3"/>
        </w:numPr>
        <w:rPr>
          <w:rFonts w:eastAsia="Times New Roman" w:cs="Times New Roman"/>
        </w:rPr>
      </w:pPr>
      <w:r w:rsidRPr="01751B5D">
        <w:rPr>
          <w:rFonts w:eastAsia="Times New Roman" w:cs="Times New Roman"/>
        </w:rPr>
        <w:t>Age</w:t>
      </w:r>
    </w:p>
    <w:p w14:paraId="22A236CC" w14:textId="731A45BF" w:rsidR="08075C6D" w:rsidRDefault="08075C6D" w:rsidP="01751B5D">
      <w:pPr>
        <w:pStyle w:val="ListParagraph"/>
        <w:numPr>
          <w:ilvl w:val="0"/>
          <w:numId w:val="3"/>
        </w:numPr>
        <w:rPr>
          <w:rFonts w:eastAsia="Times New Roman" w:cs="Times New Roman"/>
        </w:rPr>
      </w:pPr>
      <w:r w:rsidRPr="01751B5D">
        <w:rPr>
          <w:rFonts w:eastAsia="Times New Roman" w:cs="Times New Roman"/>
        </w:rPr>
        <w:t>Gender</w:t>
      </w:r>
    </w:p>
    <w:p w14:paraId="27AE15FF" w14:textId="45781FF1" w:rsidR="322CA058" w:rsidRDefault="322CA058" w:rsidP="01751B5D">
      <w:pPr>
        <w:pStyle w:val="ListParagraph"/>
        <w:numPr>
          <w:ilvl w:val="0"/>
          <w:numId w:val="3"/>
        </w:numPr>
        <w:rPr>
          <w:rFonts w:eastAsia="Times New Roman" w:cs="Times New Roman"/>
        </w:rPr>
      </w:pPr>
      <w:r w:rsidRPr="01751B5D">
        <w:rPr>
          <w:rFonts w:eastAsia="Times New Roman" w:cs="Times New Roman"/>
        </w:rPr>
        <w:t>Type of Travel</w:t>
      </w:r>
    </w:p>
    <w:p w14:paraId="101190AB" w14:textId="43F819F3" w:rsidR="322CA058" w:rsidRDefault="322CA058" w:rsidP="01751B5D">
      <w:pPr>
        <w:pStyle w:val="ListParagraph"/>
        <w:numPr>
          <w:ilvl w:val="0"/>
          <w:numId w:val="3"/>
        </w:numPr>
        <w:rPr>
          <w:rFonts w:eastAsia="Times New Roman" w:cs="Times New Roman"/>
        </w:rPr>
      </w:pPr>
      <w:r w:rsidRPr="01751B5D">
        <w:rPr>
          <w:rFonts w:eastAsia="Times New Roman" w:cs="Times New Roman"/>
        </w:rPr>
        <w:t>Class</w:t>
      </w:r>
    </w:p>
    <w:p w14:paraId="0BB3D5A2" w14:textId="23793727" w:rsidR="322CA058" w:rsidRDefault="322CA058" w:rsidP="01751B5D">
      <w:pPr>
        <w:pStyle w:val="ListParagraph"/>
        <w:numPr>
          <w:ilvl w:val="0"/>
          <w:numId w:val="3"/>
        </w:numPr>
        <w:rPr>
          <w:rFonts w:eastAsia="Times New Roman" w:cs="Times New Roman"/>
        </w:rPr>
      </w:pPr>
      <w:r w:rsidRPr="01751B5D">
        <w:rPr>
          <w:rFonts w:eastAsia="Times New Roman" w:cs="Times New Roman"/>
        </w:rPr>
        <w:t>Flight Distance</w:t>
      </w:r>
    </w:p>
    <w:p w14:paraId="465BF5AE" w14:textId="07CA644E" w:rsidR="322CA058" w:rsidRDefault="322CA058" w:rsidP="01751B5D">
      <w:pPr>
        <w:pStyle w:val="ListParagraph"/>
        <w:numPr>
          <w:ilvl w:val="0"/>
          <w:numId w:val="3"/>
        </w:numPr>
        <w:rPr>
          <w:rFonts w:eastAsia="Times New Roman" w:cs="Times New Roman"/>
        </w:rPr>
      </w:pPr>
      <w:r w:rsidRPr="01751B5D">
        <w:rPr>
          <w:rFonts w:eastAsia="Times New Roman" w:cs="Times New Roman"/>
        </w:rPr>
        <w:t>Inflight Wi-Fi Service</w:t>
      </w:r>
    </w:p>
    <w:p w14:paraId="7F0B91A5" w14:textId="37E279E7" w:rsidR="322CA058" w:rsidRDefault="322CA058" w:rsidP="01751B5D">
      <w:pPr>
        <w:pStyle w:val="ListParagraph"/>
        <w:numPr>
          <w:ilvl w:val="0"/>
          <w:numId w:val="3"/>
        </w:numPr>
        <w:rPr>
          <w:rFonts w:eastAsia="Times New Roman" w:cs="Times New Roman"/>
        </w:rPr>
      </w:pPr>
      <w:r w:rsidRPr="01751B5D">
        <w:rPr>
          <w:rFonts w:eastAsia="Times New Roman" w:cs="Times New Roman"/>
        </w:rPr>
        <w:t>Departure/Arrival Time Convenient</w:t>
      </w:r>
    </w:p>
    <w:p w14:paraId="3150C052" w14:textId="38FE10F8" w:rsidR="322CA058" w:rsidRDefault="322CA058" w:rsidP="01751B5D">
      <w:pPr>
        <w:pStyle w:val="ListParagraph"/>
        <w:numPr>
          <w:ilvl w:val="0"/>
          <w:numId w:val="3"/>
        </w:numPr>
        <w:rPr>
          <w:rFonts w:eastAsia="Times New Roman" w:cs="Times New Roman"/>
        </w:rPr>
      </w:pPr>
      <w:r w:rsidRPr="01751B5D">
        <w:rPr>
          <w:rFonts w:eastAsia="Times New Roman" w:cs="Times New Roman"/>
        </w:rPr>
        <w:t>Ease of Online Booking</w:t>
      </w:r>
    </w:p>
    <w:p w14:paraId="6BA53EBE" w14:textId="06BE5D29" w:rsidR="322CA058" w:rsidRDefault="322CA058" w:rsidP="01751B5D">
      <w:pPr>
        <w:pStyle w:val="ListParagraph"/>
        <w:numPr>
          <w:ilvl w:val="0"/>
          <w:numId w:val="3"/>
        </w:numPr>
        <w:rPr>
          <w:rFonts w:eastAsia="Times New Roman" w:cs="Times New Roman"/>
        </w:rPr>
      </w:pPr>
      <w:r w:rsidRPr="01751B5D">
        <w:rPr>
          <w:rFonts w:eastAsia="Times New Roman" w:cs="Times New Roman"/>
        </w:rPr>
        <w:t>Gate Location</w:t>
      </w:r>
    </w:p>
    <w:p w14:paraId="526B3B60" w14:textId="56BB009C" w:rsidR="322CA058" w:rsidRDefault="322CA058" w:rsidP="01751B5D">
      <w:pPr>
        <w:pStyle w:val="ListParagraph"/>
        <w:numPr>
          <w:ilvl w:val="0"/>
          <w:numId w:val="3"/>
        </w:numPr>
        <w:rPr>
          <w:rFonts w:eastAsia="Times New Roman" w:cs="Times New Roman"/>
        </w:rPr>
      </w:pPr>
      <w:r w:rsidRPr="01751B5D">
        <w:rPr>
          <w:rFonts w:eastAsia="Times New Roman" w:cs="Times New Roman"/>
        </w:rPr>
        <w:t>Food &amp; Drink</w:t>
      </w:r>
    </w:p>
    <w:p w14:paraId="73F66A9C" w14:textId="59FAB161" w:rsidR="322CA058" w:rsidRDefault="322CA058" w:rsidP="01751B5D">
      <w:pPr>
        <w:pStyle w:val="ListParagraph"/>
        <w:numPr>
          <w:ilvl w:val="0"/>
          <w:numId w:val="3"/>
        </w:numPr>
        <w:rPr>
          <w:rFonts w:eastAsia="Times New Roman" w:cs="Times New Roman"/>
        </w:rPr>
      </w:pPr>
      <w:r w:rsidRPr="01751B5D">
        <w:rPr>
          <w:rFonts w:eastAsia="Times New Roman" w:cs="Times New Roman"/>
        </w:rPr>
        <w:t>Online Boarding</w:t>
      </w:r>
    </w:p>
    <w:p w14:paraId="22326BD1" w14:textId="7C692A51" w:rsidR="322CA058" w:rsidRDefault="322CA058" w:rsidP="01751B5D">
      <w:pPr>
        <w:pStyle w:val="ListParagraph"/>
        <w:numPr>
          <w:ilvl w:val="0"/>
          <w:numId w:val="3"/>
        </w:numPr>
        <w:rPr>
          <w:rFonts w:eastAsia="Times New Roman" w:cs="Times New Roman"/>
        </w:rPr>
      </w:pPr>
      <w:r w:rsidRPr="01751B5D">
        <w:rPr>
          <w:rFonts w:eastAsia="Times New Roman" w:cs="Times New Roman"/>
        </w:rPr>
        <w:t>Seat Comfort</w:t>
      </w:r>
    </w:p>
    <w:p w14:paraId="10271B4A" w14:textId="1FEF86AB" w:rsidR="322CA058" w:rsidRDefault="322CA058" w:rsidP="01751B5D">
      <w:pPr>
        <w:pStyle w:val="ListParagraph"/>
        <w:numPr>
          <w:ilvl w:val="0"/>
          <w:numId w:val="3"/>
        </w:numPr>
        <w:rPr>
          <w:rFonts w:eastAsia="Times New Roman" w:cs="Times New Roman"/>
        </w:rPr>
      </w:pPr>
      <w:r w:rsidRPr="01751B5D">
        <w:rPr>
          <w:rFonts w:eastAsia="Times New Roman" w:cs="Times New Roman"/>
        </w:rPr>
        <w:t>Inflight Entertainment</w:t>
      </w:r>
    </w:p>
    <w:p w14:paraId="5C3D0C35" w14:textId="5CD256DC" w:rsidR="322CA058" w:rsidRDefault="322CA058" w:rsidP="01751B5D">
      <w:pPr>
        <w:pStyle w:val="ListParagraph"/>
        <w:numPr>
          <w:ilvl w:val="0"/>
          <w:numId w:val="3"/>
        </w:numPr>
        <w:rPr>
          <w:rFonts w:eastAsia="Times New Roman" w:cs="Times New Roman"/>
        </w:rPr>
      </w:pPr>
      <w:r w:rsidRPr="01751B5D">
        <w:rPr>
          <w:rFonts w:eastAsia="Times New Roman" w:cs="Times New Roman"/>
        </w:rPr>
        <w:t>On-Board Service</w:t>
      </w:r>
    </w:p>
    <w:p w14:paraId="2FDAFAE8" w14:textId="36740737" w:rsidR="322CA058" w:rsidRDefault="322CA058" w:rsidP="01751B5D">
      <w:pPr>
        <w:pStyle w:val="ListParagraph"/>
        <w:numPr>
          <w:ilvl w:val="0"/>
          <w:numId w:val="3"/>
        </w:numPr>
        <w:rPr>
          <w:rFonts w:eastAsia="Times New Roman" w:cs="Times New Roman"/>
        </w:rPr>
      </w:pPr>
      <w:r w:rsidRPr="01751B5D">
        <w:rPr>
          <w:rFonts w:eastAsia="Times New Roman" w:cs="Times New Roman"/>
        </w:rPr>
        <w:t>Leg Room Service</w:t>
      </w:r>
    </w:p>
    <w:p w14:paraId="12E5D83C" w14:textId="60FB290A" w:rsidR="322CA058" w:rsidRDefault="322CA058" w:rsidP="01751B5D">
      <w:pPr>
        <w:pStyle w:val="ListParagraph"/>
        <w:numPr>
          <w:ilvl w:val="0"/>
          <w:numId w:val="3"/>
        </w:numPr>
        <w:rPr>
          <w:rFonts w:eastAsia="Times New Roman" w:cs="Times New Roman"/>
        </w:rPr>
      </w:pPr>
      <w:r w:rsidRPr="01751B5D">
        <w:rPr>
          <w:rFonts w:eastAsia="Times New Roman" w:cs="Times New Roman"/>
        </w:rPr>
        <w:t>Baggage Handling</w:t>
      </w:r>
    </w:p>
    <w:p w14:paraId="49EF2807" w14:textId="384D0164" w:rsidR="322CA058" w:rsidRDefault="322CA058" w:rsidP="01751B5D">
      <w:pPr>
        <w:pStyle w:val="ListParagraph"/>
        <w:numPr>
          <w:ilvl w:val="0"/>
          <w:numId w:val="3"/>
        </w:numPr>
        <w:rPr>
          <w:rFonts w:eastAsia="Times New Roman" w:cs="Times New Roman"/>
        </w:rPr>
      </w:pPr>
      <w:r w:rsidRPr="01751B5D">
        <w:rPr>
          <w:rFonts w:eastAsia="Times New Roman" w:cs="Times New Roman"/>
        </w:rPr>
        <w:t>Check-In Service</w:t>
      </w:r>
    </w:p>
    <w:p w14:paraId="4D2320C7" w14:textId="4DC3258A" w:rsidR="322CA058" w:rsidRDefault="322CA058" w:rsidP="01751B5D">
      <w:pPr>
        <w:pStyle w:val="ListParagraph"/>
        <w:numPr>
          <w:ilvl w:val="0"/>
          <w:numId w:val="3"/>
        </w:numPr>
        <w:rPr>
          <w:rFonts w:eastAsia="Times New Roman" w:cs="Times New Roman"/>
        </w:rPr>
      </w:pPr>
      <w:r w:rsidRPr="01751B5D">
        <w:rPr>
          <w:rFonts w:eastAsia="Times New Roman" w:cs="Times New Roman"/>
        </w:rPr>
        <w:t>Inflight Service</w:t>
      </w:r>
    </w:p>
    <w:p w14:paraId="268E60FB" w14:textId="3A6AB7B8" w:rsidR="322CA058" w:rsidRDefault="322CA058" w:rsidP="01751B5D">
      <w:pPr>
        <w:pStyle w:val="ListParagraph"/>
        <w:numPr>
          <w:ilvl w:val="0"/>
          <w:numId w:val="3"/>
        </w:numPr>
        <w:rPr>
          <w:rFonts w:eastAsia="Times New Roman" w:cs="Times New Roman"/>
        </w:rPr>
      </w:pPr>
      <w:r w:rsidRPr="01751B5D">
        <w:rPr>
          <w:rFonts w:eastAsia="Times New Roman" w:cs="Times New Roman"/>
        </w:rPr>
        <w:t>Cleanliness</w:t>
      </w:r>
    </w:p>
    <w:p w14:paraId="004FC460" w14:textId="72F40D3C" w:rsidR="322CA058" w:rsidRDefault="322CA058" w:rsidP="01751B5D">
      <w:pPr>
        <w:pStyle w:val="ListParagraph"/>
        <w:numPr>
          <w:ilvl w:val="0"/>
          <w:numId w:val="3"/>
        </w:numPr>
        <w:rPr>
          <w:rFonts w:eastAsia="Times New Roman" w:cs="Times New Roman"/>
        </w:rPr>
      </w:pPr>
      <w:r w:rsidRPr="01751B5D">
        <w:rPr>
          <w:rFonts w:eastAsia="Times New Roman" w:cs="Times New Roman"/>
        </w:rPr>
        <w:t>Departure Delay in Minutes</w:t>
      </w:r>
    </w:p>
    <w:p w14:paraId="68F24F47" w14:textId="48101E1D" w:rsidR="322CA058" w:rsidRDefault="322CA058" w:rsidP="01751B5D">
      <w:pPr>
        <w:pStyle w:val="ListParagraph"/>
        <w:numPr>
          <w:ilvl w:val="0"/>
          <w:numId w:val="3"/>
        </w:numPr>
        <w:rPr>
          <w:rFonts w:eastAsia="Times New Roman" w:cs="Times New Roman"/>
        </w:rPr>
      </w:pPr>
      <w:r w:rsidRPr="01751B5D">
        <w:rPr>
          <w:rFonts w:eastAsia="Times New Roman" w:cs="Times New Roman"/>
        </w:rPr>
        <w:t>Arrival Delay in Minutes</w:t>
      </w:r>
    </w:p>
    <w:p w14:paraId="6663EED6" w14:textId="5D578745" w:rsidR="322CA058" w:rsidRDefault="322CA058" w:rsidP="01751B5D">
      <w:pPr>
        <w:pStyle w:val="ListParagraph"/>
        <w:numPr>
          <w:ilvl w:val="0"/>
          <w:numId w:val="3"/>
        </w:numPr>
        <w:rPr>
          <w:rFonts w:eastAsia="Times New Roman" w:cs="Times New Roman"/>
        </w:rPr>
      </w:pPr>
      <w:r w:rsidRPr="01751B5D">
        <w:rPr>
          <w:rFonts w:eastAsia="Times New Roman" w:cs="Times New Roman"/>
        </w:rPr>
        <w:t xml:space="preserve">Satisfaction </w:t>
      </w:r>
    </w:p>
    <w:p w14:paraId="03AF012F" w14:textId="67E5D0A0" w:rsidR="44C29E31" w:rsidRDefault="44C29E31" w:rsidP="00A84028">
      <w:pPr>
        <w:pStyle w:val="Heading1"/>
      </w:pPr>
      <w:bookmarkStart w:id="1" w:name="_Toc152612398"/>
      <w:r w:rsidRPr="01751B5D">
        <w:lastRenderedPageBreak/>
        <w:t>Critical Business Questions</w:t>
      </w:r>
      <w:bookmarkEnd w:id="1"/>
      <w:r w:rsidRPr="01751B5D">
        <w:t xml:space="preserve"> </w:t>
      </w:r>
    </w:p>
    <w:p w14:paraId="111BFF9F" w14:textId="6B2BB73F" w:rsidR="44C29E31" w:rsidRDefault="44C29E31" w:rsidP="01751B5D">
      <w:pPr>
        <w:pStyle w:val="ListParagraph"/>
        <w:numPr>
          <w:ilvl w:val="0"/>
          <w:numId w:val="4"/>
        </w:numPr>
        <w:rPr>
          <w:rFonts w:eastAsia="Times New Roman" w:cs="Times New Roman"/>
        </w:rPr>
      </w:pPr>
      <w:r w:rsidRPr="01751B5D">
        <w:rPr>
          <w:rFonts w:eastAsia="Times New Roman" w:cs="Times New Roman"/>
        </w:rPr>
        <w:t xml:space="preserve">What are the most important factors affecting customer satisfaction </w:t>
      </w:r>
      <w:r w:rsidR="4DC92200" w:rsidRPr="01751B5D">
        <w:rPr>
          <w:rFonts w:eastAsia="Times New Roman" w:cs="Times New Roman"/>
        </w:rPr>
        <w:t>on</w:t>
      </w:r>
      <w:r w:rsidRPr="01751B5D">
        <w:rPr>
          <w:rFonts w:eastAsia="Times New Roman" w:cs="Times New Roman"/>
        </w:rPr>
        <w:t xml:space="preserve"> a flight? </w:t>
      </w:r>
    </w:p>
    <w:p w14:paraId="373E0061" w14:textId="37395FDE" w:rsidR="44C29E31" w:rsidRDefault="44C29E31" w:rsidP="01751B5D">
      <w:pPr>
        <w:pStyle w:val="ListParagraph"/>
        <w:numPr>
          <w:ilvl w:val="0"/>
          <w:numId w:val="4"/>
        </w:numPr>
        <w:rPr>
          <w:rFonts w:eastAsia="Times New Roman" w:cs="Times New Roman"/>
        </w:rPr>
      </w:pPr>
      <w:r w:rsidRPr="01751B5D">
        <w:rPr>
          <w:rFonts w:eastAsia="Times New Roman" w:cs="Times New Roman"/>
        </w:rPr>
        <w:t>Can we predict if a customer will be satisfied with the airline services based on current services offered by the airlines?</w:t>
      </w:r>
    </w:p>
    <w:p w14:paraId="5758CB23" w14:textId="62D7A6C7" w:rsidR="4D6DC285" w:rsidRDefault="4D6DC285" w:rsidP="00A84028">
      <w:pPr>
        <w:pStyle w:val="Heading1"/>
      </w:pPr>
      <w:bookmarkStart w:id="2" w:name="_Toc152612399"/>
      <w:r w:rsidRPr="01751B5D">
        <w:t>Data Collection Process</w:t>
      </w:r>
      <w:bookmarkEnd w:id="2"/>
    </w:p>
    <w:p w14:paraId="29AB877F" w14:textId="06969889" w:rsidR="4AF68DC1" w:rsidRDefault="00A84028" w:rsidP="00A84028">
      <w:pPr>
        <w:jc w:val="both"/>
        <w:rPr>
          <w:rFonts w:eastAsia="Times New Roman" w:cs="Times New Roman"/>
        </w:rPr>
      </w:pPr>
      <w:r>
        <w:rPr>
          <w:rFonts w:eastAsia="Times New Roman" w:cs="Times New Roman"/>
        </w:rPr>
        <w:t xml:space="preserve">Data was downloaded from Kaggle.com. </w:t>
      </w:r>
      <w:r w:rsidR="4AF68DC1" w:rsidRPr="01751B5D">
        <w:rPr>
          <w:rFonts w:eastAsia="Times New Roman" w:cs="Times New Roman"/>
        </w:rPr>
        <w:t>Python</w:t>
      </w:r>
      <w:r w:rsidR="1EF646EE" w:rsidRPr="01751B5D">
        <w:rPr>
          <w:rFonts w:eastAsia="Times New Roman" w:cs="Times New Roman"/>
        </w:rPr>
        <w:t xml:space="preserve"> </w:t>
      </w:r>
      <w:r>
        <w:rPr>
          <w:rFonts w:eastAsia="Times New Roman" w:cs="Times New Roman"/>
        </w:rPr>
        <w:t>was</w:t>
      </w:r>
      <w:r w:rsidR="1EF646EE" w:rsidRPr="01751B5D">
        <w:rPr>
          <w:rFonts w:eastAsia="Times New Roman" w:cs="Times New Roman"/>
        </w:rPr>
        <w:t xml:space="preserve"> used to carry out </w:t>
      </w:r>
      <w:r w:rsidR="2787D811" w:rsidRPr="01751B5D">
        <w:rPr>
          <w:rFonts w:eastAsia="Times New Roman" w:cs="Times New Roman"/>
        </w:rPr>
        <w:t xml:space="preserve">a </w:t>
      </w:r>
      <w:r w:rsidR="063A689B" w:rsidRPr="01751B5D">
        <w:rPr>
          <w:rFonts w:eastAsia="Times New Roman" w:cs="Times New Roman"/>
        </w:rPr>
        <w:t>Random Forest Classifier</w:t>
      </w:r>
      <w:r w:rsidR="1EF646EE" w:rsidRPr="01751B5D">
        <w:rPr>
          <w:rFonts w:eastAsia="Times New Roman" w:cs="Times New Roman"/>
        </w:rPr>
        <w:t xml:space="preserve"> to find out </w:t>
      </w:r>
      <w:r w:rsidR="38473AF2" w:rsidRPr="01751B5D">
        <w:rPr>
          <w:rFonts w:eastAsia="Times New Roman" w:cs="Times New Roman"/>
        </w:rPr>
        <w:t xml:space="preserve">the </w:t>
      </w:r>
      <w:r w:rsidR="1EF646EE" w:rsidRPr="01751B5D">
        <w:rPr>
          <w:rFonts w:eastAsia="Times New Roman" w:cs="Times New Roman"/>
        </w:rPr>
        <w:t xml:space="preserve">relevant importance of the various factors in </w:t>
      </w:r>
      <w:r w:rsidR="081D3E3F" w:rsidRPr="01751B5D">
        <w:rPr>
          <w:rFonts w:eastAsia="Times New Roman" w:cs="Times New Roman"/>
        </w:rPr>
        <w:t xml:space="preserve">the </w:t>
      </w:r>
      <w:r w:rsidR="1EF646EE" w:rsidRPr="01751B5D">
        <w:rPr>
          <w:rFonts w:eastAsia="Times New Roman" w:cs="Times New Roman"/>
        </w:rPr>
        <w:t xml:space="preserve">satisfaction of the </w:t>
      </w:r>
      <w:r w:rsidR="6E08A6B2" w:rsidRPr="01751B5D">
        <w:rPr>
          <w:rFonts w:eastAsia="Times New Roman" w:cs="Times New Roman"/>
        </w:rPr>
        <w:t>airline's</w:t>
      </w:r>
      <w:r w:rsidR="1EF646EE" w:rsidRPr="01751B5D">
        <w:rPr>
          <w:rFonts w:eastAsia="Times New Roman" w:cs="Times New Roman"/>
        </w:rPr>
        <w:t xml:space="preserve"> current passengers. Based on the analysis, a detailed proposal with various improvement options will be presented to the management.  </w:t>
      </w:r>
    </w:p>
    <w:p w14:paraId="5DC935AA" w14:textId="1A7BEFB3" w:rsidR="1EF646EE" w:rsidRDefault="1EF646EE" w:rsidP="00A84028">
      <w:pPr>
        <w:pStyle w:val="Heading1"/>
      </w:pPr>
      <w:bookmarkStart w:id="3" w:name="_Toc152612400"/>
      <w:r w:rsidRPr="01751B5D">
        <w:t>Methodology</w:t>
      </w:r>
      <w:bookmarkEnd w:id="3"/>
      <w:r w:rsidRPr="01751B5D">
        <w:t xml:space="preserve"> </w:t>
      </w:r>
    </w:p>
    <w:p w14:paraId="0D1A5F00" w14:textId="4885363C" w:rsidR="1EF646EE" w:rsidRDefault="1EF646EE" w:rsidP="01751B5D">
      <w:pPr>
        <w:rPr>
          <w:rFonts w:eastAsia="Times New Roman" w:cs="Times New Roman"/>
        </w:rPr>
      </w:pPr>
      <w:r w:rsidRPr="01751B5D">
        <w:rPr>
          <w:rFonts w:eastAsia="Times New Roman" w:cs="Times New Roman"/>
        </w:rPr>
        <w:t xml:space="preserve">To carry out the </w:t>
      </w:r>
      <w:r w:rsidR="12638E07" w:rsidRPr="01751B5D">
        <w:rPr>
          <w:rFonts w:eastAsia="Times New Roman" w:cs="Times New Roman"/>
        </w:rPr>
        <w:t>Random Forest Classifier</w:t>
      </w:r>
      <w:r w:rsidRPr="01751B5D">
        <w:rPr>
          <w:rFonts w:eastAsia="Times New Roman" w:cs="Times New Roman"/>
        </w:rPr>
        <w:t xml:space="preserve"> for </w:t>
      </w:r>
      <w:r w:rsidR="735B68B6" w:rsidRPr="01751B5D">
        <w:rPr>
          <w:rFonts w:eastAsia="Times New Roman" w:cs="Times New Roman"/>
        </w:rPr>
        <w:t xml:space="preserve">predicting </w:t>
      </w:r>
      <w:r w:rsidRPr="01751B5D">
        <w:rPr>
          <w:rFonts w:eastAsia="Times New Roman" w:cs="Times New Roman"/>
        </w:rPr>
        <w:t>customer satisfaction following steps will be followed:</w:t>
      </w:r>
      <w:r w:rsidRPr="01751B5D">
        <w:rPr>
          <w:rFonts w:eastAsia="Times New Roman" w:cs="Times New Roman"/>
          <w:b/>
          <w:bCs/>
        </w:rPr>
        <w:t xml:space="preserve"> </w:t>
      </w:r>
    </w:p>
    <w:p w14:paraId="15C5D2B8" w14:textId="31A28063" w:rsidR="35E57EDA" w:rsidRDefault="35E57EDA" w:rsidP="01751B5D">
      <w:pPr>
        <w:pStyle w:val="ListParagraph"/>
        <w:numPr>
          <w:ilvl w:val="0"/>
          <w:numId w:val="2"/>
        </w:numPr>
        <w:rPr>
          <w:rFonts w:eastAsia="Times New Roman" w:cs="Times New Roman"/>
        </w:rPr>
      </w:pPr>
      <w:r w:rsidRPr="01751B5D">
        <w:rPr>
          <w:rFonts w:eastAsia="Times New Roman" w:cs="Times New Roman"/>
        </w:rPr>
        <w:t>Loading the Dataset</w:t>
      </w:r>
      <w:r w:rsidR="0FF716AB" w:rsidRPr="01751B5D">
        <w:rPr>
          <w:rFonts w:eastAsia="Times New Roman" w:cs="Times New Roman"/>
        </w:rPr>
        <w:t>:</w:t>
      </w:r>
    </w:p>
    <w:p w14:paraId="74FFD934" w14:textId="09DEA00D" w:rsidR="1EF646EE" w:rsidRDefault="1EF646EE" w:rsidP="00A84028">
      <w:pPr>
        <w:jc w:val="both"/>
        <w:rPr>
          <w:rFonts w:eastAsia="Times New Roman" w:cs="Times New Roman"/>
        </w:rPr>
      </w:pPr>
      <w:r w:rsidRPr="01751B5D">
        <w:rPr>
          <w:rFonts w:eastAsia="Times New Roman" w:cs="Times New Roman"/>
        </w:rPr>
        <w:t xml:space="preserve">Firstly, import the dataset into </w:t>
      </w:r>
      <w:r w:rsidR="6BEA99CE" w:rsidRPr="01751B5D">
        <w:rPr>
          <w:rFonts w:eastAsia="Times New Roman" w:cs="Times New Roman"/>
        </w:rPr>
        <w:t>Excel/</w:t>
      </w:r>
      <w:proofErr w:type="spellStart"/>
      <w:r w:rsidRPr="01751B5D">
        <w:rPr>
          <w:rFonts w:eastAsia="Times New Roman" w:cs="Times New Roman"/>
        </w:rPr>
        <w:t>XLMiner</w:t>
      </w:r>
      <w:proofErr w:type="spellEnd"/>
      <w:r w:rsidRPr="01751B5D">
        <w:rPr>
          <w:rFonts w:eastAsia="Times New Roman" w:cs="Times New Roman"/>
        </w:rPr>
        <w:t xml:space="preserve">. Examine and clean the data, handling missing values, and outliers, create usable data using dummy variables. Ensure that the target variable "Satisfaction" is binary, where "satisfied" is coded as 1 and "neutral or dissatisfied" is coded as 0. </w:t>
      </w:r>
    </w:p>
    <w:p w14:paraId="514E9A8B" w14:textId="3AD5D34E" w:rsidR="1EF646EE" w:rsidRDefault="1EF646EE" w:rsidP="01751B5D">
      <w:pPr>
        <w:pStyle w:val="ListParagraph"/>
        <w:numPr>
          <w:ilvl w:val="0"/>
          <w:numId w:val="2"/>
        </w:numPr>
        <w:rPr>
          <w:rFonts w:eastAsia="Times New Roman" w:cs="Times New Roman"/>
        </w:rPr>
      </w:pPr>
      <w:r w:rsidRPr="01751B5D">
        <w:rPr>
          <w:rFonts w:eastAsia="Times New Roman" w:cs="Times New Roman"/>
        </w:rPr>
        <w:t>Data Exploration</w:t>
      </w:r>
      <w:r w:rsidR="291F8270" w:rsidRPr="01751B5D">
        <w:rPr>
          <w:rFonts w:eastAsia="Times New Roman" w:cs="Times New Roman"/>
        </w:rPr>
        <w:t>:</w:t>
      </w:r>
    </w:p>
    <w:p w14:paraId="779D77A3" w14:textId="4CE14A54" w:rsidR="1EF646EE" w:rsidRDefault="1EF646EE" w:rsidP="00A84028">
      <w:pPr>
        <w:jc w:val="both"/>
        <w:rPr>
          <w:rFonts w:eastAsia="Times New Roman" w:cs="Times New Roman"/>
        </w:rPr>
      </w:pPr>
      <w:r w:rsidRPr="01751B5D">
        <w:rPr>
          <w:rFonts w:eastAsia="Times New Roman" w:cs="Times New Roman"/>
        </w:rPr>
        <w:t xml:space="preserve">Perform exploratory data analysis (EDA) to understand the distribution of variables. Then, create visualizations such as histograms, bar charts, and correlation matrices to gain insights into the dataset. </w:t>
      </w:r>
    </w:p>
    <w:p w14:paraId="14ECBF27" w14:textId="3AC3228E" w:rsidR="68416965" w:rsidRDefault="68416965" w:rsidP="01751B5D">
      <w:pPr>
        <w:pStyle w:val="ListParagraph"/>
        <w:numPr>
          <w:ilvl w:val="0"/>
          <w:numId w:val="2"/>
        </w:numPr>
        <w:rPr>
          <w:rFonts w:eastAsia="Times New Roman" w:cs="Times New Roman"/>
        </w:rPr>
      </w:pPr>
      <w:r w:rsidRPr="01751B5D">
        <w:rPr>
          <w:rFonts w:eastAsia="Times New Roman" w:cs="Times New Roman"/>
        </w:rPr>
        <w:t>Loading the Dataset into Python</w:t>
      </w:r>
      <w:r w:rsidR="1EF646EE" w:rsidRPr="01751B5D">
        <w:rPr>
          <w:rFonts w:eastAsia="Times New Roman" w:cs="Times New Roman"/>
        </w:rPr>
        <w:t xml:space="preserve">: </w:t>
      </w:r>
    </w:p>
    <w:p w14:paraId="0B1AE196" w14:textId="693056B5" w:rsidR="097328EF" w:rsidRDefault="097328EF" w:rsidP="00A84028">
      <w:pPr>
        <w:jc w:val="both"/>
        <w:rPr>
          <w:rFonts w:eastAsia="Times New Roman" w:cs="Times New Roman"/>
        </w:rPr>
      </w:pPr>
      <w:r w:rsidRPr="01751B5D">
        <w:rPr>
          <w:rFonts w:eastAsia="Times New Roman" w:cs="Times New Roman"/>
        </w:rPr>
        <w:t xml:space="preserve">The code begins by using </w:t>
      </w:r>
      <w:proofErr w:type="spellStart"/>
      <w:r w:rsidRPr="01751B5D">
        <w:rPr>
          <w:rFonts w:eastAsia="Times New Roman" w:cs="Times New Roman"/>
        </w:rPr>
        <w:t>pd.read_csv</w:t>
      </w:r>
      <w:proofErr w:type="spellEnd"/>
      <w:r w:rsidRPr="01751B5D">
        <w:rPr>
          <w:rFonts w:eastAsia="Times New Roman" w:cs="Times New Roman"/>
        </w:rPr>
        <w:t xml:space="preserve"> to load the dataset. Information regarding airline passenger satisfaction can be found in the dataset.</w:t>
      </w:r>
    </w:p>
    <w:p w14:paraId="7463EED5" w14:textId="013E15D0" w:rsidR="097328EF" w:rsidRDefault="097328EF" w:rsidP="01751B5D">
      <w:pPr>
        <w:pStyle w:val="ListParagraph"/>
        <w:numPr>
          <w:ilvl w:val="0"/>
          <w:numId w:val="2"/>
        </w:numPr>
        <w:rPr>
          <w:rFonts w:eastAsia="Times New Roman" w:cs="Times New Roman"/>
        </w:rPr>
      </w:pPr>
      <w:r w:rsidRPr="01751B5D">
        <w:rPr>
          <w:rFonts w:eastAsia="Times New Roman" w:cs="Times New Roman"/>
        </w:rPr>
        <w:t>Exploring the Dataset</w:t>
      </w:r>
      <w:r w:rsidR="1EF646EE" w:rsidRPr="01751B5D">
        <w:rPr>
          <w:rFonts w:eastAsia="Times New Roman" w:cs="Times New Roman"/>
        </w:rPr>
        <w:t>:</w:t>
      </w:r>
    </w:p>
    <w:p w14:paraId="1FA80485" w14:textId="6B71FDEC" w:rsidR="5157DA5C" w:rsidRDefault="5157DA5C" w:rsidP="00A84028">
      <w:pPr>
        <w:jc w:val="both"/>
      </w:pPr>
      <w:r w:rsidRPr="01751B5D">
        <w:rPr>
          <w:rFonts w:eastAsia="Times New Roman" w:cs="Times New Roman"/>
        </w:rPr>
        <w:t>A preview of the data is given by displaying the first few rows of the dataset using print(pdf. head()). print(</w:t>
      </w:r>
      <w:proofErr w:type="spellStart"/>
      <w:r w:rsidRPr="01751B5D">
        <w:rPr>
          <w:rFonts w:eastAsia="Times New Roman" w:cs="Times New Roman"/>
        </w:rPr>
        <w:t>df.isnull</w:t>
      </w:r>
      <w:proofErr w:type="spellEnd"/>
      <w:r w:rsidRPr="01751B5D">
        <w:rPr>
          <w:rFonts w:eastAsia="Times New Roman" w:cs="Times New Roman"/>
        </w:rPr>
        <w:t>()). To find any missing values in the dataset, use sum().</w:t>
      </w:r>
    </w:p>
    <w:p w14:paraId="12FC1DB5" w14:textId="3B44EC36" w:rsidR="5157DA5C" w:rsidRDefault="5157DA5C" w:rsidP="01751B5D">
      <w:pPr>
        <w:pStyle w:val="ListParagraph"/>
        <w:numPr>
          <w:ilvl w:val="0"/>
          <w:numId w:val="2"/>
        </w:numPr>
        <w:rPr>
          <w:rFonts w:eastAsia="Times New Roman" w:cs="Times New Roman"/>
        </w:rPr>
      </w:pPr>
      <w:r w:rsidRPr="01751B5D">
        <w:rPr>
          <w:rFonts w:eastAsia="Times New Roman" w:cs="Times New Roman"/>
        </w:rPr>
        <w:t>Handling Missing Values</w:t>
      </w:r>
      <w:r w:rsidR="1EF646EE" w:rsidRPr="01751B5D">
        <w:rPr>
          <w:rFonts w:eastAsia="Times New Roman" w:cs="Times New Roman"/>
        </w:rPr>
        <w:t xml:space="preserve">: </w:t>
      </w:r>
    </w:p>
    <w:p w14:paraId="44BAA513" w14:textId="0291CFBE" w:rsidR="48180E20" w:rsidRDefault="48180E20" w:rsidP="00A84028">
      <w:pPr>
        <w:jc w:val="both"/>
        <w:rPr>
          <w:rFonts w:eastAsia="Times New Roman" w:cs="Times New Roman"/>
        </w:rPr>
      </w:pPr>
      <w:r w:rsidRPr="01751B5D">
        <w:rPr>
          <w:rFonts w:eastAsia="Times New Roman" w:cs="Times New Roman"/>
        </w:rPr>
        <w:t xml:space="preserve">The code divides the goal variable (y) and the features (X), assuming that satisfaction' is the target variable. </w:t>
      </w:r>
    </w:p>
    <w:p w14:paraId="6B3301AC" w14:textId="58A7CFDD" w:rsidR="48180E20" w:rsidRDefault="48180E20" w:rsidP="00A84028">
      <w:r w:rsidRPr="01751B5D">
        <w:t>One-hot encoding is used in the features to transform the categorical variables to numerical representation (</w:t>
      </w:r>
      <w:proofErr w:type="spellStart"/>
      <w:r w:rsidRPr="01751B5D">
        <w:t>pd.get_dummies</w:t>
      </w:r>
      <w:proofErr w:type="spellEnd"/>
      <w:r w:rsidRPr="01751B5D">
        <w:t xml:space="preserve">(X)). </w:t>
      </w:r>
    </w:p>
    <w:p w14:paraId="304CB232" w14:textId="60DBDFA3" w:rsidR="48180E20" w:rsidRDefault="48180E20" w:rsidP="00A84028">
      <w:pPr>
        <w:jc w:val="both"/>
      </w:pPr>
      <w:r w:rsidRPr="01751B5D">
        <w:rPr>
          <w:rFonts w:eastAsia="Times New Roman" w:cs="Times New Roman"/>
        </w:rPr>
        <w:lastRenderedPageBreak/>
        <w:t xml:space="preserve">Using </w:t>
      </w:r>
      <w:proofErr w:type="spellStart"/>
      <w:r w:rsidRPr="01751B5D">
        <w:rPr>
          <w:rFonts w:eastAsia="Times New Roman" w:cs="Times New Roman"/>
        </w:rPr>
        <w:t>SimpleImputer</w:t>
      </w:r>
      <w:proofErr w:type="spellEnd"/>
      <w:r w:rsidRPr="01751B5D">
        <w:rPr>
          <w:rFonts w:eastAsia="Times New Roman" w:cs="Times New Roman"/>
        </w:rPr>
        <w:t xml:space="preserve">, missing values in the dataset are imputed using the mean technique. By doing this, the dataset is guaranteed to include no </w:t>
      </w:r>
      <w:proofErr w:type="spellStart"/>
      <w:r w:rsidRPr="01751B5D">
        <w:rPr>
          <w:rFonts w:eastAsia="Times New Roman" w:cs="Times New Roman"/>
        </w:rPr>
        <w:t>NaN</w:t>
      </w:r>
      <w:proofErr w:type="spellEnd"/>
      <w:r w:rsidRPr="01751B5D">
        <w:rPr>
          <w:rFonts w:eastAsia="Times New Roman" w:cs="Times New Roman"/>
        </w:rPr>
        <w:t xml:space="preserve"> values.</w:t>
      </w:r>
    </w:p>
    <w:p w14:paraId="242E195D" w14:textId="0813C147" w:rsidR="48180E20" w:rsidRDefault="48180E20" w:rsidP="01751B5D">
      <w:pPr>
        <w:pStyle w:val="ListParagraph"/>
        <w:numPr>
          <w:ilvl w:val="0"/>
          <w:numId w:val="2"/>
        </w:numPr>
        <w:rPr>
          <w:rFonts w:eastAsia="Times New Roman" w:cs="Times New Roman"/>
        </w:rPr>
      </w:pPr>
      <w:r w:rsidRPr="01751B5D">
        <w:rPr>
          <w:rFonts w:eastAsia="Times New Roman" w:cs="Times New Roman"/>
        </w:rPr>
        <w:t>Splitting the Dataset</w:t>
      </w:r>
      <w:r w:rsidR="1EF646EE" w:rsidRPr="01751B5D">
        <w:rPr>
          <w:rFonts w:eastAsia="Times New Roman" w:cs="Times New Roman"/>
        </w:rPr>
        <w:t xml:space="preserve">: </w:t>
      </w:r>
    </w:p>
    <w:p w14:paraId="0DF424C6" w14:textId="49526EB6" w:rsidR="740D6247" w:rsidRDefault="740D6247" w:rsidP="00A84028">
      <w:pPr>
        <w:jc w:val="both"/>
        <w:rPr>
          <w:rFonts w:eastAsia="Times New Roman" w:cs="Times New Roman"/>
        </w:rPr>
      </w:pPr>
      <w:proofErr w:type="spellStart"/>
      <w:r w:rsidRPr="01751B5D">
        <w:rPr>
          <w:rFonts w:eastAsia="Times New Roman" w:cs="Times New Roman"/>
        </w:rPr>
        <w:t>Train_test_split</w:t>
      </w:r>
      <w:proofErr w:type="spellEnd"/>
      <w:r w:rsidRPr="01751B5D">
        <w:rPr>
          <w:rFonts w:eastAsia="Times New Roman" w:cs="Times New Roman"/>
        </w:rPr>
        <w:t xml:space="preserve"> is used to divide the dataset into training and testing sets. </w:t>
      </w:r>
    </w:p>
    <w:p w14:paraId="60B4C090" w14:textId="2758526E" w:rsidR="740D6247" w:rsidRDefault="740D6247" w:rsidP="01751B5D">
      <w:pPr>
        <w:rPr>
          <w:rFonts w:eastAsia="Times New Roman" w:cs="Times New Roman"/>
        </w:rPr>
      </w:pPr>
      <w:r w:rsidRPr="01751B5D">
        <w:rPr>
          <w:rFonts w:eastAsia="Times New Roman" w:cs="Times New Roman"/>
        </w:rPr>
        <w:t>Training a Random</w:t>
      </w:r>
      <w:r w:rsidR="64A67048" w:rsidRPr="01751B5D">
        <w:rPr>
          <w:rFonts w:eastAsia="Times New Roman" w:cs="Times New Roman"/>
        </w:rPr>
        <w:t xml:space="preserve"> </w:t>
      </w:r>
      <w:r w:rsidRPr="01751B5D">
        <w:rPr>
          <w:rFonts w:eastAsia="Times New Roman" w:cs="Times New Roman"/>
        </w:rPr>
        <w:t>Forest</w:t>
      </w:r>
      <w:r w:rsidR="64A67048" w:rsidRPr="01751B5D">
        <w:rPr>
          <w:rFonts w:eastAsia="Times New Roman" w:cs="Times New Roman"/>
        </w:rPr>
        <w:t xml:space="preserve"> </w:t>
      </w:r>
      <w:r w:rsidRPr="01751B5D">
        <w:rPr>
          <w:rFonts w:eastAsia="Times New Roman" w:cs="Times New Roman"/>
        </w:rPr>
        <w:t xml:space="preserve">Classifier: </w:t>
      </w:r>
    </w:p>
    <w:p w14:paraId="774B4B27" w14:textId="37027923" w:rsidR="740D6247" w:rsidRDefault="740D6247" w:rsidP="00A84028">
      <w:pPr>
        <w:jc w:val="both"/>
        <w:rPr>
          <w:rFonts w:eastAsia="Times New Roman" w:cs="Times New Roman"/>
        </w:rPr>
      </w:pPr>
      <w:r w:rsidRPr="01751B5D">
        <w:rPr>
          <w:rFonts w:eastAsia="Times New Roman" w:cs="Times New Roman"/>
        </w:rPr>
        <w:t xml:space="preserve">A random state of 42 and 100 trees is used to </w:t>
      </w:r>
      <w:proofErr w:type="spellStart"/>
      <w:r w:rsidRPr="01751B5D">
        <w:rPr>
          <w:rFonts w:eastAsia="Times New Roman" w:cs="Times New Roman"/>
        </w:rPr>
        <w:t>initialise</w:t>
      </w:r>
      <w:proofErr w:type="spellEnd"/>
      <w:r w:rsidRPr="01751B5D">
        <w:rPr>
          <w:rFonts w:eastAsia="Times New Roman" w:cs="Times New Roman"/>
        </w:rPr>
        <w:t xml:space="preserve"> a </w:t>
      </w:r>
      <w:proofErr w:type="spellStart"/>
      <w:r w:rsidRPr="01751B5D">
        <w:rPr>
          <w:rFonts w:eastAsia="Times New Roman" w:cs="Times New Roman"/>
        </w:rPr>
        <w:t>RandomForestClassifier</w:t>
      </w:r>
      <w:proofErr w:type="spellEnd"/>
      <w:r w:rsidRPr="01751B5D">
        <w:rPr>
          <w:rFonts w:eastAsia="Times New Roman" w:cs="Times New Roman"/>
        </w:rPr>
        <w:t xml:space="preserve">. Next, using </w:t>
      </w:r>
      <w:proofErr w:type="spellStart"/>
      <w:r w:rsidRPr="01751B5D">
        <w:rPr>
          <w:rFonts w:eastAsia="Times New Roman" w:cs="Times New Roman"/>
        </w:rPr>
        <w:t>model.fit</w:t>
      </w:r>
      <w:proofErr w:type="spellEnd"/>
      <w:r w:rsidRPr="01751B5D">
        <w:rPr>
          <w:rFonts w:eastAsia="Times New Roman" w:cs="Times New Roman"/>
        </w:rPr>
        <w:t>(</w:t>
      </w:r>
      <w:proofErr w:type="spellStart"/>
      <w:r w:rsidRPr="01751B5D">
        <w:rPr>
          <w:rFonts w:eastAsia="Times New Roman" w:cs="Times New Roman"/>
        </w:rPr>
        <w:t>X_train</w:t>
      </w:r>
      <w:proofErr w:type="spellEnd"/>
      <w:r w:rsidRPr="01751B5D">
        <w:rPr>
          <w:rFonts w:eastAsia="Times New Roman" w:cs="Times New Roman"/>
        </w:rPr>
        <w:t xml:space="preserve">, </w:t>
      </w:r>
      <w:proofErr w:type="spellStart"/>
      <w:r w:rsidRPr="01751B5D">
        <w:rPr>
          <w:rFonts w:eastAsia="Times New Roman" w:cs="Times New Roman"/>
        </w:rPr>
        <w:t>y_train</w:t>
      </w:r>
      <w:proofErr w:type="spellEnd"/>
      <w:r w:rsidRPr="01751B5D">
        <w:rPr>
          <w:rFonts w:eastAsia="Times New Roman" w:cs="Times New Roman"/>
        </w:rPr>
        <w:t>), the model is trained on the training set.</w:t>
      </w:r>
    </w:p>
    <w:p w14:paraId="1B9C6062" w14:textId="0B50E678" w:rsidR="740D6247" w:rsidRDefault="740D6247" w:rsidP="01751B5D">
      <w:pPr>
        <w:pStyle w:val="ListParagraph"/>
        <w:numPr>
          <w:ilvl w:val="0"/>
          <w:numId w:val="2"/>
        </w:numPr>
        <w:rPr>
          <w:rFonts w:eastAsia="Times New Roman" w:cs="Times New Roman"/>
        </w:rPr>
      </w:pPr>
      <w:r w:rsidRPr="01751B5D">
        <w:rPr>
          <w:rFonts w:eastAsia="Times New Roman" w:cs="Times New Roman"/>
        </w:rPr>
        <w:t>Feature Importance</w:t>
      </w:r>
      <w:r w:rsidR="1EF646EE" w:rsidRPr="01751B5D">
        <w:rPr>
          <w:rFonts w:eastAsia="Times New Roman" w:cs="Times New Roman"/>
        </w:rPr>
        <w:t>:</w:t>
      </w:r>
    </w:p>
    <w:p w14:paraId="69371837" w14:textId="1E761044" w:rsidR="24B44B1C" w:rsidRDefault="24B44B1C" w:rsidP="00A84028">
      <w:pPr>
        <w:jc w:val="both"/>
        <w:rPr>
          <w:rFonts w:eastAsia="Times New Roman" w:cs="Times New Roman"/>
        </w:rPr>
      </w:pPr>
      <w:proofErr w:type="spellStart"/>
      <w:r w:rsidRPr="01751B5D">
        <w:rPr>
          <w:rFonts w:eastAsia="Times New Roman" w:cs="Times New Roman"/>
        </w:rPr>
        <w:t>Model.feature_importances</w:t>
      </w:r>
      <w:proofErr w:type="spellEnd"/>
      <w:r w:rsidRPr="01751B5D">
        <w:rPr>
          <w:rFonts w:eastAsia="Times New Roman" w:cs="Times New Roman"/>
        </w:rPr>
        <w:t xml:space="preserve">_ is used to compute each variable's feature importance in forecasting customer satisfaction. </w:t>
      </w:r>
      <w:r w:rsidR="1EF646EE" w:rsidRPr="01751B5D">
        <w:rPr>
          <w:rFonts w:eastAsia="Times New Roman" w:cs="Times New Roman"/>
        </w:rPr>
        <w:t xml:space="preserve"> </w:t>
      </w:r>
    </w:p>
    <w:p w14:paraId="6F1182A0" w14:textId="43529F60" w:rsidR="7D1BF52E" w:rsidRDefault="7D1BF52E" w:rsidP="01751B5D">
      <w:pPr>
        <w:pStyle w:val="ListParagraph"/>
        <w:numPr>
          <w:ilvl w:val="0"/>
          <w:numId w:val="2"/>
        </w:numPr>
        <w:rPr>
          <w:rFonts w:eastAsia="Times New Roman" w:cs="Times New Roman"/>
        </w:rPr>
      </w:pPr>
      <w:r w:rsidRPr="01751B5D">
        <w:rPr>
          <w:rFonts w:eastAsia="Times New Roman" w:cs="Times New Roman"/>
        </w:rPr>
        <w:t>Visualizing Feature Importance</w:t>
      </w:r>
      <w:r w:rsidR="1EF646EE" w:rsidRPr="01751B5D">
        <w:rPr>
          <w:rFonts w:eastAsia="Times New Roman" w:cs="Times New Roman"/>
        </w:rPr>
        <w:t xml:space="preserve">: </w:t>
      </w:r>
    </w:p>
    <w:p w14:paraId="6E15E4B1" w14:textId="31EC470B" w:rsidR="35DE761E" w:rsidRDefault="35DE761E" w:rsidP="00A84028">
      <w:pPr>
        <w:jc w:val="both"/>
        <w:rPr>
          <w:rFonts w:eastAsia="Times New Roman" w:cs="Times New Roman"/>
        </w:rPr>
      </w:pPr>
      <w:r w:rsidRPr="01751B5D">
        <w:rPr>
          <w:rFonts w:eastAsia="Times New Roman" w:cs="Times New Roman"/>
        </w:rPr>
        <w:t>The feature importance values are then displayed using a matplotlib (</w:t>
      </w:r>
      <w:proofErr w:type="spellStart"/>
      <w:r w:rsidRPr="01751B5D">
        <w:rPr>
          <w:rFonts w:eastAsia="Times New Roman" w:cs="Times New Roman"/>
        </w:rPr>
        <w:t>plt</w:t>
      </w:r>
      <w:proofErr w:type="spellEnd"/>
      <w:r w:rsidRPr="01751B5D">
        <w:rPr>
          <w:rFonts w:eastAsia="Times New Roman" w:cs="Times New Roman"/>
        </w:rPr>
        <w:t xml:space="preserve">. </w:t>
      </w:r>
      <w:proofErr w:type="spellStart"/>
      <w:r w:rsidRPr="01751B5D">
        <w:rPr>
          <w:rFonts w:eastAsia="Times New Roman" w:cs="Times New Roman"/>
        </w:rPr>
        <w:t>barh</w:t>
      </w:r>
      <w:proofErr w:type="spellEnd"/>
      <w:r w:rsidRPr="01751B5D">
        <w:rPr>
          <w:rFonts w:eastAsia="Times New Roman" w:cs="Times New Roman"/>
        </w:rPr>
        <w:t xml:space="preserve">) horizontal bar plot. </w:t>
      </w:r>
      <w:r w:rsidR="1EF646EE" w:rsidRPr="01751B5D">
        <w:rPr>
          <w:rFonts w:eastAsia="Times New Roman" w:cs="Times New Roman"/>
        </w:rPr>
        <w:t xml:space="preserve">Validate the model's ability to predict customer satisfaction. </w:t>
      </w:r>
    </w:p>
    <w:p w14:paraId="4224DC49" w14:textId="364983CE" w:rsidR="0B322D55" w:rsidRDefault="0B322D55" w:rsidP="01751B5D">
      <w:pPr>
        <w:pStyle w:val="ListParagraph"/>
        <w:numPr>
          <w:ilvl w:val="0"/>
          <w:numId w:val="2"/>
        </w:numPr>
        <w:rPr>
          <w:rFonts w:eastAsia="Times New Roman" w:cs="Times New Roman"/>
        </w:rPr>
      </w:pPr>
      <w:r w:rsidRPr="01751B5D">
        <w:rPr>
          <w:rFonts w:eastAsia="Times New Roman" w:cs="Times New Roman"/>
        </w:rPr>
        <w:t>Displaying Top Features</w:t>
      </w:r>
      <w:r w:rsidR="1EF646EE" w:rsidRPr="01751B5D">
        <w:rPr>
          <w:rFonts w:eastAsia="Times New Roman" w:cs="Times New Roman"/>
        </w:rPr>
        <w:t xml:space="preserve">: </w:t>
      </w:r>
    </w:p>
    <w:p w14:paraId="7F77BBF4" w14:textId="136C3E18" w:rsidR="3C450C82" w:rsidRDefault="3C450C82" w:rsidP="00A84028">
      <w:pPr>
        <w:jc w:val="both"/>
        <w:rPr>
          <w:rFonts w:eastAsia="Times New Roman" w:cs="Times New Roman"/>
        </w:rPr>
      </w:pPr>
      <w:r w:rsidRPr="01751B5D">
        <w:rPr>
          <w:rFonts w:eastAsia="Times New Roman" w:cs="Times New Roman"/>
        </w:rPr>
        <w:t xml:space="preserve">The feature importance </w:t>
      </w:r>
      <w:proofErr w:type="spellStart"/>
      <w:r w:rsidRPr="01751B5D">
        <w:rPr>
          <w:rFonts w:eastAsia="Times New Roman" w:cs="Times New Roman"/>
        </w:rPr>
        <w:t>DataFrame</w:t>
      </w:r>
      <w:proofErr w:type="spellEnd"/>
      <w:r w:rsidRPr="01751B5D">
        <w:rPr>
          <w:rFonts w:eastAsia="Times New Roman" w:cs="Times New Roman"/>
        </w:rPr>
        <w:t xml:space="preserve"> (</w:t>
      </w:r>
      <w:proofErr w:type="spellStart"/>
      <w:r w:rsidRPr="01751B5D">
        <w:rPr>
          <w:rFonts w:eastAsia="Times New Roman" w:cs="Times New Roman"/>
        </w:rPr>
        <w:t>importance_df</w:t>
      </w:r>
      <w:proofErr w:type="spellEnd"/>
      <w:r w:rsidRPr="01751B5D">
        <w:rPr>
          <w:rFonts w:eastAsia="Times New Roman" w:cs="Times New Roman"/>
        </w:rPr>
        <w:t xml:space="preserve">) is sorted in descending order to display the top features influencing customer satisfaction. </w:t>
      </w:r>
    </w:p>
    <w:p w14:paraId="05228D65" w14:textId="084E3744" w:rsidR="3C450C82" w:rsidRDefault="3C450C82" w:rsidP="00A84028">
      <w:pPr>
        <w:jc w:val="both"/>
        <w:rPr>
          <w:rFonts w:eastAsia="Times New Roman" w:cs="Times New Roman"/>
        </w:rPr>
      </w:pPr>
      <w:r w:rsidRPr="01751B5D">
        <w:rPr>
          <w:rFonts w:eastAsia="Times New Roman" w:cs="Times New Roman"/>
        </w:rPr>
        <w:t xml:space="preserve">It seems that the model does a good job of forecasting customer satisfaction based on the present services provided by the airline, based on the accuracy metrics and classification report. </w:t>
      </w:r>
      <w:r w:rsidR="1EF646EE" w:rsidRPr="01751B5D">
        <w:rPr>
          <w:rFonts w:eastAsia="Times New Roman" w:cs="Times New Roman"/>
        </w:rPr>
        <w:t xml:space="preserve">Summarize the findings and highlight the key factors that significantly influence customer satisfaction based on the logistic regression model. Use visualizations and insights to present the results effectively. </w:t>
      </w:r>
    </w:p>
    <w:p w14:paraId="624A61A7" w14:textId="4051E462" w:rsidR="1EF646EE" w:rsidRDefault="1EF646EE" w:rsidP="01751B5D">
      <w:pPr>
        <w:pStyle w:val="ListParagraph"/>
        <w:numPr>
          <w:ilvl w:val="0"/>
          <w:numId w:val="2"/>
        </w:numPr>
        <w:rPr>
          <w:rFonts w:eastAsia="Times New Roman" w:cs="Times New Roman"/>
        </w:rPr>
      </w:pPr>
      <w:r w:rsidRPr="01751B5D">
        <w:rPr>
          <w:rFonts w:eastAsia="Times New Roman" w:cs="Times New Roman"/>
        </w:rPr>
        <w:t xml:space="preserve">Recommendations: </w:t>
      </w:r>
    </w:p>
    <w:p w14:paraId="50A1A727" w14:textId="4FDC323D" w:rsidR="1EF646EE" w:rsidRDefault="1EF646EE" w:rsidP="00A84028">
      <w:pPr>
        <w:jc w:val="both"/>
        <w:rPr>
          <w:rFonts w:eastAsia="Times New Roman" w:cs="Times New Roman"/>
        </w:rPr>
      </w:pPr>
      <w:r w:rsidRPr="01751B5D">
        <w:rPr>
          <w:rFonts w:eastAsia="Times New Roman" w:cs="Times New Roman"/>
        </w:rPr>
        <w:t xml:space="preserve">Based on the identified important factors, provide recommendations for the airline to improve customer satisfaction. Discuss potential strategies for enhancing the passenger experience. </w:t>
      </w:r>
    </w:p>
    <w:p w14:paraId="18B77CAB" w14:textId="1228B081" w:rsidR="5BE76A9D" w:rsidRDefault="5BE76A9D" w:rsidP="00A84028">
      <w:pPr>
        <w:jc w:val="both"/>
      </w:pPr>
      <w:r w:rsidRPr="01751B5D">
        <w:t xml:space="preserve">For second code, the methodology used in </w:t>
      </w:r>
      <w:r w:rsidR="00A84028">
        <w:t xml:space="preserve">excel miner. For the limitation of excel </w:t>
      </w:r>
      <w:proofErr w:type="gramStart"/>
      <w:r w:rsidR="00A84028">
        <w:t>miners</w:t>
      </w:r>
      <w:proofErr w:type="gramEnd"/>
      <w:r w:rsidR="00A84028">
        <w:t xml:space="preserve"> capacity to 6000 rows, we have used first 6000 row for carrying our logistic regression analysis. We have selected the satisfaction as the output variable and other variables as input. We used 60/40 training/validation with rescaling data to normalization. From running the model, we have received the results from the miner. </w:t>
      </w:r>
    </w:p>
    <w:p w14:paraId="45B2D82A" w14:textId="40B45F81" w:rsidR="601D538F" w:rsidRDefault="601D538F" w:rsidP="00A84028">
      <w:pPr>
        <w:pStyle w:val="Heading1"/>
      </w:pPr>
      <w:bookmarkStart w:id="4" w:name="_Toc152612401"/>
      <w:r w:rsidRPr="01751B5D">
        <w:t>Missing Values and Planned Measures</w:t>
      </w:r>
      <w:bookmarkEnd w:id="4"/>
      <w:r w:rsidRPr="01751B5D">
        <w:t xml:space="preserve"> </w:t>
      </w:r>
    </w:p>
    <w:p w14:paraId="541B2C10" w14:textId="4590C168" w:rsidR="601D538F" w:rsidRDefault="601D538F" w:rsidP="00A84028">
      <w:pPr>
        <w:jc w:val="both"/>
        <w:rPr>
          <w:rFonts w:eastAsia="Times New Roman" w:cs="Times New Roman"/>
        </w:rPr>
      </w:pPr>
      <w:r w:rsidRPr="01751B5D">
        <w:rPr>
          <w:rFonts w:eastAsia="Times New Roman" w:cs="Times New Roman"/>
        </w:rPr>
        <w:t xml:space="preserve">It has been noticed that there are some missing values in various rows for various columns. To combat this situation, two strategies can be taken. If the missing values are relatively few and randomly distributed, removing rows with missing data might be considered but with care because removing too many rows may lead to loss of valuable information. Replacing missing values with </w:t>
      </w:r>
      <w:r w:rsidRPr="01751B5D">
        <w:rPr>
          <w:rFonts w:eastAsia="Times New Roman" w:cs="Times New Roman"/>
        </w:rPr>
        <w:lastRenderedPageBreak/>
        <w:t>a calculated or estimated value can also be considered.  Common imputation methods include mean, median, or mode imputation for numerical data, or using the most frequent category for categorical data. It should be mentioned that imputation introduces assumptions about the data. For the simplicity of the project and having a big dataset with few missing data points that is also randomly distributed, it is rational to remove the whole row with any missing data point. To do so, a simple code in R can produce a filtered dataset. The code is {</w:t>
      </w:r>
      <w:proofErr w:type="spellStart"/>
      <w:r w:rsidRPr="01751B5D">
        <w:rPr>
          <w:rFonts w:eastAsia="Times New Roman" w:cs="Times New Roman"/>
        </w:rPr>
        <w:t>df</w:t>
      </w:r>
      <w:proofErr w:type="spellEnd"/>
      <w:r w:rsidRPr="01751B5D">
        <w:rPr>
          <w:rFonts w:eastAsia="Times New Roman" w:cs="Times New Roman"/>
        </w:rPr>
        <w:t xml:space="preserve"> &lt;- </w:t>
      </w:r>
      <w:proofErr w:type="spellStart"/>
      <w:r w:rsidRPr="01751B5D">
        <w:rPr>
          <w:rFonts w:eastAsia="Times New Roman" w:cs="Times New Roman"/>
        </w:rPr>
        <w:t>na.omit</w:t>
      </w:r>
      <w:proofErr w:type="spellEnd"/>
      <w:r w:rsidRPr="01751B5D">
        <w:rPr>
          <w:rFonts w:eastAsia="Times New Roman" w:cs="Times New Roman"/>
        </w:rPr>
        <w:t>(</w:t>
      </w:r>
      <w:proofErr w:type="spellStart"/>
      <w:r w:rsidRPr="01751B5D">
        <w:rPr>
          <w:rFonts w:eastAsia="Times New Roman" w:cs="Times New Roman"/>
        </w:rPr>
        <w:t>df</w:t>
      </w:r>
      <w:proofErr w:type="spellEnd"/>
      <w:r w:rsidRPr="01751B5D">
        <w:rPr>
          <w:rFonts w:eastAsia="Times New Roman" w:cs="Times New Roman"/>
        </w:rPr>
        <w:t xml:space="preserve">)}.   </w:t>
      </w:r>
    </w:p>
    <w:p w14:paraId="6C78020A" w14:textId="55BE9523" w:rsidR="601D538F" w:rsidRDefault="601D538F" w:rsidP="00A84028">
      <w:pPr>
        <w:pStyle w:val="Heading1"/>
      </w:pPr>
      <w:bookmarkStart w:id="5" w:name="_Toc152612402"/>
      <w:r w:rsidRPr="01751B5D">
        <w:t xml:space="preserve">Data </w:t>
      </w:r>
      <w:r w:rsidR="7F75094B" w:rsidRPr="01751B5D">
        <w:t>P</w:t>
      </w:r>
      <w:r w:rsidRPr="01751B5D">
        <w:t xml:space="preserve">reprocessing </w:t>
      </w:r>
      <w:r w:rsidR="0ABCD00C" w:rsidRPr="01751B5D">
        <w:t>S</w:t>
      </w:r>
      <w:r w:rsidRPr="01751B5D">
        <w:t>teps</w:t>
      </w:r>
      <w:bookmarkEnd w:id="5"/>
      <w:r w:rsidRPr="01751B5D">
        <w:t xml:space="preserve">   </w:t>
      </w:r>
    </w:p>
    <w:p w14:paraId="60A02584" w14:textId="4DDE99D9" w:rsidR="601D538F" w:rsidRDefault="601D538F" w:rsidP="00A84028">
      <w:pPr>
        <w:jc w:val="both"/>
        <w:rPr>
          <w:rFonts w:eastAsia="Times New Roman" w:cs="Times New Roman"/>
        </w:rPr>
      </w:pPr>
      <w:r w:rsidRPr="01751B5D">
        <w:rPr>
          <w:rFonts w:eastAsia="Times New Roman" w:cs="Times New Roman"/>
        </w:rPr>
        <w:t>To pre-process our data</w:t>
      </w:r>
      <w:r w:rsidR="099B72F3" w:rsidRPr="01751B5D">
        <w:rPr>
          <w:rFonts w:eastAsia="Times New Roman" w:cs="Times New Roman"/>
        </w:rPr>
        <w:t xml:space="preserve"> in Excel</w:t>
      </w:r>
      <w:r w:rsidRPr="01751B5D">
        <w:rPr>
          <w:rFonts w:eastAsia="Times New Roman" w:cs="Times New Roman"/>
        </w:rPr>
        <w:t xml:space="preserve">, we first formatted the dataset into a table. We converted our target variable, “Satisfaction”, into a binary format where "satisfied" is coded as 1 and "neutral or dissatisfied" is coded as 0 using the function =IF(Y2="neutral or dissatisfied",0,1). We did this to fit the model requirement, to simply analysis, and to ensure that we will be able to compute performance measures like accuracy, precision, recall, and F1 score in our logistic regression model. Afterwards, we used domain knowledge, EDA, and feature selection techniques (e.g., correlation analysis) to select the most relevant </w:t>
      </w:r>
      <w:r w:rsidR="37617889" w:rsidRPr="01751B5D">
        <w:rPr>
          <w:rFonts w:eastAsia="Times New Roman" w:cs="Times New Roman"/>
        </w:rPr>
        <w:t>variables that</w:t>
      </w:r>
      <w:r w:rsidRPr="01751B5D">
        <w:rPr>
          <w:rFonts w:eastAsia="Times New Roman" w:cs="Times New Roman"/>
        </w:rPr>
        <w:t xml:space="preserve"> will be of importance in our analysis.  </w:t>
      </w:r>
    </w:p>
    <w:p w14:paraId="11255C24" w14:textId="2557055E" w:rsidR="03F70F9C" w:rsidRDefault="03F70F9C" w:rsidP="00A84028">
      <w:pPr>
        <w:pStyle w:val="Heading1"/>
      </w:pPr>
      <w:bookmarkStart w:id="6" w:name="_Toc152612403"/>
      <w:r w:rsidRPr="01751B5D">
        <w:t>Data Summary and Visualizations</w:t>
      </w:r>
      <w:bookmarkEnd w:id="6"/>
    </w:p>
    <w:p w14:paraId="50F72397" w14:textId="28E481C8" w:rsidR="43FFE3E8" w:rsidRDefault="43FFE3E8" w:rsidP="00A84028">
      <w:pPr>
        <w:jc w:val="both"/>
        <w:rPr>
          <w:rFonts w:eastAsia="Times New Roman" w:cs="Times New Roman"/>
          <w:color w:val="000000" w:themeColor="text1"/>
        </w:rPr>
      </w:pPr>
      <w:r w:rsidRPr="01751B5D">
        <w:rPr>
          <w:rFonts w:eastAsia="Times New Roman" w:cs="Times New Roman"/>
          <w:color w:val="000000" w:themeColor="text1"/>
          <w:sz w:val="22"/>
        </w:rPr>
        <w:t xml:space="preserve">In this section, some of the insights of correlated variables with customer satisfaction and the </w:t>
      </w:r>
      <w:r w:rsidR="6135DCD2" w:rsidRPr="01751B5D">
        <w:rPr>
          <w:rFonts w:eastAsia="Times New Roman" w:cs="Times New Roman"/>
          <w:color w:val="000000" w:themeColor="text1"/>
          <w:sz w:val="22"/>
        </w:rPr>
        <w:t>critical business question</w:t>
      </w:r>
      <w:r w:rsidRPr="01751B5D">
        <w:rPr>
          <w:rFonts w:eastAsia="Times New Roman" w:cs="Times New Roman"/>
          <w:color w:val="000000" w:themeColor="text1"/>
          <w:sz w:val="22"/>
        </w:rPr>
        <w:t xml:space="preserve"> ha</w:t>
      </w:r>
      <w:r w:rsidR="2D011619" w:rsidRPr="01751B5D">
        <w:rPr>
          <w:rFonts w:eastAsia="Times New Roman" w:cs="Times New Roman"/>
          <w:color w:val="000000" w:themeColor="text1"/>
          <w:sz w:val="22"/>
        </w:rPr>
        <w:t>ve</w:t>
      </w:r>
      <w:r w:rsidRPr="01751B5D">
        <w:rPr>
          <w:rFonts w:eastAsia="Times New Roman" w:cs="Times New Roman"/>
          <w:color w:val="000000" w:themeColor="text1"/>
          <w:sz w:val="22"/>
        </w:rPr>
        <w:t xml:space="preserve"> been visualized to show </w:t>
      </w:r>
      <w:r w:rsidR="2B1C67D3" w:rsidRPr="01751B5D">
        <w:rPr>
          <w:rFonts w:eastAsia="Times New Roman" w:cs="Times New Roman"/>
          <w:color w:val="000000" w:themeColor="text1"/>
          <w:sz w:val="22"/>
        </w:rPr>
        <w:t>their</w:t>
      </w:r>
      <w:r w:rsidRPr="01751B5D">
        <w:rPr>
          <w:rFonts w:eastAsia="Times New Roman" w:cs="Times New Roman"/>
          <w:color w:val="000000" w:themeColor="text1"/>
          <w:sz w:val="22"/>
        </w:rPr>
        <w:t xml:space="preserve"> relation and importance. </w:t>
      </w:r>
    </w:p>
    <w:p w14:paraId="331FA45C" w14:textId="573E3F97" w:rsidR="43FFE3E8" w:rsidRDefault="43FFE3E8" w:rsidP="01751B5D">
      <w:pPr>
        <w:spacing w:after="0" w:line="240" w:lineRule="auto"/>
        <w:rPr>
          <w:rFonts w:eastAsia="Times New Roman" w:cs="Times New Roman"/>
          <w:color w:val="000000" w:themeColor="text1"/>
        </w:rPr>
      </w:pPr>
      <w:r w:rsidRPr="01751B5D">
        <w:rPr>
          <w:rFonts w:eastAsia="Times New Roman" w:cs="Times New Roman"/>
          <w:color w:val="000000" w:themeColor="text1"/>
          <w:sz w:val="22"/>
        </w:rPr>
        <w:t> </w:t>
      </w:r>
    </w:p>
    <w:p w14:paraId="57CC8F23" w14:textId="77777777" w:rsidR="00A84028" w:rsidRDefault="43FFE3E8" w:rsidP="00A84028">
      <w:pPr>
        <w:keepNext/>
        <w:spacing w:after="0" w:line="240" w:lineRule="auto"/>
        <w:jc w:val="center"/>
      </w:pPr>
      <w:r>
        <w:rPr>
          <w:noProof/>
        </w:rPr>
        <w:drawing>
          <wp:inline distT="0" distB="0" distL="0" distR="0" wp14:anchorId="1BB5C506" wp14:editId="7BC7D535">
            <wp:extent cx="5619752" cy="2400300"/>
            <wp:effectExtent l="0" t="0" r="0" b="0"/>
            <wp:docPr id="1784705267" name="Picture 1784705267"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19752" cy="2400300"/>
                    </a:xfrm>
                    <a:prstGeom prst="rect">
                      <a:avLst/>
                    </a:prstGeom>
                  </pic:spPr>
                </pic:pic>
              </a:graphicData>
            </a:graphic>
          </wp:inline>
        </w:drawing>
      </w:r>
    </w:p>
    <w:p w14:paraId="1A5847C6" w14:textId="2155F6C9" w:rsidR="43FFE3E8" w:rsidRDefault="00A84028" w:rsidP="00A84028">
      <w:pPr>
        <w:pStyle w:val="Caption"/>
        <w:jc w:val="center"/>
        <w:rPr>
          <w:rFonts w:eastAsia="Times New Roman" w:cs="Times New Roman"/>
          <w:color w:val="000000" w:themeColor="text1"/>
        </w:rPr>
      </w:pPr>
      <w:bookmarkStart w:id="7" w:name="_Toc152612436"/>
      <w:r>
        <w:t xml:space="preserve">Figure </w:t>
      </w:r>
      <w:r>
        <w:fldChar w:fldCharType="begin"/>
      </w:r>
      <w:r>
        <w:instrText xml:space="preserve"> SEQ Figure \* ARABIC </w:instrText>
      </w:r>
      <w:r>
        <w:fldChar w:fldCharType="separate"/>
      </w:r>
      <w:r w:rsidR="008215CD">
        <w:rPr>
          <w:noProof/>
        </w:rPr>
        <w:t>1</w:t>
      </w:r>
      <w:r>
        <w:fldChar w:fldCharType="end"/>
      </w:r>
      <w:r w:rsidRPr="00E434D1">
        <w:t xml:space="preserve"> Customer satisfaction by class</w:t>
      </w:r>
      <w:bookmarkEnd w:id="7"/>
    </w:p>
    <w:p w14:paraId="3967A9F5" w14:textId="60379413" w:rsidR="43FFE3E8" w:rsidRDefault="43FFE3E8" w:rsidP="01751B5D">
      <w:pPr>
        <w:spacing w:after="0" w:line="240" w:lineRule="auto"/>
        <w:jc w:val="center"/>
        <w:rPr>
          <w:rFonts w:eastAsia="Times New Roman" w:cs="Times New Roman"/>
          <w:color w:val="000000" w:themeColor="text1"/>
        </w:rPr>
      </w:pPr>
      <w:r w:rsidRPr="01751B5D">
        <w:rPr>
          <w:rFonts w:eastAsia="Times New Roman" w:cs="Times New Roman"/>
          <w:color w:val="000000" w:themeColor="text1"/>
          <w:sz w:val="22"/>
        </w:rPr>
        <w:t> </w:t>
      </w:r>
    </w:p>
    <w:p w14:paraId="663B4725" w14:textId="0CD6F30B" w:rsidR="2E287B04" w:rsidRDefault="2E287B04" w:rsidP="01751B5D">
      <w:pPr>
        <w:spacing w:after="0" w:line="240" w:lineRule="auto"/>
        <w:jc w:val="both"/>
        <w:rPr>
          <w:rFonts w:eastAsia="Times New Roman" w:cs="Times New Roman"/>
          <w:color w:val="000000" w:themeColor="text1"/>
        </w:rPr>
      </w:pPr>
      <w:r w:rsidRPr="01751B5D">
        <w:rPr>
          <w:rFonts w:eastAsia="Times New Roman" w:cs="Times New Roman"/>
          <w:color w:val="000000" w:themeColor="text1"/>
          <w:sz w:val="22"/>
        </w:rPr>
        <w:t>Figure 1</w:t>
      </w:r>
      <w:r w:rsidR="43FFE3E8" w:rsidRPr="01751B5D">
        <w:rPr>
          <w:rFonts w:eastAsia="Times New Roman" w:cs="Times New Roman"/>
          <w:color w:val="000000" w:themeColor="text1"/>
          <w:sz w:val="22"/>
        </w:rPr>
        <w:t xml:space="preserve"> allows us to view how many customers responded with 'Satisfied' based on which type of class they flew with. This table can be filtered to narrow down specific age groups and we can use it to predict customer satisfaction based on which class the age group booked. </w:t>
      </w:r>
    </w:p>
    <w:p w14:paraId="03AC908D" w14:textId="2067C5D8" w:rsidR="01751B5D" w:rsidRDefault="01751B5D" w:rsidP="01751B5D">
      <w:pPr>
        <w:spacing w:after="0" w:line="240" w:lineRule="auto"/>
        <w:rPr>
          <w:rFonts w:eastAsia="Times New Roman" w:cs="Times New Roman"/>
          <w:color w:val="000000" w:themeColor="text1"/>
          <w:sz w:val="18"/>
          <w:szCs w:val="18"/>
        </w:rPr>
      </w:pPr>
    </w:p>
    <w:p w14:paraId="3B3F0A15" w14:textId="77777777" w:rsidR="00A84028" w:rsidRDefault="43FFE3E8" w:rsidP="00A84028">
      <w:pPr>
        <w:keepNext/>
        <w:spacing w:after="0" w:line="240" w:lineRule="auto"/>
        <w:jc w:val="center"/>
      </w:pPr>
      <w:r>
        <w:rPr>
          <w:noProof/>
        </w:rPr>
        <w:lastRenderedPageBreak/>
        <w:drawing>
          <wp:inline distT="0" distB="0" distL="0" distR="0" wp14:anchorId="63946E82" wp14:editId="2F70F1D9">
            <wp:extent cx="4248150" cy="2514600"/>
            <wp:effectExtent l="0" t="0" r="0" b="0"/>
            <wp:docPr id="39661769" name="Picture 39661769" descr="A graph with blue bar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2514600"/>
                    </a:xfrm>
                    <a:prstGeom prst="rect">
                      <a:avLst/>
                    </a:prstGeom>
                  </pic:spPr>
                </pic:pic>
              </a:graphicData>
            </a:graphic>
          </wp:inline>
        </w:drawing>
      </w:r>
    </w:p>
    <w:p w14:paraId="7971E90B" w14:textId="07884872" w:rsidR="43FFE3E8" w:rsidRDefault="00A84028" w:rsidP="00A84028">
      <w:pPr>
        <w:pStyle w:val="Caption"/>
        <w:jc w:val="center"/>
        <w:rPr>
          <w:rFonts w:eastAsia="Times New Roman" w:cs="Times New Roman"/>
          <w:color w:val="000000" w:themeColor="text1"/>
        </w:rPr>
      </w:pPr>
      <w:bookmarkStart w:id="8" w:name="_Toc152612437"/>
      <w:r>
        <w:t xml:space="preserve">Figure </w:t>
      </w:r>
      <w:r>
        <w:fldChar w:fldCharType="begin"/>
      </w:r>
      <w:r>
        <w:instrText xml:space="preserve"> SEQ Figure \* ARABIC </w:instrText>
      </w:r>
      <w:r>
        <w:fldChar w:fldCharType="separate"/>
      </w:r>
      <w:r w:rsidR="008215CD">
        <w:rPr>
          <w:noProof/>
        </w:rPr>
        <w:t>2</w:t>
      </w:r>
      <w:r>
        <w:fldChar w:fldCharType="end"/>
      </w:r>
      <w:r>
        <w:t xml:space="preserve"> </w:t>
      </w:r>
      <w:r w:rsidRPr="00783EC4">
        <w:t xml:space="preserve">Customer satisfaction based on flight </w:t>
      </w:r>
      <w:proofErr w:type="gramStart"/>
      <w:r w:rsidRPr="00783EC4">
        <w:t>distances</w:t>
      </w:r>
      <w:bookmarkEnd w:id="8"/>
      <w:proofErr w:type="gramEnd"/>
    </w:p>
    <w:p w14:paraId="6E41BAE4" w14:textId="6E0D4374" w:rsidR="43FFE3E8" w:rsidRDefault="43FFE3E8" w:rsidP="01751B5D">
      <w:pPr>
        <w:spacing w:after="0" w:line="240" w:lineRule="auto"/>
        <w:jc w:val="center"/>
        <w:rPr>
          <w:rFonts w:eastAsia="Times New Roman" w:cs="Times New Roman"/>
          <w:color w:val="000000" w:themeColor="text1"/>
        </w:rPr>
      </w:pPr>
      <w:r w:rsidRPr="01751B5D">
        <w:rPr>
          <w:rFonts w:eastAsia="Times New Roman" w:cs="Times New Roman"/>
          <w:color w:val="000000" w:themeColor="text1"/>
          <w:sz w:val="22"/>
        </w:rPr>
        <w:t> </w:t>
      </w:r>
    </w:p>
    <w:p w14:paraId="02AEEA1D" w14:textId="39327A2A" w:rsidR="212C3459" w:rsidRDefault="212C3459" w:rsidP="00A84028">
      <w:pPr>
        <w:spacing w:after="0" w:line="240" w:lineRule="auto"/>
        <w:jc w:val="both"/>
        <w:rPr>
          <w:rFonts w:eastAsia="Times New Roman" w:cs="Times New Roman"/>
          <w:color w:val="444444"/>
          <w:sz w:val="22"/>
        </w:rPr>
      </w:pPr>
      <w:r w:rsidRPr="01751B5D">
        <w:rPr>
          <w:rFonts w:eastAsia="Times New Roman" w:cs="Times New Roman"/>
          <w:color w:val="444444"/>
          <w:sz w:val="22"/>
        </w:rPr>
        <w:t xml:space="preserve">An analysis of Figure 2 shows that there is a correlation between customer </w:t>
      </w:r>
      <w:r w:rsidR="36992B5E" w:rsidRPr="01751B5D">
        <w:rPr>
          <w:rFonts w:eastAsia="Times New Roman" w:cs="Times New Roman"/>
          <w:color w:val="444444"/>
          <w:sz w:val="22"/>
        </w:rPr>
        <w:t>dissatisfaction</w:t>
      </w:r>
      <w:r w:rsidRPr="01751B5D">
        <w:rPr>
          <w:rFonts w:eastAsia="Times New Roman" w:cs="Times New Roman"/>
          <w:color w:val="444444"/>
          <w:sz w:val="22"/>
        </w:rPr>
        <w:t xml:space="preserve"> and shorter flight distances. This </w:t>
      </w:r>
      <w:r w:rsidR="21B0667B" w:rsidRPr="01751B5D">
        <w:rPr>
          <w:rFonts w:eastAsia="Times New Roman" w:cs="Times New Roman"/>
          <w:color w:val="444444"/>
          <w:sz w:val="22"/>
        </w:rPr>
        <w:t xml:space="preserve">reveals the necessity for strategic improvements in our short-flight experience </w:t>
      </w:r>
      <w:r w:rsidR="07696F78" w:rsidRPr="01751B5D">
        <w:rPr>
          <w:rFonts w:eastAsia="Times New Roman" w:cs="Times New Roman"/>
          <w:color w:val="444444"/>
          <w:sz w:val="22"/>
        </w:rPr>
        <w:t>to improve overall satisfaction.</w:t>
      </w:r>
    </w:p>
    <w:p w14:paraId="108AA3FB" w14:textId="77777777" w:rsidR="00A84028" w:rsidRDefault="00A84028" w:rsidP="00A84028">
      <w:pPr>
        <w:spacing w:after="0" w:line="240" w:lineRule="auto"/>
        <w:jc w:val="both"/>
        <w:rPr>
          <w:rFonts w:eastAsia="Times New Roman" w:cs="Times New Roman"/>
          <w:color w:val="444444"/>
        </w:rPr>
      </w:pPr>
    </w:p>
    <w:p w14:paraId="224138C4" w14:textId="77777777" w:rsidR="00A84028" w:rsidRDefault="43FFE3E8" w:rsidP="00A84028">
      <w:pPr>
        <w:keepNext/>
        <w:spacing w:after="0" w:line="240" w:lineRule="auto"/>
        <w:jc w:val="center"/>
      </w:pPr>
      <w:r>
        <w:rPr>
          <w:noProof/>
        </w:rPr>
        <w:drawing>
          <wp:inline distT="0" distB="0" distL="0" distR="0" wp14:anchorId="03C48B2A" wp14:editId="7C0F6D38">
            <wp:extent cx="3810000" cy="2438400"/>
            <wp:effectExtent l="0" t="0" r="0" b="0"/>
            <wp:docPr id="1253890202" name="Picture 1253890202" descr="A graph with blue and orange bars&#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10000" cy="2438400"/>
                    </a:xfrm>
                    <a:prstGeom prst="rect">
                      <a:avLst/>
                    </a:prstGeom>
                  </pic:spPr>
                </pic:pic>
              </a:graphicData>
            </a:graphic>
          </wp:inline>
        </w:drawing>
      </w:r>
    </w:p>
    <w:p w14:paraId="655AF719" w14:textId="312DCD96" w:rsidR="43FFE3E8" w:rsidRDefault="00A84028" w:rsidP="00A84028">
      <w:pPr>
        <w:pStyle w:val="Caption"/>
        <w:jc w:val="center"/>
        <w:rPr>
          <w:rFonts w:eastAsia="Times New Roman" w:cs="Times New Roman"/>
          <w:color w:val="000000" w:themeColor="text1"/>
        </w:rPr>
      </w:pPr>
      <w:bookmarkStart w:id="9" w:name="_Toc152612438"/>
      <w:r>
        <w:t xml:space="preserve">Figure </w:t>
      </w:r>
      <w:r>
        <w:fldChar w:fldCharType="begin"/>
      </w:r>
      <w:r>
        <w:instrText xml:space="preserve"> SEQ Figure \* ARABIC </w:instrText>
      </w:r>
      <w:r>
        <w:fldChar w:fldCharType="separate"/>
      </w:r>
      <w:r w:rsidR="008215CD">
        <w:rPr>
          <w:noProof/>
        </w:rPr>
        <w:t>3</w:t>
      </w:r>
      <w:r>
        <w:fldChar w:fldCharType="end"/>
      </w:r>
      <w:r>
        <w:t xml:space="preserve"> </w:t>
      </w:r>
      <w:r w:rsidRPr="007E394B">
        <w:t xml:space="preserve">Customer satisfaction based on </w:t>
      </w:r>
      <w:proofErr w:type="gramStart"/>
      <w:r w:rsidRPr="007E394B">
        <w:t>delays</w:t>
      </w:r>
      <w:bookmarkEnd w:id="9"/>
      <w:proofErr w:type="gramEnd"/>
    </w:p>
    <w:p w14:paraId="3FC5DC30" w14:textId="2E69715C" w:rsidR="43FFE3E8" w:rsidRDefault="43FFE3E8" w:rsidP="00A84028">
      <w:pPr>
        <w:spacing w:after="200" w:line="240" w:lineRule="auto"/>
        <w:rPr>
          <w:rFonts w:eastAsia="Times New Roman" w:cs="Times New Roman"/>
          <w:i/>
          <w:iCs/>
          <w:color w:val="44546A" w:themeColor="text2"/>
          <w:sz w:val="18"/>
          <w:szCs w:val="18"/>
        </w:rPr>
      </w:pPr>
    </w:p>
    <w:p w14:paraId="68AE43F4" w14:textId="39FF5954" w:rsidR="43FFE3E8" w:rsidRDefault="43FFE3E8" w:rsidP="01751B5D">
      <w:pPr>
        <w:spacing w:after="0" w:line="240" w:lineRule="auto"/>
        <w:jc w:val="center"/>
        <w:rPr>
          <w:rFonts w:eastAsia="Times New Roman" w:cs="Times New Roman"/>
          <w:color w:val="000000" w:themeColor="text1"/>
        </w:rPr>
      </w:pPr>
      <w:r w:rsidRPr="01751B5D">
        <w:rPr>
          <w:rFonts w:eastAsia="Times New Roman" w:cs="Times New Roman"/>
          <w:color w:val="000000" w:themeColor="text1"/>
          <w:sz w:val="22"/>
        </w:rPr>
        <w:t> </w:t>
      </w:r>
    </w:p>
    <w:p w14:paraId="461F3E82" w14:textId="726AC73D" w:rsidR="43FFE3E8" w:rsidRDefault="43FFE3E8" w:rsidP="00A84028">
      <w:pPr>
        <w:spacing w:after="0" w:line="240" w:lineRule="auto"/>
        <w:jc w:val="both"/>
        <w:rPr>
          <w:rFonts w:eastAsia="Times New Roman" w:cs="Times New Roman"/>
          <w:color w:val="444444"/>
        </w:rPr>
      </w:pPr>
      <w:r w:rsidRPr="01751B5D">
        <w:rPr>
          <w:rFonts w:eastAsia="Times New Roman" w:cs="Times New Roman"/>
          <w:color w:val="444444"/>
          <w:sz w:val="22"/>
        </w:rPr>
        <w:t>Figure 3 allows us to visualize the average delay times for our satisfied and dissatisfied customers. This information can be analyzed and used for strategic planning of how to deal with potential delays in the future.  </w:t>
      </w:r>
    </w:p>
    <w:p w14:paraId="46E5F497" w14:textId="68E22C0F" w:rsidR="01751B5D" w:rsidRDefault="01751B5D" w:rsidP="01751B5D">
      <w:pPr>
        <w:spacing w:after="0" w:line="240" w:lineRule="auto"/>
        <w:rPr>
          <w:rFonts w:eastAsia="Times New Roman" w:cs="Times New Roman"/>
          <w:color w:val="444444"/>
        </w:rPr>
      </w:pPr>
    </w:p>
    <w:p w14:paraId="20B2790C" w14:textId="4F3450F7" w:rsidR="01751B5D" w:rsidRDefault="01751B5D" w:rsidP="01751B5D">
      <w:pPr>
        <w:spacing w:after="0" w:line="240" w:lineRule="auto"/>
        <w:rPr>
          <w:rFonts w:eastAsia="Times New Roman" w:cs="Times New Roman"/>
          <w:color w:val="000000" w:themeColor="text1"/>
          <w:sz w:val="18"/>
          <w:szCs w:val="18"/>
        </w:rPr>
      </w:pPr>
    </w:p>
    <w:p w14:paraId="359FDE71" w14:textId="77777777" w:rsidR="00A84028" w:rsidRDefault="43FFE3E8" w:rsidP="00A84028">
      <w:pPr>
        <w:keepNext/>
        <w:spacing w:after="0" w:line="240" w:lineRule="auto"/>
        <w:jc w:val="center"/>
      </w:pPr>
      <w:r>
        <w:rPr>
          <w:noProof/>
        </w:rPr>
        <w:lastRenderedPageBreak/>
        <w:drawing>
          <wp:inline distT="0" distB="0" distL="0" distR="0" wp14:anchorId="696DC028" wp14:editId="3CF74F61">
            <wp:extent cx="4591052" cy="2762250"/>
            <wp:effectExtent l="0" t="0" r="0" b="0"/>
            <wp:docPr id="403539617" name="Picture 403539617" descr="A graph of a service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91052" cy="2762250"/>
                    </a:xfrm>
                    <a:prstGeom prst="rect">
                      <a:avLst/>
                    </a:prstGeom>
                  </pic:spPr>
                </pic:pic>
              </a:graphicData>
            </a:graphic>
          </wp:inline>
        </w:drawing>
      </w:r>
    </w:p>
    <w:p w14:paraId="221F4EBE" w14:textId="236C772F" w:rsidR="43FFE3E8" w:rsidRDefault="00A84028" w:rsidP="00A84028">
      <w:pPr>
        <w:pStyle w:val="Caption"/>
        <w:jc w:val="center"/>
        <w:rPr>
          <w:rFonts w:eastAsia="Times New Roman" w:cs="Times New Roman"/>
          <w:color w:val="000000" w:themeColor="text1"/>
        </w:rPr>
      </w:pPr>
      <w:bookmarkStart w:id="10" w:name="_Toc152612439"/>
      <w:r>
        <w:t xml:space="preserve">Figure </w:t>
      </w:r>
      <w:r>
        <w:fldChar w:fldCharType="begin"/>
      </w:r>
      <w:r>
        <w:instrText xml:space="preserve"> SEQ Figure \* ARABIC </w:instrText>
      </w:r>
      <w:r>
        <w:fldChar w:fldCharType="separate"/>
      </w:r>
      <w:r w:rsidR="008215CD">
        <w:rPr>
          <w:noProof/>
        </w:rPr>
        <w:t>4</w:t>
      </w:r>
      <w:r>
        <w:fldChar w:fldCharType="end"/>
      </w:r>
      <w:r>
        <w:t xml:space="preserve"> </w:t>
      </w:r>
      <w:r w:rsidRPr="0050354A">
        <w:t>Customer satisfaction and inflight entertainment</w:t>
      </w:r>
      <w:bookmarkEnd w:id="10"/>
    </w:p>
    <w:p w14:paraId="22288758" w14:textId="690F69D7" w:rsidR="43FFE3E8" w:rsidRDefault="43FFE3E8" w:rsidP="00A84028">
      <w:pPr>
        <w:spacing w:after="200" w:line="240" w:lineRule="auto"/>
        <w:rPr>
          <w:rFonts w:eastAsia="Times New Roman" w:cs="Times New Roman"/>
          <w:i/>
          <w:iCs/>
          <w:color w:val="44546A" w:themeColor="text2"/>
          <w:sz w:val="18"/>
          <w:szCs w:val="18"/>
        </w:rPr>
      </w:pPr>
    </w:p>
    <w:p w14:paraId="520F9A6E" w14:textId="68E6D038" w:rsidR="43FFE3E8" w:rsidRDefault="43FFE3E8" w:rsidP="01751B5D">
      <w:pPr>
        <w:spacing w:after="0" w:line="240" w:lineRule="auto"/>
        <w:jc w:val="center"/>
        <w:rPr>
          <w:rFonts w:eastAsia="Times New Roman" w:cs="Times New Roman"/>
          <w:color w:val="000000" w:themeColor="text1"/>
        </w:rPr>
      </w:pPr>
      <w:r w:rsidRPr="01751B5D">
        <w:rPr>
          <w:rFonts w:eastAsia="Times New Roman" w:cs="Times New Roman"/>
          <w:color w:val="000000" w:themeColor="text1"/>
          <w:sz w:val="22"/>
        </w:rPr>
        <w:t> </w:t>
      </w:r>
    </w:p>
    <w:p w14:paraId="373CA7F6" w14:textId="324E105B" w:rsidR="0695CBE4" w:rsidRDefault="0695CBE4" w:rsidP="00A84028">
      <w:pPr>
        <w:spacing w:after="0" w:line="240" w:lineRule="auto"/>
        <w:jc w:val="both"/>
        <w:rPr>
          <w:rFonts w:eastAsia="Times New Roman" w:cs="Times New Roman"/>
          <w:color w:val="000000" w:themeColor="text1"/>
        </w:rPr>
      </w:pPr>
      <w:r w:rsidRPr="01751B5D">
        <w:rPr>
          <w:rFonts w:eastAsia="Times New Roman" w:cs="Times New Roman"/>
          <w:color w:val="000000" w:themeColor="text1"/>
          <w:sz w:val="22"/>
        </w:rPr>
        <w:t>Figure 4</w:t>
      </w:r>
      <w:r w:rsidR="43FFE3E8" w:rsidRPr="01751B5D">
        <w:rPr>
          <w:rFonts w:eastAsia="Times New Roman" w:cs="Times New Roman"/>
          <w:color w:val="000000" w:themeColor="text1"/>
          <w:sz w:val="22"/>
        </w:rPr>
        <w:t xml:space="preserve"> shows us the ratings of a few of our in-flight services organized on whether they were overall satisfied or unsatisfied. This information can help us project what overall satisfaction level future airline customers will report based on these variables in-flight.  </w:t>
      </w:r>
    </w:p>
    <w:p w14:paraId="3400D192" w14:textId="28A5C6F1" w:rsidR="01751B5D" w:rsidRDefault="01751B5D" w:rsidP="01751B5D">
      <w:pPr>
        <w:spacing w:after="0" w:line="240" w:lineRule="auto"/>
        <w:rPr>
          <w:rFonts w:eastAsia="Times New Roman" w:cs="Times New Roman"/>
          <w:color w:val="000000" w:themeColor="text1"/>
        </w:rPr>
      </w:pPr>
    </w:p>
    <w:p w14:paraId="2C04D36C" w14:textId="32F40778" w:rsidR="03F70F9C" w:rsidRDefault="03F70F9C" w:rsidP="00A84028">
      <w:pPr>
        <w:pStyle w:val="Heading1"/>
      </w:pPr>
      <w:bookmarkStart w:id="11" w:name="_Toc152612404"/>
      <w:r w:rsidRPr="01751B5D">
        <w:t>Data Analysis</w:t>
      </w:r>
      <w:bookmarkEnd w:id="11"/>
    </w:p>
    <w:p w14:paraId="56AB581E" w14:textId="4C6B487A" w:rsidR="39B720E9" w:rsidRDefault="39B720E9" w:rsidP="01751B5D">
      <w:pPr>
        <w:rPr>
          <w:rFonts w:eastAsia="Times New Roman" w:cs="Times New Roman"/>
        </w:rPr>
      </w:pPr>
      <w:r w:rsidRPr="01751B5D">
        <w:rPr>
          <w:rFonts w:eastAsia="Times New Roman" w:cs="Times New Roman"/>
        </w:rPr>
        <w:t>The results of the Random Forest Classifier detailed in the first code are</w:t>
      </w:r>
      <w:r w:rsidR="0A876503" w:rsidRPr="01751B5D">
        <w:rPr>
          <w:rFonts w:eastAsia="Times New Roman" w:cs="Times New Roman"/>
        </w:rPr>
        <w:t xml:space="preserve"> </w:t>
      </w:r>
      <w:r w:rsidRPr="01751B5D">
        <w:rPr>
          <w:rFonts w:eastAsia="Times New Roman" w:cs="Times New Roman"/>
        </w:rPr>
        <w:t>as followed:</w:t>
      </w:r>
    </w:p>
    <w:p w14:paraId="641D8108" w14:textId="77777777" w:rsidR="00A84028" w:rsidRDefault="63817A51" w:rsidP="00A84028">
      <w:pPr>
        <w:keepNext/>
        <w:jc w:val="center"/>
      </w:pPr>
      <w:r>
        <w:rPr>
          <w:noProof/>
        </w:rPr>
        <w:drawing>
          <wp:inline distT="0" distB="0" distL="0" distR="0" wp14:anchorId="4EB3E488" wp14:editId="21D2CF9D">
            <wp:extent cx="4572000" cy="2390775"/>
            <wp:effectExtent l="0" t="0" r="0" b="0"/>
            <wp:docPr id="2010955523" name="Picture 201095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697EC70D" w14:textId="4040D05E" w:rsidR="63817A51" w:rsidRDefault="00A84028" w:rsidP="00A84028">
      <w:pPr>
        <w:pStyle w:val="Caption"/>
        <w:jc w:val="center"/>
        <w:rPr>
          <w:rFonts w:eastAsia="Times New Roman" w:cs="Times New Roman"/>
          <w:b/>
          <w:bCs/>
        </w:rPr>
      </w:pPr>
      <w:bookmarkStart w:id="12" w:name="_Toc152612440"/>
      <w:r>
        <w:t xml:space="preserve">Figure </w:t>
      </w:r>
      <w:r>
        <w:fldChar w:fldCharType="begin"/>
      </w:r>
      <w:r>
        <w:instrText xml:space="preserve"> SEQ Figure \* ARABIC </w:instrText>
      </w:r>
      <w:r>
        <w:fldChar w:fldCharType="separate"/>
      </w:r>
      <w:r w:rsidR="008215CD">
        <w:rPr>
          <w:noProof/>
        </w:rPr>
        <w:t>5</w:t>
      </w:r>
      <w:r>
        <w:fldChar w:fldCharType="end"/>
      </w:r>
      <w:r w:rsidRPr="005718D3">
        <w:t xml:space="preserve"> Feature Importance from RFC</w:t>
      </w:r>
      <w:bookmarkEnd w:id="12"/>
    </w:p>
    <w:p w14:paraId="34804D92" w14:textId="77777777" w:rsidR="00A84028" w:rsidRDefault="493A834E" w:rsidP="00A84028">
      <w:pPr>
        <w:keepNext/>
        <w:jc w:val="center"/>
      </w:pPr>
      <w:r>
        <w:rPr>
          <w:noProof/>
        </w:rPr>
        <w:lastRenderedPageBreak/>
        <w:drawing>
          <wp:inline distT="0" distB="0" distL="0" distR="0" wp14:anchorId="3B741ACF" wp14:editId="27614944">
            <wp:extent cx="4572000" cy="1447800"/>
            <wp:effectExtent l="0" t="0" r="0" b="0"/>
            <wp:docPr id="978959398" name="Picture 978959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0B6CE52B" w14:textId="48131DFA" w:rsidR="493A834E" w:rsidRDefault="00A84028" w:rsidP="00A84028">
      <w:pPr>
        <w:pStyle w:val="Caption"/>
        <w:jc w:val="center"/>
        <w:rPr>
          <w:rFonts w:eastAsia="Times New Roman" w:cs="Times New Roman"/>
          <w:b/>
          <w:bCs/>
        </w:rPr>
      </w:pPr>
      <w:bookmarkStart w:id="13" w:name="_Toc152612441"/>
      <w:r>
        <w:t xml:space="preserve">Figure </w:t>
      </w:r>
      <w:r>
        <w:fldChar w:fldCharType="begin"/>
      </w:r>
      <w:r>
        <w:instrText xml:space="preserve"> SEQ Figure \* ARABIC </w:instrText>
      </w:r>
      <w:r>
        <w:fldChar w:fldCharType="separate"/>
      </w:r>
      <w:r w:rsidR="008215CD">
        <w:rPr>
          <w:noProof/>
        </w:rPr>
        <w:t>6</w:t>
      </w:r>
      <w:r>
        <w:fldChar w:fldCharType="end"/>
      </w:r>
      <w:r>
        <w:t xml:space="preserve"> Top </w:t>
      </w:r>
      <w:r w:rsidRPr="00157EC7">
        <w:t>Feature Importance from RFC  </w:t>
      </w:r>
      <w:bookmarkEnd w:id="13"/>
    </w:p>
    <w:p w14:paraId="6F5BCF67" w14:textId="5187A4E8" w:rsidR="1633A2F0" w:rsidRDefault="1633A2F0" w:rsidP="01751B5D">
      <w:pPr>
        <w:rPr>
          <w:rFonts w:eastAsia="Times New Roman" w:cs="Times New Roman"/>
          <w:b/>
          <w:bCs/>
        </w:rPr>
      </w:pPr>
      <w:r w:rsidRPr="01751B5D">
        <w:rPr>
          <w:rFonts w:eastAsia="Times New Roman" w:cs="Times New Roman"/>
        </w:rPr>
        <w:t xml:space="preserve">The result of the second code </w:t>
      </w:r>
      <w:r w:rsidR="40458398" w:rsidRPr="01751B5D">
        <w:rPr>
          <w:rFonts w:eastAsia="Times New Roman" w:cs="Times New Roman"/>
        </w:rPr>
        <w:t>is</w:t>
      </w:r>
      <w:r w:rsidRPr="01751B5D">
        <w:rPr>
          <w:rFonts w:eastAsia="Times New Roman" w:cs="Times New Roman"/>
        </w:rPr>
        <w:t xml:space="preserve"> as followed:</w:t>
      </w:r>
    </w:p>
    <w:p w14:paraId="0E58E941" w14:textId="77777777" w:rsidR="00A84028" w:rsidRDefault="493A834E" w:rsidP="00A84028">
      <w:pPr>
        <w:keepNext/>
        <w:jc w:val="center"/>
      </w:pPr>
      <w:r>
        <w:rPr>
          <w:noProof/>
        </w:rPr>
        <w:drawing>
          <wp:inline distT="0" distB="0" distL="0" distR="0" wp14:anchorId="4C2159A3" wp14:editId="66D021C9">
            <wp:extent cx="4572000" cy="2171700"/>
            <wp:effectExtent l="0" t="0" r="0" b="0"/>
            <wp:docPr id="190530754" name="Picture 19053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31BD5641" w14:textId="738E6788" w:rsidR="493A834E" w:rsidRDefault="00A84028" w:rsidP="00A84028">
      <w:pPr>
        <w:pStyle w:val="Caption"/>
        <w:jc w:val="center"/>
        <w:rPr>
          <w:rFonts w:eastAsia="Times New Roman" w:cs="Times New Roman"/>
          <w:b/>
          <w:bCs/>
        </w:rPr>
      </w:pPr>
      <w:bookmarkStart w:id="14" w:name="_Toc152612442"/>
      <w:r>
        <w:t xml:space="preserve">Figure </w:t>
      </w:r>
      <w:r>
        <w:fldChar w:fldCharType="begin"/>
      </w:r>
      <w:r>
        <w:instrText xml:space="preserve"> SEQ Figure \* ARABIC </w:instrText>
      </w:r>
      <w:r>
        <w:fldChar w:fldCharType="separate"/>
      </w:r>
      <w:r w:rsidR="008215CD">
        <w:rPr>
          <w:noProof/>
        </w:rPr>
        <w:t>7</w:t>
      </w:r>
      <w:r>
        <w:fldChar w:fldCharType="end"/>
      </w:r>
      <w:r>
        <w:t xml:space="preserve">  Confusion matrix from RFC</w:t>
      </w:r>
      <w:bookmarkEnd w:id="14"/>
    </w:p>
    <w:p w14:paraId="6F61DAE4" w14:textId="2DED0908" w:rsidR="01751B5D" w:rsidRDefault="01751B5D" w:rsidP="01751B5D">
      <w:pPr>
        <w:jc w:val="center"/>
        <w:rPr>
          <w:rFonts w:eastAsia="Times New Roman" w:cs="Times New Roman"/>
          <w:b/>
          <w:bCs/>
        </w:rPr>
      </w:pPr>
    </w:p>
    <w:p w14:paraId="3860C56D" w14:textId="47D88181" w:rsidR="78F1B0F8" w:rsidRDefault="78F1B0F8" w:rsidP="00A84028">
      <w:pPr>
        <w:jc w:val="both"/>
        <w:rPr>
          <w:rFonts w:eastAsia="Times New Roman" w:cs="Times New Roman"/>
        </w:rPr>
      </w:pPr>
      <w:r w:rsidRPr="01751B5D">
        <w:rPr>
          <w:rFonts w:eastAsia="Times New Roman" w:cs="Times New Roman"/>
        </w:rPr>
        <w:t xml:space="preserve">Alternatively, we have conducted a logistic regression analysis to classify the model. </w:t>
      </w:r>
      <w:r w:rsidR="472C5B62" w:rsidRPr="01751B5D">
        <w:rPr>
          <w:rFonts w:eastAsia="Times New Roman" w:cs="Times New Roman"/>
        </w:rPr>
        <w:t>This logistical regression model contains only 6,000 rows because our dataset is too large to process through Excel/</w:t>
      </w:r>
      <w:proofErr w:type="spellStart"/>
      <w:r w:rsidR="472C5B62" w:rsidRPr="01751B5D">
        <w:rPr>
          <w:rFonts w:eastAsia="Times New Roman" w:cs="Times New Roman"/>
        </w:rPr>
        <w:t>XLMiner</w:t>
      </w:r>
      <w:proofErr w:type="spellEnd"/>
      <w:r w:rsidR="472C5B62" w:rsidRPr="01751B5D">
        <w:rPr>
          <w:rFonts w:eastAsia="Times New Roman" w:cs="Times New Roman"/>
        </w:rPr>
        <w:t xml:space="preserve">, but the results still provide interesting results that mirror the above. </w:t>
      </w:r>
      <w:r w:rsidR="080A746D" w:rsidRPr="01751B5D">
        <w:rPr>
          <w:rFonts w:eastAsia="Times New Roman" w:cs="Times New Roman"/>
        </w:rPr>
        <w:t>The result of the logistical regression is below:</w:t>
      </w:r>
    </w:p>
    <w:p w14:paraId="2F6465A8" w14:textId="77777777" w:rsidR="008215CD" w:rsidRDefault="444E597A" w:rsidP="008215CD">
      <w:pPr>
        <w:keepNext/>
        <w:jc w:val="center"/>
      </w:pPr>
      <w:r>
        <w:rPr>
          <w:noProof/>
        </w:rPr>
        <w:lastRenderedPageBreak/>
        <w:drawing>
          <wp:inline distT="0" distB="0" distL="0" distR="0" wp14:anchorId="2C592718" wp14:editId="09D7BB7F">
            <wp:extent cx="3086100" cy="2925366"/>
            <wp:effectExtent l="0" t="0" r="0" b="0"/>
            <wp:docPr id="449020000" name="Picture 4490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86100" cy="2925366"/>
                    </a:xfrm>
                    <a:prstGeom prst="rect">
                      <a:avLst/>
                    </a:prstGeom>
                  </pic:spPr>
                </pic:pic>
              </a:graphicData>
            </a:graphic>
          </wp:inline>
        </w:drawing>
      </w:r>
    </w:p>
    <w:p w14:paraId="6E539787" w14:textId="5F969754" w:rsidR="00B151FC" w:rsidRDefault="008215CD" w:rsidP="0033136F">
      <w:pPr>
        <w:pStyle w:val="Caption"/>
        <w:jc w:val="center"/>
      </w:pPr>
      <w:bookmarkStart w:id="15" w:name="_Toc152612443"/>
      <w:r>
        <w:t xml:space="preserve">Figure </w:t>
      </w:r>
      <w:r>
        <w:fldChar w:fldCharType="begin"/>
      </w:r>
      <w:r>
        <w:instrText xml:space="preserve"> SEQ Figure \* ARABIC </w:instrText>
      </w:r>
      <w:r>
        <w:fldChar w:fldCharType="separate"/>
      </w:r>
      <w:r>
        <w:rPr>
          <w:noProof/>
        </w:rPr>
        <w:t>8</w:t>
      </w:r>
      <w:r>
        <w:fldChar w:fldCharType="end"/>
      </w:r>
      <w:r>
        <w:t xml:space="preserve"> Frequency from Logistic Regression Analysis</w:t>
      </w:r>
      <w:bookmarkEnd w:id="15"/>
    </w:p>
    <w:p w14:paraId="1ED206AC" w14:textId="16BD2508" w:rsidR="0033136F" w:rsidRPr="0033136F" w:rsidRDefault="0033136F" w:rsidP="0033136F">
      <w:r>
        <w:t xml:space="preserve">Figure 8 shows </w:t>
      </w:r>
      <w:r w:rsidR="00BA60F8">
        <w:t>that satisfied frequency is about 4. The accuracy is about 88%. So, RFC model is more appropriate and performing better on that case.</w:t>
      </w:r>
    </w:p>
    <w:p w14:paraId="75461C49" w14:textId="1D87A45B" w:rsidR="01751B5D" w:rsidRDefault="01751B5D" w:rsidP="01751B5D">
      <w:pPr>
        <w:jc w:val="center"/>
      </w:pPr>
    </w:p>
    <w:tbl>
      <w:tblPr>
        <w:tblW w:w="0" w:type="auto"/>
        <w:tblLayout w:type="fixed"/>
        <w:tblLook w:val="06A0" w:firstRow="1" w:lastRow="0" w:firstColumn="1" w:lastColumn="0" w:noHBand="1" w:noVBand="1"/>
      </w:tblPr>
      <w:tblGrid>
        <w:gridCol w:w="2340"/>
        <w:gridCol w:w="2340"/>
        <w:gridCol w:w="2340"/>
        <w:gridCol w:w="2340"/>
      </w:tblGrid>
      <w:tr w:rsidR="01751B5D" w14:paraId="153D0343" w14:textId="77777777" w:rsidTr="01751B5D">
        <w:trPr>
          <w:trHeight w:val="315"/>
        </w:trPr>
        <w:tc>
          <w:tcPr>
            <w:tcW w:w="7020" w:type="dxa"/>
            <w:gridSpan w:val="3"/>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D3D3D3"/>
            <w:tcMar>
              <w:top w:w="15" w:type="dxa"/>
              <w:left w:w="15" w:type="dxa"/>
              <w:right w:w="15" w:type="dxa"/>
            </w:tcMar>
            <w:vAlign w:val="bottom"/>
          </w:tcPr>
          <w:p w14:paraId="5BAB1692" w14:textId="1D3EFB2E" w:rsidR="01751B5D" w:rsidRDefault="01751B5D" w:rsidP="01751B5D">
            <w:pPr>
              <w:spacing w:after="0"/>
            </w:pPr>
            <w:r w:rsidRPr="01751B5D">
              <w:rPr>
                <w:rFonts w:ascii="Calibri" w:eastAsia="Calibri" w:hAnsi="Calibri" w:cs="Calibri"/>
                <w:b/>
                <w:bCs/>
                <w:szCs w:val="24"/>
              </w:rPr>
              <w:t>Confusion Matrix</w:t>
            </w:r>
          </w:p>
        </w:tc>
        <w:tc>
          <w:tcPr>
            <w:tcW w:w="2340" w:type="dxa"/>
            <w:tcBorders>
              <w:top w:val="nil"/>
              <w:left w:val="nil"/>
              <w:bottom w:val="nil"/>
              <w:right w:val="nil"/>
            </w:tcBorders>
            <w:tcMar>
              <w:top w:w="15" w:type="dxa"/>
              <w:left w:w="15" w:type="dxa"/>
              <w:right w:w="15" w:type="dxa"/>
            </w:tcMar>
            <w:vAlign w:val="bottom"/>
          </w:tcPr>
          <w:p w14:paraId="1F3F4A1D" w14:textId="6283137F" w:rsidR="01751B5D" w:rsidRDefault="01751B5D"/>
        </w:tc>
      </w:tr>
      <w:tr w:rsidR="01751B5D" w14:paraId="63002CD2" w14:textId="77777777" w:rsidTr="01751B5D">
        <w:trPr>
          <w:trHeight w:val="285"/>
        </w:trPr>
        <w:tc>
          <w:tcPr>
            <w:tcW w:w="2340" w:type="dxa"/>
            <w:tcBorders>
              <w:top w:val="single" w:sz="4" w:space="0" w:color="808080" w:themeColor="background1" w:themeShade="80"/>
              <w:left w:val="nil"/>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708E4B94" w14:textId="6B0CEC7F" w:rsidR="01751B5D" w:rsidRDefault="01751B5D" w:rsidP="01751B5D">
            <w:pPr>
              <w:spacing w:after="0"/>
            </w:pPr>
            <w:r w:rsidRPr="01751B5D">
              <w:rPr>
                <w:rFonts w:ascii="Calibri" w:eastAsia="Calibri" w:hAnsi="Calibri" w:cs="Calibri"/>
                <w:b/>
                <w:bCs/>
                <w:color w:val="FFFFFF" w:themeColor="background1"/>
                <w:sz w:val="22"/>
              </w:rPr>
              <w:t>Actual\Predicted</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3D292B1B" w14:textId="54248873" w:rsidR="01751B5D" w:rsidRDefault="01751B5D" w:rsidP="01751B5D">
            <w:pPr>
              <w:spacing w:after="0"/>
            </w:pPr>
            <w:r w:rsidRPr="01751B5D">
              <w:rPr>
                <w:rFonts w:ascii="Calibri" w:eastAsia="Calibri" w:hAnsi="Calibri" w:cs="Calibri"/>
                <w:b/>
                <w:bCs/>
                <w:color w:val="FFFFFF" w:themeColor="background1"/>
                <w:sz w:val="22"/>
              </w:rPr>
              <w:t>neutral or dissatisfied</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nil"/>
            </w:tcBorders>
            <w:shd w:val="clear" w:color="auto" w:fill="4472C4" w:themeFill="accent1"/>
            <w:tcMar>
              <w:top w:w="15" w:type="dxa"/>
              <w:left w:w="15" w:type="dxa"/>
              <w:right w:w="15" w:type="dxa"/>
            </w:tcMar>
            <w:vAlign w:val="bottom"/>
          </w:tcPr>
          <w:p w14:paraId="0883747B" w14:textId="7C7BACC4" w:rsidR="01751B5D" w:rsidRDefault="01751B5D" w:rsidP="01751B5D">
            <w:pPr>
              <w:spacing w:after="0"/>
            </w:pPr>
            <w:r w:rsidRPr="01751B5D">
              <w:rPr>
                <w:rFonts w:ascii="Calibri" w:eastAsia="Calibri" w:hAnsi="Calibri" w:cs="Calibri"/>
                <w:b/>
                <w:bCs/>
                <w:color w:val="FFFFFF" w:themeColor="background1"/>
                <w:sz w:val="22"/>
              </w:rPr>
              <w:t>satisfied</w:t>
            </w:r>
          </w:p>
        </w:tc>
        <w:tc>
          <w:tcPr>
            <w:tcW w:w="2340" w:type="dxa"/>
            <w:tcBorders>
              <w:top w:val="nil"/>
              <w:left w:val="nil"/>
              <w:bottom w:val="nil"/>
              <w:right w:val="nil"/>
            </w:tcBorders>
            <w:tcMar>
              <w:top w:w="15" w:type="dxa"/>
              <w:left w:w="15" w:type="dxa"/>
              <w:right w:w="15" w:type="dxa"/>
            </w:tcMar>
            <w:vAlign w:val="bottom"/>
          </w:tcPr>
          <w:p w14:paraId="0FF9B78F" w14:textId="6CC7D264" w:rsidR="01751B5D" w:rsidRDefault="01751B5D"/>
        </w:tc>
      </w:tr>
      <w:tr w:rsidR="01751B5D" w14:paraId="15EFEBC8"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1B4FF880" w14:textId="2FC950C6" w:rsidR="01751B5D" w:rsidRDefault="01751B5D" w:rsidP="01751B5D">
            <w:pPr>
              <w:spacing w:after="0"/>
            </w:pPr>
            <w:r w:rsidRPr="01751B5D">
              <w:rPr>
                <w:rFonts w:ascii="Calibri" w:eastAsia="Calibri" w:hAnsi="Calibri" w:cs="Calibri"/>
                <w:b/>
                <w:bCs/>
                <w:color w:val="FFFFFF" w:themeColor="background1"/>
                <w:sz w:val="22"/>
              </w:rPr>
              <w:t>neutral or dissatisfied</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30CADAA2" w14:textId="273B4318" w:rsidR="01751B5D" w:rsidRDefault="01751B5D" w:rsidP="01751B5D">
            <w:pPr>
              <w:spacing w:after="0"/>
              <w:jc w:val="right"/>
            </w:pPr>
            <w:r w:rsidRPr="01751B5D">
              <w:rPr>
                <w:rFonts w:ascii="Calibri" w:eastAsia="Calibri" w:hAnsi="Calibri" w:cs="Calibri"/>
                <w:color w:val="000000" w:themeColor="text1"/>
                <w:sz w:val="22"/>
              </w:rPr>
              <w:t>1219</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124EFC31" w14:textId="1155284F" w:rsidR="01751B5D" w:rsidRDefault="01751B5D" w:rsidP="01751B5D">
            <w:pPr>
              <w:spacing w:after="0"/>
              <w:jc w:val="right"/>
            </w:pPr>
            <w:r w:rsidRPr="01751B5D">
              <w:rPr>
                <w:rFonts w:ascii="Calibri" w:eastAsia="Calibri" w:hAnsi="Calibri" w:cs="Calibri"/>
                <w:color w:val="000000" w:themeColor="text1"/>
                <w:sz w:val="22"/>
              </w:rPr>
              <w:t>123</w:t>
            </w:r>
          </w:p>
        </w:tc>
        <w:tc>
          <w:tcPr>
            <w:tcW w:w="2340" w:type="dxa"/>
            <w:tcBorders>
              <w:top w:val="nil"/>
              <w:left w:val="nil"/>
              <w:bottom w:val="nil"/>
              <w:right w:val="nil"/>
            </w:tcBorders>
            <w:tcMar>
              <w:top w:w="15" w:type="dxa"/>
              <w:left w:w="15" w:type="dxa"/>
              <w:right w:w="15" w:type="dxa"/>
            </w:tcMar>
            <w:vAlign w:val="bottom"/>
          </w:tcPr>
          <w:p w14:paraId="2BB80CEA" w14:textId="42BB8CFE" w:rsidR="01751B5D" w:rsidRDefault="01751B5D"/>
        </w:tc>
      </w:tr>
      <w:tr w:rsidR="01751B5D" w14:paraId="5AB27D59" w14:textId="77777777" w:rsidTr="01751B5D">
        <w:trPr>
          <w:trHeight w:val="285"/>
        </w:trPr>
        <w:tc>
          <w:tcPr>
            <w:tcW w:w="2340" w:type="dxa"/>
            <w:tcBorders>
              <w:top w:val="single" w:sz="4" w:space="0" w:color="FFFFFF" w:themeColor="background1"/>
              <w:left w:val="nil"/>
              <w:bottom w:val="nil"/>
              <w:right w:val="single" w:sz="4" w:space="0" w:color="FFFFFF" w:themeColor="background1"/>
            </w:tcBorders>
            <w:shd w:val="clear" w:color="auto" w:fill="4472C4" w:themeFill="accent1"/>
            <w:tcMar>
              <w:top w:w="15" w:type="dxa"/>
              <w:left w:w="15" w:type="dxa"/>
              <w:right w:w="15" w:type="dxa"/>
            </w:tcMar>
            <w:vAlign w:val="bottom"/>
          </w:tcPr>
          <w:p w14:paraId="672954D1" w14:textId="670FDCDC" w:rsidR="01751B5D" w:rsidRDefault="01751B5D" w:rsidP="01751B5D">
            <w:pPr>
              <w:spacing w:after="0"/>
            </w:pPr>
            <w:r w:rsidRPr="01751B5D">
              <w:rPr>
                <w:rFonts w:ascii="Calibri" w:eastAsia="Calibri" w:hAnsi="Calibri" w:cs="Calibri"/>
                <w:b/>
                <w:bCs/>
                <w:color w:val="FFFFFF" w:themeColor="background1"/>
                <w:sz w:val="22"/>
              </w:rPr>
              <w:t>satisfied</w:t>
            </w:r>
          </w:p>
        </w:tc>
        <w:tc>
          <w:tcPr>
            <w:tcW w:w="2340" w:type="dxa"/>
            <w:tcBorders>
              <w:top w:val="single" w:sz="4" w:space="0" w:color="FFFFFF" w:themeColor="background1"/>
              <w:left w:val="single" w:sz="4" w:space="0" w:color="FFFFFF" w:themeColor="background1"/>
              <w:bottom w:val="nil"/>
              <w:right w:val="single" w:sz="4" w:space="0" w:color="FFFFFF" w:themeColor="background1"/>
            </w:tcBorders>
            <w:shd w:val="clear" w:color="auto" w:fill="D9E1F2"/>
            <w:tcMar>
              <w:top w:w="15" w:type="dxa"/>
              <w:left w:w="15" w:type="dxa"/>
              <w:right w:w="15" w:type="dxa"/>
            </w:tcMar>
            <w:vAlign w:val="bottom"/>
          </w:tcPr>
          <w:p w14:paraId="1241D81E" w14:textId="0E76F3AA" w:rsidR="01751B5D" w:rsidRDefault="01751B5D" w:rsidP="01751B5D">
            <w:pPr>
              <w:spacing w:after="0"/>
              <w:jc w:val="right"/>
            </w:pPr>
            <w:r w:rsidRPr="01751B5D">
              <w:rPr>
                <w:rFonts w:ascii="Calibri" w:eastAsia="Calibri" w:hAnsi="Calibri" w:cs="Calibri"/>
                <w:color w:val="000000" w:themeColor="text1"/>
                <w:sz w:val="22"/>
              </w:rPr>
              <w:t>186</w:t>
            </w:r>
          </w:p>
        </w:tc>
        <w:tc>
          <w:tcPr>
            <w:tcW w:w="2340" w:type="dxa"/>
            <w:tcBorders>
              <w:top w:val="single" w:sz="4" w:space="0" w:color="FFFFFF" w:themeColor="background1"/>
              <w:left w:val="single" w:sz="4" w:space="0" w:color="FFFFFF" w:themeColor="background1"/>
              <w:bottom w:val="nil"/>
              <w:right w:val="nil"/>
            </w:tcBorders>
            <w:shd w:val="clear" w:color="auto" w:fill="D9E1F2"/>
            <w:tcMar>
              <w:top w:w="15" w:type="dxa"/>
              <w:left w:w="15" w:type="dxa"/>
              <w:right w:w="15" w:type="dxa"/>
            </w:tcMar>
            <w:vAlign w:val="bottom"/>
          </w:tcPr>
          <w:p w14:paraId="40D442F5" w14:textId="1E6BB913" w:rsidR="01751B5D" w:rsidRDefault="01751B5D" w:rsidP="01751B5D">
            <w:pPr>
              <w:spacing w:after="0"/>
              <w:jc w:val="right"/>
            </w:pPr>
            <w:r w:rsidRPr="01751B5D">
              <w:rPr>
                <w:rFonts w:ascii="Calibri" w:eastAsia="Calibri" w:hAnsi="Calibri" w:cs="Calibri"/>
                <w:color w:val="000000" w:themeColor="text1"/>
                <w:sz w:val="22"/>
              </w:rPr>
              <w:t>871</w:t>
            </w:r>
          </w:p>
        </w:tc>
        <w:tc>
          <w:tcPr>
            <w:tcW w:w="2340" w:type="dxa"/>
            <w:tcBorders>
              <w:top w:val="nil"/>
              <w:left w:val="nil"/>
              <w:bottom w:val="nil"/>
              <w:right w:val="nil"/>
            </w:tcBorders>
            <w:tcMar>
              <w:top w:w="15" w:type="dxa"/>
              <w:left w:w="15" w:type="dxa"/>
              <w:right w:w="15" w:type="dxa"/>
            </w:tcMar>
            <w:vAlign w:val="bottom"/>
          </w:tcPr>
          <w:p w14:paraId="5CD0DD64" w14:textId="4661BD2B" w:rsidR="01751B5D" w:rsidRDefault="01751B5D"/>
        </w:tc>
      </w:tr>
      <w:tr w:rsidR="01751B5D" w14:paraId="534C6938" w14:textId="77777777" w:rsidTr="01751B5D">
        <w:trPr>
          <w:trHeight w:val="285"/>
        </w:trPr>
        <w:tc>
          <w:tcPr>
            <w:tcW w:w="2340" w:type="dxa"/>
            <w:tcBorders>
              <w:top w:val="nil"/>
              <w:left w:val="nil"/>
              <w:bottom w:val="nil"/>
              <w:right w:val="nil"/>
            </w:tcBorders>
            <w:tcMar>
              <w:top w:w="15" w:type="dxa"/>
              <w:left w:w="15" w:type="dxa"/>
              <w:right w:w="15" w:type="dxa"/>
            </w:tcMar>
            <w:vAlign w:val="bottom"/>
          </w:tcPr>
          <w:p w14:paraId="34F881A1" w14:textId="204AF86E" w:rsidR="01751B5D" w:rsidRDefault="01751B5D"/>
        </w:tc>
        <w:tc>
          <w:tcPr>
            <w:tcW w:w="2340" w:type="dxa"/>
            <w:tcBorders>
              <w:top w:val="nil"/>
              <w:left w:val="nil"/>
              <w:bottom w:val="nil"/>
              <w:right w:val="nil"/>
            </w:tcBorders>
            <w:tcMar>
              <w:top w:w="15" w:type="dxa"/>
              <w:left w:w="15" w:type="dxa"/>
              <w:right w:w="15" w:type="dxa"/>
            </w:tcMar>
            <w:vAlign w:val="bottom"/>
          </w:tcPr>
          <w:p w14:paraId="5A76B21E" w14:textId="7CCC31A4" w:rsidR="01751B5D" w:rsidRDefault="01751B5D"/>
        </w:tc>
        <w:tc>
          <w:tcPr>
            <w:tcW w:w="2340" w:type="dxa"/>
            <w:tcBorders>
              <w:top w:val="nil"/>
              <w:left w:val="nil"/>
              <w:bottom w:val="nil"/>
              <w:right w:val="nil"/>
            </w:tcBorders>
            <w:tcMar>
              <w:top w:w="15" w:type="dxa"/>
              <w:left w:w="15" w:type="dxa"/>
              <w:right w:w="15" w:type="dxa"/>
            </w:tcMar>
            <w:vAlign w:val="bottom"/>
          </w:tcPr>
          <w:p w14:paraId="1C719043" w14:textId="5180E319" w:rsidR="01751B5D" w:rsidRDefault="01751B5D"/>
        </w:tc>
        <w:tc>
          <w:tcPr>
            <w:tcW w:w="2340" w:type="dxa"/>
            <w:tcBorders>
              <w:top w:val="nil"/>
              <w:left w:val="nil"/>
              <w:bottom w:val="nil"/>
              <w:right w:val="nil"/>
            </w:tcBorders>
            <w:tcMar>
              <w:top w:w="15" w:type="dxa"/>
              <w:left w:w="15" w:type="dxa"/>
              <w:right w:w="15" w:type="dxa"/>
            </w:tcMar>
            <w:vAlign w:val="bottom"/>
          </w:tcPr>
          <w:p w14:paraId="22F108C9" w14:textId="14FDB544" w:rsidR="01751B5D" w:rsidRDefault="01751B5D"/>
        </w:tc>
      </w:tr>
      <w:tr w:rsidR="01751B5D" w14:paraId="27E8465C" w14:textId="77777777" w:rsidTr="01751B5D">
        <w:trPr>
          <w:trHeight w:val="315"/>
        </w:trPr>
        <w:tc>
          <w:tcPr>
            <w:tcW w:w="9360" w:type="dxa"/>
            <w:gridSpan w:val="4"/>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D3D3D3"/>
            <w:tcMar>
              <w:top w:w="15" w:type="dxa"/>
              <w:left w:w="15" w:type="dxa"/>
              <w:right w:w="15" w:type="dxa"/>
            </w:tcMar>
            <w:vAlign w:val="bottom"/>
          </w:tcPr>
          <w:p w14:paraId="53D300A9" w14:textId="080EA1A6" w:rsidR="01751B5D" w:rsidRDefault="01751B5D" w:rsidP="01751B5D">
            <w:pPr>
              <w:spacing w:after="0"/>
            </w:pPr>
            <w:r w:rsidRPr="01751B5D">
              <w:rPr>
                <w:rFonts w:ascii="Calibri" w:eastAsia="Calibri" w:hAnsi="Calibri" w:cs="Calibri"/>
                <w:b/>
                <w:bCs/>
                <w:szCs w:val="24"/>
              </w:rPr>
              <w:t>Error Report</w:t>
            </w:r>
          </w:p>
        </w:tc>
      </w:tr>
      <w:tr w:rsidR="01751B5D" w14:paraId="15787CC4" w14:textId="77777777" w:rsidTr="01751B5D">
        <w:trPr>
          <w:trHeight w:val="285"/>
        </w:trPr>
        <w:tc>
          <w:tcPr>
            <w:tcW w:w="2340" w:type="dxa"/>
            <w:tcBorders>
              <w:top w:val="single" w:sz="4" w:space="0" w:color="808080" w:themeColor="background1" w:themeShade="80"/>
              <w:left w:val="nil"/>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4E6A881F" w14:textId="492747F5" w:rsidR="01751B5D" w:rsidRDefault="01751B5D" w:rsidP="01751B5D">
            <w:pPr>
              <w:spacing w:after="0"/>
            </w:pPr>
            <w:r w:rsidRPr="01751B5D">
              <w:rPr>
                <w:rFonts w:ascii="Calibri" w:eastAsia="Calibri" w:hAnsi="Calibri" w:cs="Calibri"/>
                <w:b/>
                <w:bCs/>
                <w:color w:val="FFFFFF" w:themeColor="background1"/>
                <w:sz w:val="22"/>
              </w:rPr>
              <w:t>Class</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4AA2F34B" w14:textId="7C667F4A" w:rsidR="01751B5D" w:rsidRDefault="01751B5D" w:rsidP="01751B5D">
            <w:pPr>
              <w:spacing w:after="0"/>
            </w:pPr>
            <w:r w:rsidRPr="01751B5D">
              <w:rPr>
                <w:rFonts w:ascii="Calibri" w:eastAsia="Calibri" w:hAnsi="Calibri" w:cs="Calibri"/>
                <w:b/>
                <w:bCs/>
                <w:color w:val="FFFFFF" w:themeColor="background1"/>
                <w:sz w:val="22"/>
              </w:rPr>
              <w:t># Cases</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16947BA2" w14:textId="493640DC" w:rsidR="01751B5D" w:rsidRDefault="01751B5D" w:rsidP="01751B5D">
            <w:pPr>
              <w:spacing w:after="0"/>
            </w:pPr>
            <w:r w:rsidRPr="01751B5D">
              <w:rPr>
                <w:rFonts w:ascii="Calibri" w:eastAsia="Calibri" w:hAnsi="Calibri" w:cs="Calibri"/>
                <w:b/>
                <w:bCs/>
                <w:color w:val="FFFFFF" w:themeColor="background1"/>
                <w:sz w:val="22"/>
              </w:rPr>
              <w:t># Errors</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nil"/>
            </w:tcBorders>
            <w:shd w:val="clear" w:color="auto" w:fill="4472C4" w:themeFill="accent1"/>
            <w:tcMar>
              <w:top w:w="15" w:type="dxa"/>
              <w:left w:w="15" w:type="dxa"/>
              <w:right w:w="15" w:type="dxa"/>
            </w:tcMar>
            <w:vAlign w:val="bottom"/>
          </w:tcPr>
          <w:p w14:paraId="6218680E" w14:textId="76DE9A5B" w:rsidR="01751B5D" w:rsidRDefault="01751B5D" w:rsidP="01751B5D">
            <w:pPr>
              <w:spacing w:after="0"/>
            </w:pPr>
            <w:r w:rsidRPr="01751B5D">
              <w:rPr>
                <w:rFonts w:ascii="Calibri" w:eastAsia="Calibri" w:hAnsi="Calibri" w:cs="Calibri"/>
                <w:b/>
                <w:bCs/>
                <w:color w:val="FFFFFF" w:themeColor="background1"/>
                <w:sz w:val="22"/>
              </w:rPr>
              <w:t>% Error</w:t>
            </w:r>
          </w:p>
        </w:tc>
      </w:tr>
      <w:tr w:rsidR="01751B5D" w14:paraId="592367D7"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40EE4574" w14:textId="32F02208" w:rsidR="01751B5D" w:rsidRDefault="01751B5D" w:rsidP="01751B5D">
            <w:pPr>
              <w:spacing w:after="0"/>
            </w:pPr>
            <w:r w:rsidRPr="01751B5D">
              <w:rPr>
                <w:rFonts w:ascii="Calibri" w:eastAsia="Calibri" w:hAnsi="Calibri" w:cs="Calibri"/>
                <w:b/>
                <w:bCs/>
                <w:color w:val="FFFFFF" w:themeColor="background1"/>
                <w:sz w:val="22"/>
              </w:rPr>
              <w:t>neutral or dissatisfied</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465772FD" w14:textId="72EB9B06" w:rsidR="01751B5D" w:rsidRDefault="01751B5D" w:rsidP="01751B5D">
            <w:pPr>
              <w:spacing w:after="0"/>
            </w:pPr>
            <w:r w:rsidRPr="01751B5D">
              <w:rPr>
                <w:rFonts w:ascii="Calibri" w:eastAsia="Calibri" w:hAnsi="Calibri" w:cs="Calibri"/>
                <w:color w:val="000000" w:themeColor="text1"/>
                <w:sz w:val="22"/>
              </w:rPr>
              <w:t>1342</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4C6E7" w:themeFill="accent1" w:themeFillTint="66"/>
            <w:tcMar>
              <w:top w:w="15" w:type="dxa"/>
              <w:left w:w="15" w:type="dxa"/>
              <w:right w:w="15" w:type="dxa"/>
            </w:tcMar>
            <w:vAlign w:val="bottom"/>
          </w:tcPr>
          <w:p w14:paraId="60C0C6FB" w14:textId="53132EED" w:rsidR="01751B5D" w:rsidRDefault="01751B5D" w:rsidP="01751B5D">
            <w:pPr>
              <w:spacing w:after="0"/>
            </w:pPr>
            <w:r w:rsidRPr="01751B5D">
              <w:rPr>
                <w:rFonts w:ascii="Calibri" w:eastAsia="Calibri" w:hAnsi="Calibri" w:cs="Calibri"/>
                <w:color w:val="000000" w:themeColor="text1"/>
                <w:sz w:val="22"/>
              </w:rPr>
              <w:t>123</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0AB656A9" w14:textId="670AE2D9" w:rsidR="01751B5D" w:rsidRDefault="01751B5D" w:rsidP="01751B5D">
            <w:pPr>
              <w:spacing w:after="0"/>
            </w:pPr>
            <w:r w:rsidRPr="01751B5D">
              <w:rPr>
                <w:rFonts w:ascii="Calibri" w:eastAsia="Calibri" w:hAnsi="Calibri" w:cs="Calibri"/>
                <w:color w:val="000000" w:themeColor="text1"/>
                <w:sz w:val="22"/>
              </w:rPr>
              <w:t>9.165424739</w:t>
            </w:r>
          </w:p>
        </w:tc>
      </w:tr>
      <w:tr w:rsidR="01751B5D" w14:paraId="3B56D7EE"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0604003E" w14:textId="79EA943E" w:rsidR="01751B5D" w:rsidRDefault="01751B5D" w:rsidP="01751B5D">
            <w:pPr>
              <w:spacing w:after="0"/>
            </w:pPr>
            <w:r w:rsidRPr="01751B5D">
              <w:rPr>
                <w:rFonts w:ascii="Calibri" w:eastAsia="Calibri" w:hAnsi="Calibri" w:cs="Calibri"/>
                <w:b/>
                <w:bCs/>
                <w:color w:val="FFFFFF" w:themeColor="background1"/>
                <w:sz w:val="22"/>
              </w:rPr>
              <w:t>satisfied</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3FB168B8" w14:textId="083E15B2" w:rsidR="01751B5D" w:rsidRDefault="01751B5D" w:rsidP="01751B5D">
            <w:pPr>
              <w:spacing w:after="0"/>
            </w:pPr>
            <w:r w:rsidRPr="01751B5D">
              <w:rPr>
                <w:rFonts w:ascii="Calibri" w:eastAsia="Calibri" w:hAnsi="Calibri" w:cs="Calibri"/>
                <w:color w:val="000000" w:themeColor="text1"/>
                <w:sz w:val="22"/>
              </w:rPr>
              <w:t>1057</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E1F2"/>
            <w:tcMar>
              <w:top w:w="15" w:type="dxa"/>
              <w:left w:w="15" w:type="dxa"/>
              <w:right w:w="15" w:type="dxa"/>
            </w:tcMar>
            <w:vAlign w:val="bottom"/>
          </w:tcPr>
          <w:p w14:paraId="191C228B" w14:textId="01480DAA" w:rsidR="01751B5D" w:rsidRDefault="01751B5D" w:rsidP="01751B5D">
            <w:pPr>
              <w:spacing w:after="0"/>
            </w:pPr>
            <w:r w:rsidRPr="01751B5D">
              <w:rPr>
                <w:rFonts w:ascii="Calibri" w:eastAsia="Calibri" w:hAnsi="Calibri" w:cs="Calibri"/>
                <w:color w:val="000000" w:themeColor="text1"/>
                <w:sz w:val="22"/>
              </w:rPr>
              <w:t>186</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tcMar>
              <w:top w:w="15" w:type="dxa"/>
              <w:left w:w="15" w:type="dxa"/>
              <w:right w:w="15" w:type="dxa"/>
            </w:tcMar>
            <w:vAlign w:val="bottom"/>
          </w:tcPr>
          <w:p w14:paraId="03CEB32F" w14:textId="04342E8C" w:rsidR="01751B5D" w:rsidRDefault="01751B5D" w:rsidP="01751B5D">
            <w:pPr>
              <w:spacing w:after="0"/>
            </w:pPr>
            <w:r w:rsidRPr="01751B5D">
              <w:rPr>
                <w:rFonts w:ascii="Calibri" w:eastAsia="Calibri" w:hAnsi="Calibri" w:cs="Calibri"/>
                <w:color w:val="000000" w:themeColor="text1"/>
                <w:sz w:val="22"/>
              </w:rPr>
              <w:t>17.59697256</w:t>
            </w:r>
          </w:p>
        </w:tc>
      </w:tr>
      <w:tr w:rsidR="01751B5D" w14:paraId="557AB66E" w14:textId="77777777" w:rsidTr="01751B5D">
        <w:trPr>
          <w:trHeight w:val="285"/>
        </w:trPr>
        <w:tc>
          <w:tcPr>
            <w:tcW w:w="2340" w:type="dxa"/>
            <w:tcBorders>
              <w:top w:val="single" w:sz="4" w:space="0" w:color="FFFFFF" w:themeColor="background1"/>
              <w:left w:val="nil"/>
              <w:bottom w:val="nil"/>
              <w:right w:val="single" w:sz="4" w:space="0" w:color="FFFFFF" w:themeColor="background1"/>
            </w:tcBorders>
            <w:shd w:val="clear" w:color="auto" w:fill="4472C4" w:themeFill="accent1"/>
            <w:tcMar>
              <w:top w:w="15" w:type="dxa"/>
              <w:left w:w="15" w:type="dxa"/>
              <w:right w:w="15" w:type="dxa"/>
            </w:tcMar>
            <w:vAlign w:val="bottom"/>
          </w:tcPr>
          <w:p w14:paraId="6E036CD2" w14:textId="090E404C" w:rsidR="01751B5D" w:rsidRDefault="01751B5D" w:rsidP="01751B5D">
            <w:pPr>
              <w:spacing w:after="0"/>
            </w:pPr>
            <w:r w:rsidRPr="01751B5D">
              <w:rPr>
                <w:rFonts w:ascii="Calibri" w:eastAsia="Calibri" w:hAnsi="Calibri" w:cs="Calibri"/>
                <w:b/>
                <w:bCs/>
                <w:color w:val="FFFFFF" w:themeColor="background1"/>
                <w:sz w:val="22"/>
              </w:rPr>
              <w:t>Overall</w:t>
            </w:r>
          </w:p>
        </w:tc>
        <w:tc>
          <w:tcPr>
            <w:tcW w:w="2340" w:type="dxa"/>
            <w:tcBorders>
              <w:top w:val="single" w:sz="4" w:space="0" w:color="FFFFFF" w:themeColor="background1"/>
              <w:left w:val="single" w:sz="4" w:space="0" w:color="FFFFFF" w:themeColor="background1"/>
              <w:bottom w:val="nil"/>
              <w:right w:val="single" w:sz="4" w:space="0" w:color="FFFFFF" w:themeColor="background1"/>
            </w:tcBorders>
            <w:shd w:val="clear" w:color="auto" w:fill="B4C6E7" w:themeFill="accent1" w:themeFillTint="66"/>
            <w:tcMar>
              <w:top w:w="15" w:type="dxa"/>
              <w:left w:w="15" w:type="dxa"/>
              <w:right w:w="15" w:type="dxa"/>
            </w:tcMar>
            <w:vAlign w:val="bottom"/>
          </w:tcPr>
          <w:p w14:paraId="213BF959" w14:textId="50EFE0FC" w:rsidR="01751B5D" w:rsidRDefault="01751B5D" w:rsidP="01751B5D">
            <w:pPr>
              <w:spacing w:after="0"/>
            </w:pPr>
            <w:r w:rsidRPr="01751B5D">
              <w:rPr>
                <w:rFonts w:ascii="Calibri" w:eastAsia="Calibri" w:hAnsi="Calibri" w:cs="Calibri"/>
                <w:color w:val="000000" w:themeColor="text1"/>
                <w:sz w:val="22"/>
              </w:rPr>
              <w:t>2399</w:t>
            </w:r>
          </w:p>
        </w:tc>
        <w:tc>
          <w:tcPr>
            <w:tcW w:w="2340" w:type="dxa"/>
            <w:tcBorders>
              <w:top w:val="single" w:sz="4" w:space="0" w:color="FFFFFF" w:themeColor="background1"/>
              <w:left w:val="single" w:sz="4" w:space="0" w:color="FFFFFF" w:themeColor="background1"/>
              <w:bottom w:val="nil"/>
              <w:right w:val="single" w:sz="4" w:space="0" w:color="FFFFFF" w:themeColor="background1"/>
            </w:tcBorders>
            <w:shd w:val="clear" w:color="auto" w:fill="B4C6E7" w:themeFill="accent1" w:themeFillTint="66"/>
            <w:tcMar>
              <w:top w:w="15" w:type="dxa"/>
              <w:left w:w="15" w:type="dxa"/>
              <w:right w:w="15" w:type="dxa"/>
            </w:tcMar>
            <w:vAlign w:val="bottom"/>
          </w:tcPr>
          <w:p w14:paraId="4CC8F87E" w14:textId="2A25CD4E" w:rsidR="01751B5D" w:rsidRDefault="01751B5D" w:rsidP="01751B5D">
            <w:pPr>
              <w:spacing w:after="0"/>
            </w:pPr>
            <w:r w:rsidRPr="01751B5D">
              <w:rPr>
                <w:rFonts w:ascii="Calibri" w:eastAsia="Calibri" w:hAnsi="Calibri" w:cs="Calibri"/>
                <w:color w:val="000000" w:themeColor="text1"/>
                <w:sz w:val="22"/>
              </w:rPr>
              <w:t>309</w:t>
            </w:r>
          </w:p>
        </w:tc>
        <w:tc>
          <w:tcPr>
            <w:tcW w:w="2340" w:type="dxa"/>
            <w:tcBorders>
              <w:top w:val="single" w:sz="4" w:space="0" w:color="FFFFFF" w:themeColor="background1"/>
              <w:left w:val="single" w:sz="4" w:space="0" w:color="FFFFFF" w:themeColor="background1"/>
              <w:bottom w:val="nil"/>
              <w:right w:val="nil"/>
            </w:tcBorders>
            <w:shd w:val="clear" w:color="auto" w:fill="B4C6E7" w:themeFill="accent1" w:themeFillTint="66"/>
            <w:tcMar>
              <w:top w:w="15" w:type="dxa"/>
              <w:left w:w="15" w:type="dxa"/>
              <w:right w:w="15" w:type="dxa"/>
            </w:tcMar>
            <w:vAlign w:val="bottom"/>
          </w:tcPr>
          <w:p w14:paraId="3A38889C" w14:textId="56D9F4F5" w:rsidR="01751B5D" w:rsidRDefault="01751B5D" w:rsidP="01751B5D">
            <w:pPr>
              <w:spacing w:after="0"/>
            </w:pPr>
            <w:r w:rsidRPr="01751B5D">
              <w:rPr>
                <w:rFonts w:ascii="Calibri" w:eastAsia="Calibri" w:hAnsi="Calibri" w:cs="Calibri"/>
                <w:color w:val="000000" w:themeColor="text1"/>
                <w:sz w:val="22"/>
              </w:rPr>
              <w:t>12.88036682</w:t>
            </w:r>
          </w:p>
        </w:tc>
      </w:tr>
      <w:tr w:rsidR="01751B5D" w14:paraId="764D9D30" w14:textId="77777777" w:rsidTr="01751B5D">
        <w:trPr>
          <w:trHeight w:val="285"/>
        </w:trPr>
        <w:tc>
          <w:tcPr>
            <w:tcW w:w="2340" w:type="dxa"/>
            <w:tcBorders>
              <w:top w:val="nil"/>
              <w:left w:val="nil"/>
              <w:bottom w:val="nil"/>
              <w:right w:val="nil"/>
            </w:tcBorders>
            <w:tcMar>
              <w:top w:w="15" w:type="dxa"/>
              <w:left w:w="15" w:type="dxa"/>
              <w:right w:w="15" w:type="dxa"/>
            </w:tcMar>
            <w:vAlign w:val="bottom"/>
          </w:tcPr>
          <w:p w14:paraId="1EBF2887" w14:textId="749D69D5" w:rsidR="01751B5D" w:rsidRDefault="01751B5D"/>
        </w:tc>
        <w:tc>
          <w:tcPr>
            <w:tcW w:w="2340" w:type="dxa"/>
            <w:tcBorders>
              <w:top w:val="nil"/>
              <w:left w:val="nil"/>
              <w:bottom w:val="nil"/>
              <w:right w:val="nil"/>
            </w:tcBorders>
            <w:tcMar>
              <w:top w:w="15" w:type="dxa"/>
              <w:left w:w="15" w:type="dxa"/>
              <w:right w:w="15" w:type="dxa"/>
            </w:tcMar>
            <w:vAlign w:val="bottom"/>
          </w:tcPr>
          <w:p w14:paraId="4B7EF212" w14:textId="025BDE00" w:rsidR="01751B5D" w:rsidRDefault="01751B5D"/>
        </w:tc>
        <w:tc>
          <w:tcPr>
            <w:tcW w:w="2340" w:type="dxa"/>
            <w:tcBorders>
              <w:top w:val="nil"/>
              <w:left w:val="nil"/>
              <w:bottom w:val="nil"/>
              <w:right w:val="nil"/>
            </w:tcBorders>
            <w:tcMar>
              <w:top w:w="15" w:type="dxa"/>
              <w:left w:w="15" w:type="dxa"/>
              <w:right w:w="15" w:type="dxa"/>
            </w:tcMar>
            <w:vAlign w:val="bottom"/>
          </w:tcPr>
          <w:p w14:paraId="2A236021" w14:textId="05F1A32F" w:rsidR="01751B5D" w:rsidRDefault="01751B5D"/>
        </w:tc>
        <w:tc>
          <w:tcPr>
            <w:tcW w:w="2340" w:type="dxa"/>
            <w:tcBorders>
              <w:top w:val="nil"/>
              <w:left w:val="nil"/>
              <w:bottom w:val="nil"/>
              <w:right w:val="nil"/>
            </w:tcBorders>
            <w:tcMar>
              <w:top w:w="15" w:type="dxa"/>
              <w:left w:w="15" w:type="dxa"/>
              <w:right w:w="15" w:type="dxa"/>
            </w:tcMar>
            <w:vAlign w:val="bottom"/>
          </w:tcPr>
          <w:p w14:paraId="4AEA107B" w14:textId="631624B7" w:rsidR="01751B5D" w:rsidRDefault="01751B5D"/>
        </w:tc>
      </w:tr>
      <w:tr w:rsidR="01751B5D" w14:paraId="6E4E439B" w14:textId="77777777" w:rsidTr="01751B5D">
        <w:trPr>
          <w:trHeight w:val="315"/>
        </w:trPr>
        <w:tc>
          <w:tcPr>
            <w:tcW w:w="4680" w:type="dxa"/>
            <w:gridSpan w:val="2"/>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D3D3D3"/>
            <w:tcMar>
              <w:top w:w="15" w:type="dxa"/>
              <w:left w:w="15" w:type="dxa"/>
              <w:right w:w="15" w:type="dxa"/>
            </w:tcMar>
            <w:vAlign w:val="bottom"/>
          </w:tcPr>
          <w:p w14:paraId="26C9B145" w14:textId="040E0C08" w:rsidR="01751B5D" w:rsidRDefault="01751B5D" w:rsidP="01751B5D">
            <w:pPr>
              <w:spacing w:after="0"/>
            </w:pPr>
            <w:r w:rsidRPr="01751B5D">
              <w:rPr>
                <w:rFonts w:ascii="Calibri" w:eastAsia="Calibri" w:hAnsi="Calibri" w:cs="Calibri"/>
                <w:b/>
                <w:bCs/>
                <w:szCs w:val="24"/>
              </w:rPr>
              <w:t>Metrics</w:t>
            </w:r>
          </w:p>
        </w:tc>
        <w:tc>
          <w:tcPr>
            <w:tcW w:w="2340" w:type="dxa"/>
            <w:tcBorders>
              <w:top w:val="nil"/>
              <w:left w:val="nil"/>
              <w:bottom w:val="nil"/>
              <w:right w:val="nil"/>
            </w:tcBorders>
            <w:tcMar>
              <w:top w:w="15" w:type="dxa"/>
              <w:left w:w="15" w:type="dxa"/>
              <w:right w:w="15" w:type="dxa"/>
            </w:tcMar>
            <w:vAlign w:val="bottom"/>
          </w:tcPr>
          <w:p w14:paraId="36FD3366" w14:textId="3D7A55F2" w:rsidR="01751B5D" w:rsidRDefault="01751B5D"/>
        </w:tc>
        <w:tc>
          <w:tcPr>
            <w:tcW w:w="2340" w:type="dxa"/>
            <w:tcBorders>
              <w:top w:val="nil"/>
              <w:left w:val="nil"/>
              <w:bottom w:val="nil"/>
              <w:right w:val="nil"/>
            </w:tcBorders>
            <w:tcMar>
              <w:top w:w="15" w:type="dxa"/>
              <w:left w:w="15" w:type="dxa"/>
              <w:right w:w="15" w:type="dxa"/>
            </w:tcMar>
            <w:vAlign w:val="bottom"/>
          </w:tcPr>
          <w:p w14:paraId="62D2F8D6" w14:textId="27A863E1" w:rsidR="01751B5D" w:rsidRDefault="01751B5D"/>
        </w:tc>
      </w:tr>
      <w:tr w:rsidR="01751B5D" w14:paraId="0835E421" w14:textId="77777777" w:rsidTr="01751B5D">
        <w:trPr>
          <w:trHeight w:val="285"/>
        </w:trPr>
        <w:tc>
          <w:tcPr>
            <w:tcW w:w="2340" w:type="dxa"/>
            <w:tcBorders>
              <w:top w:val="single" w:sz="4" w:space="0" w:color="808080" w:themeColor="background1" w:themeShade="80"/>
              <w:left w:val="nil"/>
              <w:bottom w:val="single" w:sz="12"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5ED40965" w14:textId="31FB4F3F" w:rsidR="01751B5D" w:rsidRDefault="01751B5D" w:rsidP="01751B5D">
            <w:pPr>
              <w:spacing w:after="0"/>
            </w:pPr>
            <w:r w:rsidRPr="01751B5D">
              <w:rPr>
                <w:rFonts w:ascii="Calibri" w:eastAsia="Calibri" w:hAnsi="Calibri" w:cs="Calibri"/>
                <w:b/>
                <w:bCs/>
                <w:color w:val="FFFFFF" w:themeColor="background1"/>
                <w:sz w:val="22"/>
              </w:rPr>
              <w:t>Metric</w:t>
            </w:r>
          </w:p>
        </w:tc>
        <w:tc>
          <w:tcPr>
            <w:tcW w:w="2340" w:type="dxa"/>
            <w:tcBorders>
              <w:top w:val="single" w:sz="4" w:space="0" w:color="808080" w:themeColor="background1" w:themeShade="80"/>
              <w:left w:val="single" w:sz="4" w:space="0" w:color="FFFFFF" w:themeColor="background1"/>
              <w:bottom w:val="single" w:sz="12" w:space="0" w:color="FFFFFF" w:themeColor="background1"/>
              <w:right w:val="nil"/>
            </w:tcBorders>
            <w:shd w:val="clear" w:color="auto" w:fill="4472C4" w:themeFill="accent1"/>
            <w:tcMar>
              <w:top w:w="15" w:type="dxa"/>
              <w:left w:w="15" w:type="dxa"/>
              <w:right w:w="15" w:type="dxa"/>
            </w:tcMar>
            <w:vAlign w:val="bottom"/>
          </w:tcPr>
          <w:p w14:paraId="0847ED2E" w14:textId="03B80738" w:rsidR="01751B5D" w:rsidRDefault="01751B5D" w:rsidP="01751B5D">
            <w:pPr>
              <w:spacing w:after="0"/>
            </w:pPr>
            <w:r w:rsidRPr="01751B5D">
              <w:rPr>
                <w:rFonts w:ascii="Calibri" w:eastAsia="Calibri" w:hAnsi="Calibri" w:cs="Calibri"/>
                <w:b/>
                <w:bCs/>
                <w:color w:val="FFFFFF" w:themeColor="background1"/>
                <w:sz w:val="22"/>
              </w:rPr>
              <w:t>Value</w:t>
            </w:r>
          </w:p>
        </w:tc>
        <w:tc>
          <w:tcPr>
            <w:tcW w:w="2340" w:type="dxa"/>
            <w:tcBorders>
              <w:top w:val="nil"/>
              <w:left w:val="nil"/>
              <w:bottom w:val="nil"/>
              <w:right w:val="nil"/>
            </w:tcBorders>
            <w:tcMar>
              <w:top w:w="15" w:type="dxa"/>
              <w:left w:w="15" w:type="dxa"/>
              <w:right w:w="15" w:type="dxa"/>
            </w:tcMar>
            <w:vAlign w:val="bottom"/>
          </w:tcPr>
          <w:p w14:paraId="295B8DAF" w14:textId="3A1B082E" w:rsidR="01751B5D" w:rsidRDefault="01751B5D"/>
        </w:tc>
        <w:tc>
          <w:tcPr>
            <w:tcW w:w="2340" w:type="dxa"/>
            <w:tcBorders>
              <w:top w:val="nil"/>
              <w:left w:val="nil"/>
              <w:bottom w:val="nil"/>
              <w:right w:val="nil"/>
            </w:tcBorders>
            <w:tcMar>
              <w:top w:w="15" w:type="dxa"/>
              <w:left w:w="15" w:type="dxa"/>
              <w:right w:w="15" w:type="dxa"/>
            </w:tcMar>
            <w:vAlign w:val="bottom"/>
          </w:tcPr>
          <w:p w14:paraId="5BCB521F" w14:textId="1D187451" w:rsidR="01751B5D" w:rsidRDefault="01751B5D"/>
        </w:tc>
      </w:tr>
      <w:tr w:rsidR="01751B5D" w14:paraId="24E66685"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45A093F4" w14:textId="3868CDCE" w:rsidR="01751B5D" w:rsidRDefault="01751B5D" w:rsidP="01751B5D">
            <w:pPr>
              <w:spacing w:after="0"/>
            </w:pPr>
            <w:r w:rsidRPr="01751B5D">
              <w:rPr>
                <w:rFonts w:ascii="Calibri" w:eastAsia="Calibri" w:hAnsi="Calibri" w:cs="Calibri"/>
                <w:b/>
                <w:bCs/>
                <w:color w:val="FFFFFF" w:themeColor="background1"/>
                <w:sz w:val="22"/>
              </w:rPr>
              <w:t>Accuracy (#correct)</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32B99708" w14:textId="1264A166" w:rsidR="01751B5D" w:rsidRDefault="01751B5D" w:rsidP="01751B5D">
            <w:pPr>
              <w:spacing w:after="0"/>
            </w:pPr>
            <w:r w:rsidRPr="01751B5D">
              <w:rPr>
                <w:rFonts w:ascii="Calibri" w:eastAsia="Calibri" w:hAnsi="Calibri" w:cs="Calibri"/>
                <w:color w:val="000000" w:themeColor="text1"/>
                <w:sz w:val="22"/>
              </w:rPr>
              <w:t>2090</w:t>
            </w:r>
          </w:p>
        </w:tc>
        <w:tc>
          <w:tcPr>
            <w:tcW w:w="2340" w:type="dxa"/>
            <w:tcBorders>
              <w:top w:val="nil"/>
              <w:left w:val="nil"/>
              <w:bottom w:val="nil"/>
              <w:right w:val="nil"/>
            </w:tcBorders>
            <w:tcMar>
              <w:top w:w="15" w:type="dxa"/>
              <w:left w:w="15" w:type="dxa"/>
              <w:right w:w="15" w:type="dxa"/>
            </w:tcMar>
            <w:vAlign w:val="bottom"/>
          </w:tcPr>
          <w:p w14:paraId="7B1A1EB5" w14:textId="70A71CE0" w:rsidR="01751B5D" w:rsidRDefault="01751B5D"/>
        </w:tc>
        <w:tc>
          <w:tcPr>
            <w:tcW w:w="2340" w:type="dxa"/>
            <w:tcBorders>
              <w:top w:val="nil"/>
              <w:left w:val="nil"/>
              <w:bottom w:val="nil"/>
              <w:right w:val="nil"/>
            </w:tcBorders>
            <w:tcMar>
              <w:top w:w="15" w:type="dxa"/>
              <w:left w:w="15" w:type="dxa"/>
              <w:right w:w="15" w:type="dxa"/>
            </w:tcMar>
            <w:vAlign w:val="bottom"/>
          </w:tcPr>
          <w:p w14:paraId="73F36F02" w14:textId="5DC1625B" w:rsidR="01751B5D" w:rsidRDefault="01751B5D"/>
        </w:tc>
      </w:tr>
      <w:tr w:rsidR="01751B5D" w14:paraId="5AFE8DEC"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21B43F3E" w14:textId="2D97031F" w:rsidR="01751B5D" w:rsidRDefault="01751B5D" w:rsidP="01751B5D">
            <w:pPr>
              <w:spacing w:after="0"/>
            </w:pPr>
            <w:r w:rsidRPr="01751B5D">
              <w:rPr>
                <w:rFonts w:ascii="Calibri" w:eastAsia="Calibri" w:hAnsi="Calibri" w:cs="Calibri"/>
                <w:b/>
                <w:bCs/>
                <w:color w:val="FFFFFF" w:themeColor="background1"/>
                <w:sz w:val="22"/>
              </w:rPr>
              <w:t>Accuracy (%correct)</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tcMar>
              <w:top w:w="15" w:type="dxa"/>
              <w:left w:w="15" w:type="dxa"/>
              <w:right w:w="15" w:type="dxa"/>
            </w:tcMar>
            <w:vAlign w:val="bottom"/>
          </w:tcPr>
          <w:p w14:paraId="6CAE5D21" w14:textId="6435A8AB" w:rsidR="01751B5D" w:rsidRDefault="01751B5D" w:rsidP="01751B5D">
            <w:pPr>
              <w:spacing w:after="0"/>
            </w:pPr>
            <w:r w:rsidRPr="01751B5D">
              <w:rPr>
                <w:rFonts w:ascii="Calibri" w:eastAsia="Calibri" w:hAnsi="Calibri" w:cs="Calibri"/>
                <w:color w:val="000000" w:themeColor="text1"/>
                <w:sz w:val="22"/>
              </w:rPr>
              <w:t>87.11963318</w:t>
            </w:r>
          </w:p>
        </w:tc>
        <w:tc>
          <w:tcPr>
            <w:tcW w:w="2340" w:type="dxa"/>
            <w:tcBorders>
              <w:top w:val="nil"/>
              <w:left w:val="nil"/>
              <w:bottom w:val="nil"/>
              <w:right w:val="nil"/>
            </w:tcBorders>
            <w:tcMar>
              <w:top w:w="15" w:type="dxa"/>
              <w:left w:w="15" w:type="dxa"/>
              <w:right w:w="15" w:type="dxa"/>
            </w:tcMar>
            <w:vAlign w:val="bottom"/>
          </w:tcPr>
          <w:p w14:paraId="7D020A29" w14:textId="620C2FE4" w:rsidR="01751B5D" w:rsidRDefault="01751B5D"/>
        </w:tc>
        <w:tc>
          <w:tcPr>
            <w:tcW w:w="2340" w:type="dxa"/>
            <w:tcBorders>
              <w:top w:val="nil"/>
              <w:left w:val="nil"/>
              <w:bottom w:val="nil"/>
              <w:right w:val="nil"/>
            </w:tcBorders>
            <w:tcMar>
              <w:top w:w="15" w:type="dxa"/>
              <w:left w:w="15" w:type="dxa"/>
              <w:right w:w="15" w:type="dxa"/>
            </w:tcMar>
            <w:vAlign w:val="bottom"/>
          </w:tcPr>
          <w:p w14:paraId="13157F67" w14:textId="1E7C959F" w:rsidR="01751B5D" w:rsidRDefault="01751B5D"/>
        </w:tc>
      </w:tr>
      <w:tr w:rsidR="01751B5D" w14:paraId="7B40D20A"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09E5D2E2" w14:textId="631F17CE" w:rsidR="01751B5D" w:rsidRDefault="01751B5D" w:rsidP="01751B5D">
            <w:pPr>
              <w:spacing w:after="0"/>
            </w:pPr>
            <w:r w:rsidRPr="01751B5D">
              <w:rPr>
                <w:rFonts w:ascii="Calibri" w:eastAsia="Calibri" w:hAnsi="Calibri" w:cs="Calibri"/>
                <w:b/>
                <w:bCs/>
                <w:color w:val="FFFFFF" w:themeColor="background1"/>
                <w:sz w:val="22"/>
              </w:rPr>
              <w:lastRenderedPageBreak/>
              <w:t>Specificity</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438B9436" w14:textId="3085D33E" w:rsidR="01751B5D" w:rsidRDefault="01751B5D" w:rsidP="01751B5D">
            <w:pPr>
              <w:spacing w:after="0"/>
            </w:pPr>
            <w:r w:rsidRPr="01751B5D">
              <w:rPr>
                <w:rFonts w:ascii="Calibri" w:eastAsia="Calibri" w:hAnsi="Calibri" w:cs="Calibri"/>
                <w:color w:val="000000" w:themeColor="text1"/>
                <w:sz w:val="22"/>
              </w:rPr>
              <w:t>0.908345753</w:t>
            </w:r>
          </w:p>
        </w:tc>
        <w:tc>
          <w:tcPr>
            <w:tcW w:w="2340" w:type="dxa"/>
            <w:tcBorders>
              <w:top w:val="nil"/>
              <w:left w:val="nil"/>
              <w:bottom w:val="nil"/>
              <w:right w:val="nil"/>
            </w:tcBorders>
            <w:tcMar>
              <w:top w:w="15" w:type="dxa"/>
              <w:left w:w="15" w:type="dxa"/>
              <w:right w:w="15" w:type="dxa"/>
            </w:tcMar>
            <w:vAlign w:val="bottom"/>
          </w:tcPr>
          <w:p w14:paraId="46CF3D2E" w14:textId="67B2299C" w:rsidR="01751B5D" w:rsidRDefault="01751B5D"/>
        </w:tc>
        <w:tc>
          <w:tcPr>
            <w:tcW w:w="2340" w:type="dxa"/>
            <w:tcBorders>
              <w:top w:val="nil"/>
              <w:left w:val="nil"/>
              <w:bottom w:val="nil"/>
              <w:right w:val="nil"/>
            </w:tcBorders>
            <w:tcMar>
              <w:top w:w="15" w:type="dxa"/>
              <w:left w:w="15" w:type="dxa"/>
              <w:right w:w="15" w:type="dxa"/>
            </w:tcMar>
            <w:vAlign w:val="bottom"/>
          </w:tcPr>
          <w:p w14:paraId="2681B7F0" w14:textId="3F619D42" w:rsidR="01751B5D" w:rsidRDefault="01751B5D"/>
        </w:tc>
      </w:tr>
      <w:tr w:rsidR="01751B5D" w14:paraId="5955A3F2"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181F0510" w14:textId="0ED799E0" w:rsidR="01751B5D" w:rsidRDefault="01751B5D" w:rsidP="01751B5D">
            <w:pPr>
              <w:spacing w:after="0"/>
            </w:pPr>
            <w:r w:rsidRPr="01751B5D">
              <w:rPr>
                <w:rFonts w:ascii="Calibri" w:eastAsia="Calibri" w:hAnsi="Calibri" w:cs="Calibri"/>
                <w:b/>
                <w:bCs/>
                <w:color w:val="FFFFFF" w:themeColor="background1"/>
                <w:sz w:val="22"/>
              </w:rPr>
              <w:t>Sensitivity (Recall)</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tcMar>
              <w:top w:w="15" w:type="dxa"/>
              <w:left w:w="15" w:type="dxa"/>
              <w:right w:w="15" w:type="dxa"/>
            </w:tcMar>
            <w:vAlign w:val="bottom"/>
          </w:tcPr>
          <w:p w14:paraId="0F01C697" w14:textId="43D7A874" w:rsidR="01751B5D" w:rsidRDefault="01751B5D" w:rsidP="01751B5D">
            <w:pPr>
              <w:spacing w:after="0"/>
            </w:pPr>
            <w:r w:rsidRPr="01751B5D">
              <w:rPr>
                <w:rFonts w:ascii="Calibri" w:eastAsia="Calibri" w:hAnsi="Calibri" w:cs="Calibri"/>
                <w:color w:val="000000" w:themeColor="text1"/>
                <w:sz w:val="22"/>
              </w:rPr>
              <w:t>0.824030274</w:t>
            </w:r>
          </w:p>
        </w:tc>
        <w:tc>
          <w:tcPr>
            <w:tcW w:w="2340" w:type="dxa"/>
            <w:tcBorders>
              <w:top w:val="nil"/>
              <w:left w:val="nil"/>
              <w:bottom w:val="nil"/>
              <w:right w:val="nil"/>
            </w:tcBorders>
            <w:tcMar>
              <w:top w:w="15" w:type="dxa"/>
              <w:left w:w="15" w:type="dxa"/>
              <w:right w:w="15" w:type="dxa"/>
            </w:tcMar>
            <w:vAlign w:val="bottom"/>
          </w:tcPr>
          <w:p w14:paraId="5868A330" w14:textId="2D10DE59" w:rsidR="01751B5D" w:rsidRDefault="01751B5D"/>
        </w:tc>
        <w:tc>
          <w:tcPr>
            <w:tcW w:w="2340" w:type="dxa"/>
            <w:tcBorders>
              <w:top w:val="nil"/>
              <w:left w:val="nil"/>
              <w:bottom w:val="nil"/>
              <w:right w:val="nil"/>
            </w:tcBorders>
            <w:tcMar>
              <w:top w:w="15" w:type="dxa"/>
              <w:left w:w="15" w:type="dxa"/>
              <w:right w:w="15" w:type="dxa"/>
            </w:tcMar>
            <w:vAlign w:val="bottom"/>
          </w:tcPr>
          <w:p w14:paraId="317FA243" w14:textId="221C995D" w:rsidR="01751B5D" w:rsidRDefault="01751B5D"/>
        </w:tc>
      </w:tr>
      <w:tr w:rsidR="01751B5D" w14:paraId="4977A7D7"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6D40FE89" w14:textId="7125ED53" w:rsidR="01751B5D" w:rsidRDefault="01751B5D" w:rsidP="01751B5D">
            <w:pPr>
              <w:spacing w:after="0"/>
            </w:pPr>
            <w:r w:rsidRPr="01751B5D">
              <w:rPr>
                <w:rFonts w:ascii="Calibri" w:eastAsia="Calibri" w:hAnsi="Calibri" w:cs="Calibri"/>
                <w:b/>
                <w:bCs/>
                <w:color w:val="FFFFFF" w:themeColor="background1"/>
                <w:sz w:val="22"/>
              </w:rPr>
              <w:t>Precision</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7DE0E459" w14:textId="1C279700" w:rsidR="01751B5D" w:rsidRDefault="01751B5D" w:rsidP="01751B5D">
            <w:pPr>
              <w:spacing w:after="0"/>
            </w:pPr>
            <w:r w:rsidRPr="01751B5D">
              <w:rPr>
                <w:rFonts w:ascii="Calibri" w:eastAsia="Calibri" w:hAnsi="Calibri" w:cs="Calibri"/>
                <w:color w:val="000000" w:themeColor="text1"/>
                <w:sz w:val="22"/>
              </w:rPr>
              <w:t>0.876257545</w:t>
            </w:r>
          </w:p>
        </w:tc>
        <w:tc>
          <w:tcPr>
            <w:tcW w:w="2340" w:type="dxa"/>
            <w:tcBorders>
              <w:top w:val="nil"/>
              <w:left w:val="nil"/>
              <w:bottom w:val="nil"/>
              <w:right w:val="nil"/>
            </w:tcBorders>
            <w:tcMar>
              <w:top w:w="15" w:type="dxa"/>
              <w:left w:w="15" w:type="dxa"/>
              <w:right w:w="15" w:type="dxa"/>
            </w:tcMar>
            <w:vAlign w:val="bottom"/>
          </w:tcPr>
          <w:p w14:paraId="53B9A7B7" w14:textId="04F714EF" w:rsidR="01751B5D" w:rsidRDefault="01751B5D"/>
        </w:tc>
        <w:tc>
          <w:tcPr>
            <w:tcW w:w="2340" w:type="dxa"/>
            <w:tcBorders>
              <w:top w:val="nil"/>
              <w:left w:val="nil"/>
              <w:bottom w:val="nil"/>
              <w:right w:val="nil"/>
            </w:tcBorders>
            <w:tcMar>
              <w:top w:w="15" w:type="dxa"/>
              <w:left w:w="15" w:type="dxa"/>
              <w:right w:w="15" w:type="dxa"/>
            </w:tcMar>
            <w:vAlign w:val="bottom"/>
          </w:tcPr>
          <w:p w14:paraId="16DFC000" w14:textId="4B658D60" w:rsidR="01751B5D" w:rsidRDefault="01751B5D"/>
        </w:tc>
      </w:tr>
      <w:tr w:rsidR="01751B5D" w14:paraId="05999A2C"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6B038730" w14:textId="58EC64B9" w:rsidR="01751B5D" w:rsidRDefault="01751B5D" w:rsidP="01751B5D">
            <w:pPr>
              <w:spacing w:after="0"/>
            </w:pPr>
            <w:r w:rsidRPr="01751B5D">
              <w:rPr>
                <w:rFonts w:ascii="Calibri" w:eastAsia="Calibri" w:hAnsi="Calibri" w:cs="Calibri"/>
                <w:b/>
                <w:bCs/>
                <w:color w:val="FFFFFF" w:themeColor="background1"/>
                <w:sz w:val="22"/>
              </w:rPr>
              <w:t>F1 score</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D9E1F2"/>
            <w:tcMar>
              <w:top w:w="15" w:type="dxa"/>
              <w:left w:w="15" w:type="dxa"/>
              <w:right w:w="15" w:type="dxa"/>
            </w:tcMar>
            <w:vAlign w:val="bottom"/>
          </w:tcPr>
          <w:p w14:paraId="2A987029" w14:textId="7FBA4E56" w:rsidR="01751B5D" w:rsidRDefault="01751B5D" w:rsidP="01751B5D">
            <w:pPr>
              <w:spacing w:after="0"/>
            </w:pPr>
            <w:r w:rsidRPr="01751B5D">
              <w:rPr>
                <w:rFonts w:ascii="Calibri" w:eastAsia="Calibri" w:hAnsi="Calibri" w:cs="Calibri"/>
                <w:color w:val="000000" w:themeColor="text1"/>
                <w:sz w:val="22"/>
              </w:rPr>
              <w:t>0.849341784</w:t>
            </w:r>
          </w:p>
        </w:tc>
        <w:tc>
          <w:tcPr>
            <w:tcW w:w="2340" w:type="dxa"/>
            <w:tcBorders>
              <w:top w:val="nil"/>
              <w:left w:val="nil"/>
              <w:bottom w:val="nil"/>
              <w:right w:val="nil"/>
            </w:tcBorders>
            <w:tcMar>
              <w:top w:w="15" w:type="dxa"/>
              <w:left w:w="15" w:type="dxa"/>
              <w:right w:w="15" w:type="dxa"/>
            </w:tcMar>
            <w:vAlign w:val="bottom"/>
          </w:tcPr>
          <w:p w14:paraId="54A0BAEA" w14:textId="71542CF5" w:rsidR="01751B5D" w:rsidRDefault="01751B5D"/>
        </w:tc>
        <w:tc>
          <w:tcPr>
            <w:tcW w:w="2340" w:type="dxa"/>
            <w:tcBorders>
              <w:top w:val="nil"/>
              <w:left w:val="nil"/>
              <w:bottom w:val="nil"/>
              <w:right w:val="nil"/>
            </w:tcBorders>
            <w:tcMar>
              <w:top w:w="15" w:type="dxa"/>
              <w:left w:w="15" w:type="dxa"/>
              <w:right w:w="15" w:type="dxa"/>
            </w:tcMar>
            <w:vAlign w:val="bottom"/>
          </w:tcPr>
          <w:p w14:paraId="18E20B67" w14:textId="618A4447" w:rsidR="01751B5D" w:rsidRDefault="01751B5D"/>
        </w:tc>
      </w:tr>
      <w:tr w:rsidR="01751B5D" w14:paraId="4FA93B06" w14:textId="77777777" w:rsidTr="01751B5D">
        <w:trPr>
          <w:trHeight w:val="285"/>
        </w:trPr>
        <w:tc>
          <w:tcPr>
            <w:tcW w:w="2340" w:type="dxa"/>
            <w:tcBorders>
              <w:top w:val="single" w:sz="4" w:space="0" w:color="FFFFFF" w:themeColor="background1"/>
              <w:left w:val="nil"/>
              <w:bottom w:val="single" w:sz="4" w:space="0" w:color="FFFFFF" w:themeColor="background1"/>
              <w:right w:val="single" w:sz="4" w:space="0" w:color="FFFFFF" w:themeColor="background1"/>
            </w:tcBorders>
            <w:shd w:val="clear" w:color="auto" w:fill="4472C4" w:themeFill="accent1"/>
            <w:tcMar>
              <w:top w:w="15" w:type="dxa"/>
              <w:left w:w="15" w:type="dxa"/>
              <w:right w:w="15" w:type="dxa"/>
            </w:tcMar>
            <w:vAlign w:val="bottom"/>
          </w:tcPr>
          <w:p w14:paraId="598775C0" w14:textId="5E326497" w:rsidR="01751B5D" w:rsidRDefault="01751B5D" w:rsidP="01751B5D">
            <w:pPr>
              <w:spacing w:after="0"/>
            </w:pPr>
            <w:r w:rsidRPr="01751B5D">
              <w:rPr>
                <w:rFonts w:ascii="Calibri" w:eastAsia="Calibri" w:hAnsi="Calibri" w:cs="Calibri"/>
                <w:b/>
                <w:bCs/>
                <w:color w:val="FFFFFF" w:themeColor="background1"/>
                <w:sz w:val="22"/>
              </w:rPr>
              <w:t>Success Class</w:t>
            </w:r>
          </w:p>
        </w:tc>
        <w:tc>
          <w:tcPr>
            <w:tcW w:w="2340" w:type="dxa"/>
            <w:tcBorders>
              <w:top w:val="single" w:sz="4" w:space="0" w:color="FFFFFF" w:themeColor="background1"/>
              <w:left w:val="single" w:sz="4" w:space="0" w:color="FFFFFF" w:themeColor="background1"/>
              <w:bottom w:val="single" w:sz="4" w:space="0" w:color="FFFFFF" w:themeColor="background1"/>
              <w:right w:val="nil"/>
            </w:tcBorders>
            <w:shd w:val="clear" w:color="auto" w:fill="B4C6E7" w:themeFill="accent1" w:themeFillTint="66"/>
            <w:tcMar>
              <w:top w:w="15" w:type="dxa"/>
              <w:left w:w="15" w:type="dxa"/>
              <w:right w:w="15" w:type="dxa"/>
            </w:tcMar>
            <w:vAlign w:val="bottom"/>
          </w:tcPr>
          <w:p w14:paraId="6F2BB370" w14:textId="01F9E570" w:rsidR="01751B5D" w:rsidRDefault="01751B5D" w:rsidP="01751B5D">
            <w:pPr>
              <w:spacing w:after="0"/>
            </w:pPr>
            <w:r w:rsidRPr="01751B5D">
              <w:rPr>
                <w:rFonts w:ascii="Calibri" w:eastAsia="Calibri" w:hAnsi="Calibri" w:cs="Calibri"/>
                <w:color w:val="000000" w:themeColor="text1"/>
                <w:sz w:val="22"/>
              </w:rPr>
              <w:t>satisfied</w:t>
            </w:r>
          </w:p>
        </w:tc>
        <w:tc>
          <w:tcPr>
            <w:tcW w:w="2340" w:type="dxa"/>
            <w:tcBorders>
              <w:top w:val="nil"/>
              <w:left w:val="nil"/>
              <w:bottom w:val="nil"/>
              <w:right w:val="nil"/>
            </w:tcBorders>
            <w:tcMar>
              <w:top w:w="15" w:type="dxa"/>
              <w:left w:w="15" w:type="dxa"/>
              <w:right w:w="15" w:type="dxa"/>
            </w:tcMar>
            <w:vAlign w:val="bottom"/>
          </w:tcPr>
          <w:p w14:paraId="54EB5670" w14:textId="79B909D1" w:rsidR="01751B5D" w:rsidRDefault="01751B5D"/>
        </w:tc>
        <w:tc>
          <w:tcPr>
            <w:tcW w:w="2340" w:type="dxa"/>
            <w:tcBorders>
              <w:top w:val="nil"/>
              <w:left w:val="nil"/>
              <w:bottom w:val="nil"/>
              <w:right w:val="nil"/>
            </w:tcBorders>
            <w:tcMar>
              <w:top w:w="15" w:type="dxa"/>
              <w:left w:w="15" w:type="dxa"/>
              <w:right w:w="15" w:type="dxa"/>
            </w:tcMar>
            <w:vAlign w:val="bottom"/>
          </w:tcPr>
          <w:p w14:paraId="51E55FD2" w14:textId="7FB521DE" w:rsidR="01751B5D" w:rsidRDefault="01751B5D"/>
        </w:tc>
      </w:tr>
      <w:tr w:rsidR="01751B5D" w14:paraId="62621C50" w14:textId="77777777" w:rsidTr="01751B5D">
        <w:trPr>
          <w:trHeight w:val="285"/>
        </w:trPr>
        <w:tc>
          <w:tcPr>
            <w:tcW w:w="2340" w:type="dxa"/>
            <w:tcBorders>
              <w:top w:val="single" w:sz="4" w:space="0" w:color="FFFFFF" w:themeColor="background1"/>
              <w:left w:val="nil"/>
              <w:bottom w:val="nil"/>
              <w:right w:val="single" w:sz="4" w:space="0" w:color="FFFFFF" w:themeColor="background1"/>
            </w:tcBorders>
            <w:shd w:val="clear" w:color="auto" w:fill="4472C4" w:themeFill="accent1"/>
            <w:tcMar>
              <w:top w:w="15" w:type="dxa"/>
              <w:left w:w="15" w:type="dxa"/>
              <w:right w:w="15" w:type="dxa"/>
            </w:tcMar>
            <w:vAlign w:val="bottom"/>
          </w:tcPr>
          <w:p w14:paraId="4CABE67E" w14:textId="78534C10" w:rsidR="01751B5D" w:rsidRDefault="01751B5D" w:rsidP="01751B5D">
            <w:pPr>
              <w:spacing w:after="0"/>
            </w:pPr>
            <w:r w:rsidRPr="01751B5D">
              <w:rPr>
                <w:rFonts w:ascii="Calibri" w:eastAsia="Calibri" w:hAnsi="Calibri" w:cs="Calibri"/>
                <w:b/>
                <w:bCs/>
                <w:color w:val="FFFFFF" w:themeColor="background1"/>
                <w:sz w:val="22"/>
              </w:rPr>
              <w:t>Success Probability</w:t>
            </w:r>
          </w:p>
        </w:tc>
        <w:tc>
          <w:tcPr>
            <w:tcW w:w="2340" w:type="dxa"/>
            <w:tcBorders>
              <w:top w:val="single" w:sz="4" w:space="0" w:color="FFFFFF" w:themeColor="background1"/>
              <w:left w:val="single" w:sz="4" w:space="0" w:color="FFFFFF" w:themeColor="background1"/>
              <w:bottom w:val="nil"/>
              <w:right w:val="nil"/>
            </w:tcBorders>
            <w:shd w:val="clear" w:color="auto" w:fill="D9E1F2"/>
            <w:tcMar>
              <w:top w:w="15" w:type="dxa"/>
              <w:left w:w="15" w:type="dxa"/>
              <w:right w:w="15" w:type="dxa"/>
            </w:tcMar>
            <w:vAlign w:val="bottom"/>
          </w:tcPr>
          <w:p w14:paraId="33A5FA4A" w14:textId="5E12DBE0" w:rsidR="01751B5D" w:rsidRDefault="01751B5D" w:rsidP="01751B5D">
            <w:pPr>
              <w:spacing w:after="0"/>
            </w:pPr>
            <w:r w:rsidRPr="01751B5D">
              <w:rPr>
                <w:rFonts w:ascii="Calibri" w:eastAsia="Calibri" w:hAnsi="Calibri" w:cs="Calibri"/>
                <w:color w:val="000000" w:themeColor="text1"/>
                <w:sz w:val="22"/>
              </w:rPr>
              <w:t>0.5</w:t>
            </w:r>
          </w:p>
        </w:tc>
        <w:tc>
          <w:tcPr>
            <w:tcW w:w="2340" w:type="dxa"/>
            <w:tcBorders>
              <w:top w:val="nil"/>
              <w:left w:val="nil"/>
              <w:bottom w:val="nil"/>
              <w:right w:val="nil"/>
            </w:tcBorders>
            <w:tcMar>
              <w:top w:w="15" w:type="dxa"/>
              <w:left w:w="15" w:type="dxa"/>
              <w:right w:w="15" w:type="dxa"/>
            </w:tcMar>
            <w:vAlign w:val="bottom"/>
          </w:tcPr>
          <w:p w14:paraId="19872D89" w14:textId="2ABCBD0B" w:rsidR="01751B5D" w:rsidRDefault="01751B5D"/>
        </w:tc>
        <w:tc>
          <w:tcPr>
            <w:tcW w:w="2340" w:type="dxa"/>
            <w:tcBorders>
              <w:top w:val="nil"/>
              <w:left w:val="nil"/>
              <w:bottom w:val="nil"/>
              <w:right w:val="nil"/>
            </w:tcBorders>
            <w:tcMar>
              <w:top w:w="15" w:type="dxa"/>
              <w:left w:w="15" w:type="dxa"/>
              <w:right w:w="15" w:type="dxa"/>
            </w:tcMar>
            <w:vAlign w:val="bottom"/>
          </w:tcPr>
          <w:p w14:paraId="144554A4" w14:textId="2D17E1AC" w:rsidR="01751B5D" w:rsidRDefault="01751B5D" w:rsidP="008215CD">
            <w:pPr>
              <w:keepNext/>
            </w:pPr>
          </w:p>
        </w:tc>
      </w:tr>
    </w:tbl>
    <w:p w14:paraId="2AF48B90" w14:textId="51D3A5D6" w:rsidR="01751B5D" w:rsidRDefault="008215CD" w:rsidP="008215CD">
      <w:pPr>
        <w:pStyle w:val="Caption"/>
      </w:pPr>
      <w:bookmarkStart w:id="16" w:name="_Toc152612444"/>
      <w:r>
        <w:t xml:space="preserve">Figure </w:t>
      </w:r>
      <w:r>
        <w:fldChar w:fldCharType="begin"/>
      </w:r>
      <w:r>
        <w:instrText xml:space="preserve"> SEQ Figure \* ARABIC </w:instrText>
      </w:r>
      <w:r>
        <w:fldChar w:fldCharType="separate"/>
      </w:r>
      <w:r>
        <w:rPr>
          <w:noProof/>
        </w:rPr>
        <w:t>9</w:t>
      </w:r>
      <w:r>
        <w:fldChar w:fldCharType="end"/>
      </w:r>
      <w:r>
        <w:t xml:space="preserve"> Confusion matrix and Accuracy from</w:t>
      </w:r>
      <w:r w:rsidRPr="00BC322F">
        <w:t xml:space="preserve"> Logistic Regression Analysi</w:t>
      </w:r>
      <w:r>
        <w:t>s</w:t>
      </w:r>
      <w:bookmarkEnd w:id="16"/>
    </w:p>
    <w:p w14:paraId="6598842B" w14:textId="669F12AB" w:rsidR="03F70F9C" w:rsidRDefault="03F70F9C" w:rsidP="00A84028">
      <w:pPr>
        <w:pStyle w:val="Heading1"/>
      </w:pPr>
      <w:bookmarkStart w:id="17" w:name="_Toc152612405"/>
      <w:r w:rsidRPr="01751B5D">
        <w:t>Results</w:t>
      </w:r>
      <w:bookmarkEnd w:id="17"/>
      <w:r w:rsidRPr="01751B5D">
        <w:t xml:space="preserve"> </w:t>
      </w:r>
    </w:p>
    <w:p w14:paraId="36B74239" w14:textId="7EEA2A30" w:rsidR="31465355" w:rsidRDefault="31465355" w:rsidP="00A84028">
      <w:pPr>
        <w:jc w:val="both"/>
        <w:rPr>
          <w:rFonts w:eastAsia="Times New Roman" w:cs="Times New Roman"/>
        </w:rPr>
      </w:pPr>
      <w:r w:rsidRPr="01751B5D">
        <w:rPr>
          <w:rFonts w:eastAsia="Times New Roman" w:cs="Times New Roman"/>
        </w:rPr>
        <w:t xml:space="preserve">In this section, we will provide an explanation of our results from our </w:t>
      </w:r>
      <w:r w:rsidR="3AD9185E" w:rsidRPr="01751B5D">
        <w:rPr>
          <w:rFonts w:eastAsia="Times New Roman" w:cs="Times New Roman"/>
        </w:rPr>
        <w:t>Random Forest Classifier and Accuracy/</w:t>
      </w:r>
      <w:r w:rsidR="66CE6C85" w:rsidRPr="01751B5D">
        <w:rPr>
          <w:rFonts w:eastAsia="Times New Roman" w:cs="Times New Roman"/>
        </w:rPr>
        <w:t>Classification</w:t>
      </w:r>
      <w:r w:rsidR="3AD9185E" w:rsidRPr="01751B5D">
        <w:rPr>
          <w:rFonts w:eastAsia="Times New Roman" w:cs="Times New Roman"/>
        </w:rPr>
        <w:t xml:space="preserve"> Report we conducted on the dataset. We will also </w:t>
      </w:r>
      <w:r w:rsidR="5B4BA97E" w:rsidRPr="01751B5D">
        <w:rPr>
          <w:rFonts w:eastAsia="Times New Roman" w:cs="Times New Roman"/>
        </w:rPr>
        <w:t>discuss how these results an</w:t>
      </w:r>
      <w:r w:rsidR="5269D9C4" w:rsidRPr="01751B5D">
        <w:rPr>
          <w:rFonts w:eastAsia="Times New Roman" w:cs="Times New Roman"/>
        </w:rPr>
        <w:t xml:space="preserve">swer our critical business questions. </w:t>
      </w:r>
    </w:p>
    <w:p w14:paraId="4ED1CCCB" w14:textId="0F34C5DB" w:rsidR="31465355" w:rsidRDefault="31465355" w:rsidP="00A84028">
      <w:pPr>
        <w:jc w:val="both"/>
        <w:rPr>
          <w:rFonts w:eastAsia="Times New Roman" w:cs="Times New Roman"/>
        </w:rPr>
      </w:pPr>
      <w:r w:rsidRPr="01751B5D">
        <w:rPr>
          <w:rFonts w:eastAsia="Times New Roman" w:cs="Times New Roman"/>
        </w:rPr>
        <w:t xml:space="preserve">What are the most important factors affecting customer satisfaction on a flight? </w:t>
      </w:r>
    </w:p>
    <w:p w14:paraId="2DAA205C" w14:textId="4C974EDF" w:rsidR="42C05486" w:rsidRDefault="42C05486" w:rsidP="00A84028">
      <w:pPr>
        <w:jc w:val="both"/>
        <w:rPr>
          <w:rFonts w:eastAsia="Times New Roman" w:cs="Times New Roman"/>
        </w:rPr>
      </w:pPr>
      <w:r w:rsidRPr="01751B5D">
        <w:rPr>
          <w:rFonts w:eastAsia="Times New Roman" w:cs="Times New Roman"/>
        </w:rPr>
        <w:t xml:space="preserve">From the Random Forest </w:t>
      </w:r>
      <w:r w:rsidR="4D12DF9D" w:rsidRPr="01751B5D">
        <w:rPr>
          <w:rFonts w:eastAsia="Times New Roman" w:cs="Times New Roman"/>
        </w:rPr>
        <w:t>Classifier,</w:t>
      </w:r>
      <w:r w:rsidRPr="01751B5D">
        <w:rPr>
          <w:rFonts w:eastAsia="Times New Roman" w:cs="Times New Roman"/>
        </w:rPr>
        <w:t xml:space="preserve"> we conducted using Python we found that according to our dataset of 100,000</w:t>
      </w:r>
      <w:r w:rsidR="0A7849DE" w:rsidRPr="01751B5D">
        <w:rPr>
          <w:rFonts w:eastAsia="Times New Roman" w:cs="Times New Roman"/>
        </w:rPr>
        <w:t>+</w:t>
      </w:r>
      <w:r w:rsidRPr="01751B5D">
        <w:rPr>
          <w:rFonts w:eastAsia="Times New Roman" w:cs="Times New Roman"/>
        </w:rPr>
        <w:t xml:space="preserve"> re</w:t>
      </w:r>
      <w:r w:rsidR="04B7FD5C" w:rsidRPr="01751B5D">
        <w:rPr>
          <w:rFonts w:eastAsia="Times New Roman" w:cs="Times New Roman"/>
        </w:rPr>
        <w:t xml:space="preserve">sponses to </w:t>
      </w:r>
      <w:r w:rsidR="1B0E19E2" w:rsidRPr="01751B5D">
        <w:rPr>
          <w:rFonts w:eastAsia="Times New Roman" w:cs="Times New Roman"/>
        </w:rPr>
        <w:t xml:space="preserve">an airline </w:t>
      </w:r>
      <w:r w:rsidR="4371B23D" w:rsidRPr="01751B5D">
        <w:rPr>
          <w:rFonts w:eastAsia="Times New Roman" w:cs="Times New Roman"/>
        </w:rPr>
        <w:t>satisfaction</w:t>
      </w:r>
      <w:r w:rsidR="1B0E19E2" w:rsidRPr="01751B5D">
        <w:rPr>
          <w:rFonts w:eastAsia="Times New Roman" w:cs="Times New Roman"/>
        </w:rPr>
        <w:t xml:space="preserve"> </w:t>
      </w:r>
      <w:r w:rsidR="77659324" w:rsidRPr="01751B5D">
        <w:rPr>
          <w:rFonts w:eastAsia="Times New Roman" w:cs="Times New Roman"/>
        </w:rPr>
        <w:t>survey</w:t>
      </w:r>
      <w:r w:rsidR="1B0E19E2" w:rsidRPr="01751B5D">
        <w:rPr>
          <w:rFonts w:eastAsia="Times New Roman" w:cs="Times New Roman"/>
        </w:rPr>
        <w:t xml:space="preserve">, </w:t>
      </w:r>
      <w:r w:rsidR="1194EE22" w:rsidRPr="01751B5D">
        <w:rPr>
          <w:rFonts w:eastAsia="Times New Roman" w:cs="Times New Roman"/>
        </w:rPr>
        <w:t xml:space="preserve">the top five factors that affect whether a customer will be satisfied or not are </w:t>
      </w:r>
      <w:r w:rsidR="3480E2B6" w:rsidRPr="01751B5D">
        <w:rPr>
          <w:rFonts w:eastAsia="Times New Roman" w:cs="Times New Roman"/>
        </w:rPr>
        <w:t xml:space="preserve">Online Boarding quality, Inflight </w:t>
      </w:r>
      <w:r w:rsidR="201C4FF5" w:rsidRPr="01751B5D">
        <w:rPr>
          <w:rFonts w:eastAsia="Times New Roman" w:cs="Times New Roman"/>
        </w:rPr>
        <w:t>Wi-Fi</w:t>
      </w:r>
      <w:r w:rsidR="3480E2B6" w:rsidRPr="01751B5D">
        <w:rPr>
          <w:rFonts w:eastAsia="Times New Roman" w:cs="Times New Roman"/>
        </w:rPr>
        <w:t xml:space="preserve"> Service quality, if they are flying in Business class, and whether they are trav</w:t>
      </w:r>
      <w:r w:rsidR="66DCCD41" w:rsidRPr="01751B5D">
        <w:rPr>
          <w:rFonts w:eastAsia="Times New Roman" w:cs="Times New Roman"/>
        </w:rPr>
        <w:t>eling</w:t>
      </w:r>
      <w:r w:rsidR="283FADF6" w:rsidRPr="01751B5D">
        <w:rPr>
          <w:rFonts w:eastAsia="Times New Roman" w:cs="Times New Roman"/>
        </w:rPr>
        <w:t xml:space="preserve"> for business or personal reasons. </w:t>
      </w:r>
      <w:r w:rsidR="6892884E" w:rsidRPr="01751B5D">
        <w:rPr>
          <w:rFonts w:eastAsia="Times New Roman" w:cs="Times New Roman"/>
        </w:rPr>
        <w:t xml:space="preserve">The least important factors affecting customer satisfaction are if they are flying Eco Plus, Gender, and Arrival/Departure Delay times. </w:t>
      </w:r>
    </w:p>
    <w:p w14:paraId="60CD0C29" w14:textId="596D38FB" w:rsidR="71A11B35" w:rsidRDefault="71A11B35" w:rsidP="00A84028">
      <w:pPr>
        <w:jc w:val="both"/>
        <w:rPr>
          <w:rFonts w:eastAsia="Times New Roman" w:cs="Times New Roman"/>
        </w:rPr>
      </w:pPr>
      <w:r w:rsidRPr="01751B5D">
        <w:rPr>
          <w:rFonts w:eastAsia="Times New Roman" w:cs="Times New Roman"/>
        </w:rPr>
        <w:t>Can we predict if a customer will be satisfied with the airline services based on current services offered by the airlines?</w:t>
      </w:r>
    </w:p>
    <w:p w14:paraId="3FD48E9D" w14:textId="35DE1B23" w:rsidR="7661BCCC" w:rsidRDefault="7661BCCC" w:rsidP="00A84028">
      <w:pPr>
        <w:jc w:val="both"/>
        <w:rPr>
          <w:rFonts w:eastAsia="Times New Roman" w:cs="Times New Roman"/>
        </w:rPr>
      </w:pPr>
      <w:r w:rsidRPr="01751B5D">
        <w:rPr>
          <w:rFonts w:eastAsia="Times New Roman" w:cs="Times New Roman"/>
        </w:rPr>
        <w:t xml:space="preserve">In the second code we ran on the dataset, we received results on the accuracy of </w:t>
      </w:r>
      <w:r w:rsidR="165C5033" w:rsidRPr="01751B5D">
        <w:rPr>
          <w:rFonts w:eastAsia="Times New Roman" w:cs="Times New Roman"/>
        </w:rPr>
        <w:t xml:space="preserve">the Feature Importance for Customer </w:t>
      </w:r>
      <w:r w:rsidR="2B9E7448" w:rsidRPr="01751B5D">
        <w:rPr>
          <w:rFonts w:eastAsia="Times New Roman" w:cs="Times New Roman"/>
        </w:rPr>
        <w:t>Satisfaction ranking and the model</w:t>
      </w:r>
      <w:r w:rsidR="280AAD57" w:rsidRPr="01751B5D">
        <w:rPr>
          <w:rFonts w:eastAsia="Times New Roman" w:cs="Times New Roman"/>
        </w:rPr>
        <w:t xml:space="preserve">s’ prediction accuracy overall. </w:t>
      </w:r>
    </w:p>
    <w:p w14:paraId="5C352DCC" w14:textId="38086C98" w:rsidR="7661BCCC" w:rsidRDefault="7661BCCC" w:rsidP="00A84028">
      <w:pPr>
        <w:jc w:val="both"/>
        <w:rPr>
          <w:rFonts w:eastAsia="Times New Roman" w:cs="Times New Roman"/>
        </w:rPr>
      </w:pPr>
      <w:r w:rsidRPr="01751B5D">
        <w:rPr>
          <w:rFonts w:eastAsia="Times New Roman" w:cs="Times New Roman"/>
        </w:rPr>
        <w:t xml:space="preserve">Accuracy: The model has an overall accuracy of roughly 96.43%, which is </w:t>
      </w:r>
      <w:r w:rsidR="643F8C09" w:rsidRPr="01751B5D">
        <w:rPr>
          <w:rFonts w:eastAsia="Times New Roman" w:cs="Times New Roman"/>
        </w:rPr>
        <w:t>subs</w:t>
      </w:r>
      <w:r w:rsidR="24D04598" w:rsidRPr="01751B5D">
        <w:rPr>
          <w:rFonts w:eastAsia="Times New Roman" w:cs="Times New Roman"/>
        </w:rPr>
        <w:t xml:space="preserve">tantially </w:t>
      </w:r>
      <w:r w:rsidRPr="01751B5D">
        <w:rPr>
          <w:rFonts w:eastAsia="Times New Roman" w:cs="Times New Roman"/>
        </w:rPr>
        <w:t xml:space="preserve">high. This indicates that, on the test set, the model </w:t>
      </w:r>
      <w:r w:rsidR="6ECB2AA3" w:rsidRPr="01751B5D">
        <w:rPr>
          <w:rFonts w:eastAsia="Times New Roman" w:cs="Times New Roman"/>
        </w:rPr>
        <w:t xml:space="preserve">accurately </w:t>
      </w:r>
      <w:r w:rsidRPr="01751B5D">
        <w:rPr>
          <w:rFonts w:eastAsia="Times New Roman" w:cs="Times New Roman"/>
        </w:rPr>
        <w:t xml:space="preserve">predicts consumer </w:t>
      </w:r>
      <w:r w:rsidR="7B973D93" w:rsidRPr="01751B5D">
        <w:rPr>
          <w:rFonts w:eastAsia="Times New Roman" w:cs="Times New Roman"/>
        </w:rPr>
        <w:t xml:space="preserve">satisfaction </w:t>
      </w:r>
      <w:r w:rsidRPr="01751B5D">
        <w:rPr>
          <w:rFonts w:eastAsia="Times New Roman" w:cs="Times New Roman"/>
        </w:rPr>
        <w:t>or dis</w:t>
      </w:r>
      <w:r w:rsidR="10209C91" w:rsidRPr="01751B5D">
        <w:rPr>
          <w:rFonts w:eastAsia="Times New Roman" w:cs="Times New Roman"/>
        </w:rPr>
        <w:t>satisfaction</w:t>
      </w:r>
      <w:r w:rsidRPr="01751B5D">
        <w:rPr>
          <w:rFonts w:eastAsia="Times New Roman" w:cs="Times New Roman"/>
        </w:rPr>
        <w:t xml:space="preserve"> around 96.43% of the time. </w:t>
      </w:r>
    </w:p>
    <w:p w14:paraId="69805384" w14:textId="5E861F4F" w:rsidR="7661BCCC" w:rsidRDefault="7661BCCC" w:rsidP="00A84028">
      <w:pPr>
        <w:jc w:val="both"/>
      </w:pPr>
      <w:r w:rsidRPr="01751B5D">
        <w:rPr>
          <w:rFonts w:eastAsia="Times New Roman" w:cs="Times New Roman"/>
        </w:rPr>
        <w:t xml:space="preserve">Confusion Chart: </w:t>
      </w:r>
    </w:p>
    <w:p w14:paraId="4105F79E" w14:textId="190408BF" w:rsidR="7661BCCC" w:rsidRDefault="7661BCCC" w:rsidP="00A84028">
      <w:pPr>
        <w:jc w:val="both"/>
      </w:pPr>
      <w:r w:rsidRPr="01751B5D">
        <w:rPr>
          <w:rFonts w:eastAsia="Times New Roman" w:cs="Times New Roman"/>
        </w:rPr>
        <w:t xml:space="preserve">10,683 cases were True Positives (TP) where the model accurately predicted, "satisfied." </w:t>
      </w:r>
    </w:p>
    <w:p w14:paraId="3BCD0EFF" w14:textId="453EC832" w:rsidR="7661BCCC" w:rsidRDefault="7661BCCC" w:rsidP="00A84028">
      <w:pPr>
        <w:jc w:val="both"/>
      </w:pPr>
      <w:r w:rsidRPr="01751B5D">
        <w:rPr>
          <w:rFonts w:eastAsia="Times New Roman" w:cs="Times New Roman"/>
        </w:rPr>
        <w:t xml:space="preserve">14,366 cases of True Negative (TN) occur when the model accurately predicted "neutral or dissatisfied." </w:t>
      </w:r>
    </w:p>
    <w:p w14:paraId="70AA28ED" w14:textId="5AB2E2C1" w:rsidR="7661BCCC" w:rsidRDefault="7661BCCC" w:rsidP="00A84028">
      <w:pPr>
        <w:jc w:val="both"/>
      </w:pPr>
      <w:r w:rsidRPr="01751B5D">
        <w:rPr>
          <w:rFonts w:eastAsia="Times New Roman" w:cs="Times New Roman"/>
        </w:rPr>
        <w:t xml:space="preserve">256 cases were classified as False Positives (FP) when the model predicted "satisfied" but the actual label was "neutral or dissatisfied." </w:t>
      </w:r>
    </w:p>
    <w:p w14:paraId="2E8F05DC" w14:textId="461FC3D4" w:rsidR="7661BCCC" w:rsidRDefault="7661BCCC" w:rsidP="00A84028">
      <w:pPr>
        <w:jc w:val="both"/>
      </w:pPr>
      <w:r w:rsidRPr="01751B5D">
        <w:rPr>
          <w:rFonts w:eastAsia="Times New Roman" w:cs="Times New Roman"/>
        </w:rPr>
        <w:lastRenderedPageBreak/>
        <w:t xml:space="preserve">False Negative (FN): 671 instances were classified as False Negatives (FN) when the model predicted "neutral or dissatisfied" but the actual label was "satisfied." </w:t>
      </w:r>
    </w:p>
    <w:p w14:paraId="214CF0D7" w14:textId="54DFB27C" w:rsidR="7661BCCC" w:rsidRDefault="7661BCCC" w:rsidP="01751B5D">
      <w:r w:rsidRPr="01751B5D">
        <w:rPr>
          <w:rFonts w:eastAsia="Times New Roman" w:cs="Times New Roman"/>
        </w:rPr>
        <w:t xml:space="preserve">Classification Report: </w:t>
      </w:r>
    </w:p>
    <w:p w14:paraId="7537735C" w14:textId="041725FF" w:rsidR="7661BCCC" w:rsidRDefault="7661BCCC" w:rsidP="00A84028">
      <w:pPr>
        <w:jc w:val="both"/>
      </w:pPr>
      <w:r w:rsidRPr="01751B5D">
        <w:rPr>
          <w:rFonts w:eastAsia="Times New Roman" w:cs="Times New Roman"/>
        </w:rPr>
        <w:t>Precision: 98% of the predictions for "satisfied" and 96% of the predictions for "neutral or dissatisfied" were made with accuracy. The precision of the favorable forecasts is represented by their accuracy.</w:t>
      </w:r>
    </w:p>
    <w:p w14:paraId="4D45EDF3" w14:textId="397E551F" w:rsidR="7661BCCC" w:rsidRDefault="7661BCCC" w:rsidP="00A84028">
      <w:pPr>
        <w:jc w:val="both"/>
      </w:pPr>
      <w:r w:rsidRPr="01751B5D">
        <w:rPr>
          <w:rFonts w:eastAsia="Times New Roman" w:cs="Times New Roman"/>
        </w:rPr>
        <w:t xml:space="preserve">Recall: 94% and 98%, respectively, of the predictions made for "satisfied" and "neutral or dissatisfied" were correct. Recall is a measure of the model's capacity to record all successful cases. </w:t>
      </w:r>
    </w:p>
    <w:p w14:paraId="70ACAC18" w14:textId="137A9F6A" w:rsidR="7661BCCC" w:rsidRDefault="7661BCCC" w:rsidP="00A84028">
      <w:pPr>
        <w:jc w:val="both"/>
      </w:pPr>
      <w:r w:rsidRPr="01751B5D">
        <w:rPr>
          <w:rFonts w:eastAsia="Times New Roman" w:cs="Times New Roman"/>
        </w:rPr>
        <w:t xml:space="preserve">F1-score: Both classes had high F1-scores, which are the harmonic means of recall and precision. This suggests that recall and precision are well-balanced. </w:t>
      </w:r>
    </w:p>
    <w:p w14:paraId="1F213CA5" w14:textId="72B3CF28" w:rsidR="7661BCCC" w:rsidRDefault="7661BCCC" w:rsidP="00A84028">
      <w:pPr>
        <w:jc w:val="both"/>
        <w:rPr>
          <w:rFonts w:eastAsia="Times New Roman" w:cs="Times New Roman"/>
        </w:rPr>
      </w:pPr>
      <w:r w:rsidRPr="01751B5D">
        <w:rPr>
          <w:rFonts w:eastAsia="Times New Roman" w:cs="Times New Roman"/>
        </w:rPr>
        <w:t xml:space="preserve">These results indicate that, given the features employed in the model, it performs well in forecasting customer </w:t>
      </w:r>
      <w:r w:rsidR="2D25BD8D" w:rsidRPr="01751B5D">
        <w:rPr>
          <w:rFonts w:eastAsia="Times New Roman" w:cs="Times New Roman"/>
        </w:rPr>
        <w:t>satisfaction</w:t>
      </w:r>
      <w:r w:rsidRPr="01751B5D">
        <w:rPr>
          <w:rFonts w:eastAsia="Times New Roman" w:cs="Times New Roman"/>
        </w:rPr>
        <w:t xml:space="preserve"> and has a high accuracy.</w:t>
      </w:r>
    </w:p>
    <w:p w14:paraId="6447805F" w14:textId="77777777" w:rsidR="00BA60F8" w:rsidRDefault="00BA60F8" w:rsidP="00A84028">
      <w:pPr>
        <w:jc w:val="both"/>
        <w:rPr>
          <w:rFonts w:eastAsia="Times New Roman" w:cs="Times New Roman"/>
        </w:rPr>
      </w:pPr>
    </w:p>
    <w:p w14:paraId="01039369" w14:textId="77777777" w:rsidR="00BA60F8" w:rsidRDefault="00BA60F8" w:rsidP="00A84028">
      <w:pPr>
        <w:jc w:val="both"/>
      </w:pPr>
    </w:p>
    <w:p w14:paraId="0DB31DC2" w14:textId="41437423" w:rsidR="03F70F9C" w:rsidRDefault="03F70F9C" w:rsidP="00BA60F8">
      <w:pPr>
        <w:pStyle w:val="Heading1"/>
      </w:pPr>
      <w:bookmarkStart w:id="18" w:name="_Toc152612406"/>
      <w:r w:rsidRPr="01751B5D">
        <w:t>Conclusion and Recommendations</w:t>
      </w:r>
      <w:bookmarkEnd w:id="18"/>
    </w:p>
    <w:p w14:paraId="566FE32F" w14:textId="22A91B25" w:rsidR="260C2D28" w:rsidRDefault="260C2D28" w:rsidP="00A84028">
      <w:pPr>
        <w:jc w:val="both"/>
        <w:rPr>
          <w:rFonts w:eastAsia="Times New Roman" w:cs="Times New Roman"/>
        </w:rPr>
      </w:pPr>
      <w:r w:rsidRPr="01751B5D">
        <w:rPr>
          <w:rFonts w:eastAsia="Times New Roman" w:cs="Times New Roman"/>
        </w:rPr>
        <w:t xml:space="preserve">From our analysis of the customer satisfaction survey dataset, we can </w:t>
      </w:r>
      <w:r w:rsidR="0EF164CA" w:rsidRPr="01751B5D">
        <w:rPr>
          <w:rFonts w:eastAsia="Times New Roman" w:cs="Times New Roman"/>
        </w:rPr>
        <w:t>conclude</w:t>
      </w:r>
      <w:r w:rsidR="3AF4F20B" w:rsidRPr="01751B5D">
        <w:rPr>
          <w:rFonts w:eastAsia="Times New Roman" w:cs="Times New Roman"/>
        </w:rPr>
        <w:t xml:space="preserve"> that the top features affecting customer s</w:t>
      </w:r>
      <w:r w:rsidR="7999D73C" w:rsidRPr="01751B5D">
        <w:rPr>
          <w:rFonts w:eastAsia="Times New Roman" w:cs="Times New Roman"/>
        </w:rPr>
        <w:t>atisfaction are identifiable</w:t>
      </w:r>
      <w:r w:rsidR="3AF4F20B" w:rsidRPr="01751B5D">
        <w:rPr>
          <w:rFonts w:eastAsia="Times New Roman" w:cs="Times New Roman"/>
        </w:rPr>
        <w:t xml:space="preserve"> </w:t>
      </w:r>
      <w:r w:rsidR="4CA34F2F" w:rsidRPr="01751B5D">
        <w:rPr>
          <w:rFonts w:eastAsia="Times New Roman" w:cs="Times New Roman"/>
        </w:rPr>
        <w:t xml:space="preserve">and the prediction model can accurately predict satisfaction levels. </w:t>
      </w:r>
      <w:r w:rsidR="48DCD8C2" w:rsidRPr="01751B5D">
        <w:rPr>
          <w:rFonts w:eastAsia="Times New Roman" w:cs="Times New Roman"/>
        </w:rPr>
        <w:t xml:space="preserve">To improve overall customer/passenger satisfaction we </w:t>
      </w:r>
      <w:r w:rsidR="699C9A87" w:rsidRPr="01751B5D">
        <w:rPr>
          <w:rFonts w:eastAsia="Times New Roman" w:cs="Times New Roman"/>
        </w:rPr>
        <w:t xml:space="preserve">have made the following </w:t>
      </w:r>
      <w:r w:rsidR="2C6EE244" w:rsidRPr="01751B5D">
        <w:rPr>
          <w:rFonts w:eastAsia="Times New Roman" w:cs="Times New Roman"/>
        </w:rPr>
        <w:t>recommendations</w:t>
      </w:r>
      <w:r w:rsidR="699C9A87" w:rsidRPr="01751B5D">
        <w:rPr>
          <w:rFonts w:eastAsia="Times New Roman" w:cs="Times New Roman"/>
        </w:rPr>
        <w:t xml:space="preserve"> to the airline:</w:t>
      </w:r>
      <w:r w:rsidR="48DCD8C2" w:rsidRPr="01751B5D">
        <w:rPr>
          <w:rFonts w:eastAsia="Times New Roman" w:cs="Times New Roman"/>
        </w:rPr>
        <w:t xml:space="preserve"> </w:t>
      </w:r>
    </w:p>
    <w:p w14:paraId="722727C4" w14:textId="439126DB" w:rsidR="4EE6DC05" w:rsidRDefault="4EE6DC05" w:rsidP="01751B5D">
      <w:pPr>
        <w:rPr>
          <w:rFonts w:eastAsia="Times New Roman" w:cs="Times New Roman"/>
          <w:b/>
          <w:bCs/>
        </w:rPr>
      </w:pPr>
      <w:r w:rsidRPr="01751B5D">
        <w:rPr>
          <w:rFonts w:eastAsia="Times New Roman" w:cs="Times New Roman"/>
          <w:b/>
          <w:bCs/>
        </w:rPr>
        <w:t xml:space="preserve">Increase Investment in Enhancing Online Booking &amp; Inflight </w:t>
      </w:r>
      <w:r w:rsidR="32514686" w:rsidRPr="01751B5D">
        <w:rPr>
          <w:rFonts w:eastAsia="Times New Roman" w:cs="Times New Roman"/>
          <w:b/>
          <w:bCs/>
        </w:rPr>
        <w:t xml:space="preserve">Wi-Fi </w:t>
      </w:r>
      <w:r w:rsidR="04514A4A" w:rsidRPr="01751B5D">
        <w:rPr>
          <w:rFonts w:eastAsia="Times New Roman" w:cs="Times New Roman"/>
          <w:b/>
          <w:bCs/>
        </w:rPr>
        <w:t>T</w:t>
      </w:r>
      <w:r w:rsidR="32514686" w:rsidRPr="01751B5D">
        <w:rPr>
          <w:rFonts w:eastAsia="Times New Roman" w:cs="Times New Roman"/>
          <w:b/>
          <w:bCs/>
        </w:rPr>
        <w:t>echnology</w:t>
      </w:r>
    </w:p>
    <w:p w14:paraId="70334204" w14:textId="403E52D3" w:rsidR="19C46991" w:rsidRDefault="19C46991" w:rsidP="00A84028">
      <w:pPr>
        <w:jc w:val="both"/>
        <w:rPr>
          <w:rFonts w:eastAsia="Times New Roman" w:cs="Times New Roman"/>
        </w:rPr>
      </w:pPr>
      <w:r w:rsidRPr="01751B5D">
        <w:rPr>
          <w:rFonts w:eastAsia="Times New Roman" w:cs="Times New Roman"/>
        </w:rPr>
        <w:t xml:space="preserve">From the Random Forest </w:t>
      </w:r>
      <w:r w:rsidR="620A4CE5" w:rsidRPr="01751B5D">
        <w:rPr>
          <w:rFonts w:eastAsia="Times New Roman" w:cs="Times New Roman"/>
        </w:rPr>
        <w:t>Classifier</w:t>
      </w:r>
      <w:r w:rsidRPr="01751B5D">
        <w:rPr>
          <w:rFonts w:eastAsia="Times New Roman" w:cs="Times New Roman"/>
        </w:rPr>
        <w:t xml:space="preserve"> analysis, we found that the top two features that influence customer </w:t>
      </w:r>
      <w:r w:rsidR="0BC66D34" w:rsidRPr="01751B5D">
        <w:rPr>
          <w:rFonts w:eastAsia="Times New Roman" w:cs="Times New Roman"/>
        </w:rPr>
        <w:t>satisfaction</w:t>
      </w:r>
      <w:r w:rsidRPr="01751B5D">
        <w:rPr>
          <w:rFonts w:eastAsia="Times New Roman" w:cs="Times New Roman"/>
        </w:rPr>
        <w:t xml:space="preserve"> are Online Booking and Inflight Wi-Fi quality.</w:t>
      </w:r>
      <w:r w:rsidR="115813F9" w:rsidRPr="01751B5D">
        <w:rPr>
          <w:rFonts w:eastAsia="Times New Roman" w:cs="Times New Roman"/>
        </w:rPr>
        <w:t xml:space="preserve"> </w:t>
      </w:r>
      <w:r w:rsidR="1273D182" w:rsidRPr="01751B5D">
        <w:rPr>
          <w:rFonts w:eastAsia="Times New Roman" w:cs="Times New Roman"/>
        </w:rPr>
        <w:t xml:space="preserve">Investment of time and effort into improving these two technologies can look like optimizing the mobile app and website </w:t>
      </w:r>
      <w:r w:rsidR="5F9AE532" w:rsidRPr="01751B5D">
        <w:rPr>
          <w:rFonts w:eastAsia="Times New Roman" w:cs="Times New Roman"/>
        </w:rPr>
        <w:t>interface</w:t>
      </w:r>
      <w:r w:rsidR="1273D182" w:rsidRPr="01751B5D">
        <w:rPr>
          <w:rFonts w:eastAsia="Times New Roman" w:cs="Times New Roman"/>
        </w:rPr>
        <w:t xml:space="preserve">, </w:t>
      </w:r>
      <w:r w:rsidR="002082C5" w:rsidRPr="01751B5D">
        <w:rPr>
          <w:rFonts w:eastAsia="Times New Roman" w:cs="Times New Roman"/>
        </w:rPr>
        <w:t xml:space="preserve">increasing advertisements of </w:t>
      </w:r>
      <w:r w:rsidR="18DA67E6" w:rsidRPr="01751B5D">
        <w:rPr>
          <w:rFonts w:eastAsia="Times New Roman" w:cs="Times New Roman"/>
        </w:rPr>
        <w:t xml:space="preserve">the features </w:t>
      </w:r>
      <w:r w:rsidR="19CD999F" w:rsidRPr="01751B5D">
        <w:rPr>
          <w:rFonts w:eastAsia="Times New Roman" w:cs="Times New Roman"/>
        </w:rPr>
        <w:t>to customers</w:t>
      </w:r>
      <w:r w:rsidR="3B713E48" w:rsidRPr="01751B5D">
        <w:rPr>
          <w:rFonts w:eastAsia="Times New Roman" w:cs="Times New Roman"/>
        </w:rPr>
        <w:t>, or developing additional related technologies and services.</w:t>
      </w:r>
    </w:p>
    <w:p w14:paraId="086540DA" w14:textId="23D43B0D" w:rsidR="17304610" w:rsidRDefault="17304610" w:rsidP="01751B5D">
      <w:pPr>
        <w:rPr>
          <w:rFonts w:eastAsia="Times New Roman" w:cs="Times New Roman"/>
          <w:b/>
          <w:bCs/>
        </w:rPr>
      </w:pPr>
      <w:r w:rsidRPr="01751B5D">
        <w:rPr>
          <w:rFonts w:eastAsia="Times New Roman" w:cs="Times New Roman"/>
          <w:b/>
          <w:bCs/>
        </w:rPr>
        <w:t>Reevaluate</w:t>
      </w:r>
      <w:r w:rsidR="41CA00CA" w:rsidRPr="01751B5D">
        <w:rPr>
          <w:rFonts w:eastAsia="Times New Roman" w:cs="Times New Roman"/>
          <w:b/>
          <w:bCs/>
        </w:rPr>
        <w:t xml:space="preserve"> Booking Class Options and Features</w:t>
      </w:r>
    </w:p>
    <w:p w14:paraId="73DD3322" w14:textId="1A2AFA9D" w:rsidR="1E3FCA64" w:rsidRDefault="1E3FCA64" w:rsidP="00A84028">
      <w:pPr>
        <w:jc w:val="both"/>
        <w:rPr>
          <w:rFonts w:eastAsia="Times New Roman" w:cs="Times New Roman"/>
        </w:rPr>
      </w:pPr>
      <w:r w:rsidRPr="01751B5D">
        <w:rPr>
          <w:rFonts w:eastAsia="Times New Roman" w:cs="Times New Roman"/>
        </w:rPr>
        <w:t xml:space="preserve">Another interesting insight from the Random Forest Classifier is that </w:t>
      </w:r>
      <w:r w:rsidR="09DB37A3" w:rsidRPr="01751B5D">
        <w:rPr>
          <w:rFonts w:eastAsia="Times New Roman" w:cs="Times New Roman"/>
        </w:rPr>
        <w:t xml:space="preserve">customers who flew in </w:t>
      </w:r>
      <w:r w:rsidR="53C7E394" w:rsidRPr="01751B5D">
        <w:rPr>
          <w:rFonts w:eastAsia="Times New Roman" w:cs="Times New Roman"/>
        </w:rPr>
        <w:t>Business</w:t>
      </w:r>
      <w:r w:rsidR="09DB37A3" w:rsidRPr="01751B5D">
        <w:rPr>
          <w:rFonts w:eastAsia="Times New Roman" w:cs="Times New Roman"/>
        </w:rPr>
        <w:t xml:space="preserve"> Class </w:t>
      </w:r>
      <w:r w:rsidR="693BAD8A" w:rsidRPr="01751B5D">
        <w:rPr>
          <w:rFonts w:eastAsia="Times New Roman" w:cs="Times New Roman"/>
        </w:rPr>
        <w:t>were</w:t>
      </w:r>
      <w:r w:rsidR="09DB37A3" w:rsidRPr="01751B5D">
        <w:rPr>
          <w:rFonts w:eastAsia="Times New Roman" w:cs="Times New Roman"/>
        </w:rPr>
        <w:t xml:space="preserve"> </w:t>
      </w:r>
      <w:r w:rsidR="51910186" w:rsidRPr="01751B5D">
        <w:rPr>
          <w:rFonts w:eastAsia="Times New Roman" w:cs="Times New Roman"/>
        </w:rPr>
        <w:t>in the</w:t>
      </w:r>
      <w:r w:rsidR="09DB37A3" w:rsidRPr="01751B5D">
        <w:rPr>
          <w:rFonts w:eastAsia="Times New Roman" w:cs="Times New Roman"/>
        </w:rPr>
        <w:t xml:space="preserve"> top factors affecting customer satisfaction, while customers flying in Eco Plus </w:t>
      </w:r>
      <w:r w:rsidR="12E9CA8A" w:rsidRPr="01751B5D">
        <w:rPr>
          <w:rFonts w:eastAsia="Times New Roman" w:cs="Times New Roman"/>
        </w:rPr>
        <w:t>w</w:t>
      </w:r>
      <w:r w:rsidR="58FF938F" w:rsidRPr="01751B5D">
        <w:rPr>
          <w:rFonts w:eastAsia="Times New Roman" w:cs="Times New Roman"/>
        </w:rPr>
        <w:t>ere</w:t>
      </w:r>
      <w:r w:rsidR="12E9CA8A" w:rsidRPr="01751B5D">
        <w:rPr>
          <w:rFonts w:eastAsia="Times New Roman" w:cs="Times New Roman"/>
        </w:rPr>
        <w:t xml:space="preserve"> the lowest factor affecting customer satisfaction. This stark contrast is evidence that the airline should </w:t>
      </w:r>
      <w:r w:rsidR="341DA01B" w:rsidRPr="01751B5D">
        <w:rPr>
          <w:rFonts w:eastAsia="Times New Roman" w:cs="Times New Roman"/>
        </w:rPr>
        <w:t>reevaluate</w:t>
      </w:r>
      <w:r w:rsidR="12E9CA8A" w:rsidRPr="01751B5D">
        <w:rPr>
          <w:rFonts w:eastAsia="Times New Roman" w:cs="Times New Roman"/>
        </w:rPr>
        <w:t xml:space="preserve"> and determine </w:t>
      </w:r>
      <w:r w:rsidR="3FC471F1" w:rsidRPr="01751B5D">
        <w:rPr>
          <w:rFonts w:eastAsia="Times New Roman" w:cs="Times New Roman"/>
        </w:rPr>
        <w:t xml:space="preserve">what adjustments </w:t>
      </w:r>
      <w:r w:rsidR="331A562D" w:rsidRPr="01751B5D">
        <w:rPr>
          <w:rFonts w:eastAsia="Times New Roman" w:cs="Times New Roman"/>
        </w:rPr>
        <w:t xml:space="preserve">need to be made in the Class system as a whole entity. Possibly the company could fully eliminate the ‘Eco </w:t>
      </w:r>
      <w:proofErr w:type="spellStart"/>
      <w:r w:rsidR="331A562D" w:rsidRPr="01751B5D">
        <w:rPr>
          <w:rFonts w:eastAsia="Times New Roman" w:cs="Times New Roman"/>
        </w:rPr>
        <w:t>Plus’</w:t>
      </w:r>
      <w:proofErr w:type="spellEnd"/>
      <w:r w:rsidR="331A562D" w:rsidRPr="01751B5D">
        <w:rPr>
          <w:rFonts w:eastAsia="Times New Roman" w:cs="Times New Roman"/>
        </w:rPr>
        <w:t xml:space="preserve"> class offering and instead focus its’ resources on enhancing </w:t>
      </w:r>
      <w:r w:rsidR="3980EC91" w:rsidRPr="01751B5D">
        <w:rPr>
          <w:rFonts w:eastAsia="Times New Roman" w:cs="Times New Roman"/>
        </w:rPr>
        <w:t>the Business class experience</w:t>
      </w:r>
      <w:r w:rsidR="3CAD1B36" w:rsidRPr="01751B5D">
        <w:rPr>
          <w:rFonts w:eastAsia="Times New Roman" w:cs="Times New Roman"/>
        </w:rPr>
        <w:t xml:space="preserve">. </w:t>
      </w:r>
    </w:p>
    <w:p w14:paraId="4AC0F27E" w14:textId="77777777" w:rsidR="00BA60F8" w:rsidRDefault="00BA60F8" w:rsidP="00A84028">
      <w:pPr>
        <w:jc w:val="both"/>
        <w:rPr>
          <w:rFonts w:eastAsia="Times New Roman" w:cs="Times New Roman"/>
        </w:rPr>
      </w:pPr>
    </w:p>
    <w:p w14:paraId="5ED2D473" w14:textId="77777777" w:rsidR="00BA60F8" w:rsidRDefault="00BA60F8" w:rsidP="00A84028">
      <w:pPr>
        <w:jc w:val="both"/>
        <w:rPr>
          <w:rFonts w:eastAsia="Times New Roman" w:cs="Times New Roman"/>
        </w:rPr>
      </w:pPr>
    </w:p>
    <w:p w14:paraId="632CDF72" w14:textId="1F69C9CD" w:rsidR="32DFB350" w:rsidRDefault="32DFB350" w:rsidP="01751B5D">
      <w:pPr>
        <w:rPr>
          <w:rFonts w:eastAsia="Times New Roman" w:cs="Times New Roman"/>
          <w:b/>
          <w:bCs/>
        </w:rPr>
      </w:pPr>
      <w:r w:rsidRPr="01751B5D">
        <w:rPr>
          <w:rFonts w:eastAsia="Times New Roman" w:cs="Times New Roman"/>
          <w:b/>
          <w:bCs/>
        </w:rPr>
        <w:lastRenderedPageBreak/>
        <w:t xml:space="preserve">Tailor Services to the </w:t>
      </w:r>
      <w:proofErr w:type="spellStart"/>
      <w:r w:rsidRPr="01751B5D">
        <w:rPr>
          <w:rFonts w:eastAsia="Times New Roman" w:cs="Times New Roman"/>
          <w:b/>
          <w:bCs/>
        </w:rPr>
        <w:t>Traveller</w:t>
      </w:r>
      <w:proofErr w:type="spellEnd"/>
      <w:r w:rsidRPr="01751B5D">
        <w:rPr>
          <w:rFonts w:eastAsia="Times New Roman" w:cs="Times New Roman"/>
          <w:b/>
          <w:bCs/>
        </w:rPr>
        <w:t xml:space="preserve"> </w:t>
      </w:r>
    </w:p>
    <w:p w14:paraId="7A78F612" w14:textId="03EAA5E5" w:rsidR="3CAD1B36" w:rsidRDefault="3CAD1B36" w:rsidP="00A84028">
      <w:pPr>
        <w:jc w:val="both"/>
        <w:rPr>
          <w:rFonts w:eastAsia="Times New Roman" w:cs="Times New Roman"/>
        </w:rPr>
      </w:pPr>
      <w:r w:rsidRPr="01751B5D">
        <w:rPr>
          <w:rFonts w:eastAsia="Times New Roman" w:cs="Times New Roman"/>
        </w:rPr>
        <w:t xml:space="preserve">Lastly, to improve customer satisfaction we recommend that the airline tailor their services to the type of travel their customers are experiencing. </w:t>
      </w:r>
      <w:r w:rsidR="6A9DCE6D" w:rsidRPr="01751B5D">
        <w:rPr>
          <w:rFonts w:eastAsia="Times New Roman" w:cs="Times New Roman"/>
        </w:rPr>
        <w:t xml:space="preserve">Recognizing that personal and business travelers have different expectations for their journeys, the airline may consider investing in amenities aligned with these expectations, such as establishing business meeting lounges or family-call zones. Acknowledging and accommodating the diverse purposes of travel can significantly contribute to improved customer satisfaction. </w:t>
      </w:r>
    </w:p>
    <w:p w14:paraId="34CBF696" w14:textId="77777777" w:rsidR="00BA60F8" w:rsidRDefault="00BA60F8" w:rsidP="00A84028">
      <w:pPr>
        <w:jc w:val="both"/>
        <w:rPr>
          <w:rFonts w:eastAsia="Times New Roman" w:cs="Times New Roman"/>
        </w:rPr>
      </w:pPr>
    </w:p>
    <w:p w14:paraId="454399EB" w14:textId="77777777" w:rsidR="00BA60F8" w:rsidRDefault="00BA60F8" w:rsidP="00A84028">
      <w:pPr>
        <w:jc w:val="both"/>
        <w:rPr>
          <w:rFonts w:eastAsia="Times New Roman" w:cs="Times New Roman"/>
        </w:rPr>
      </w:pPr>
    </w:p>
    <w:p w14:paraId="4F4FAD14" w14:textId="2D99CCE4" w:rsidR="0BC154DD" w:rsidRDefault="0BC154DD" w:rsidP="00A84028">
      <w:pPr>
        <w:pStyle w:val="Heading1"/>
      </w:pPr>
      <w:bookmarkStart w:id="19" w:name="_Toc152612407"/>
      <w:r w:rsidRPr="01751B5D">
        <w:t>C</w:t>
      </w:r>
      <w:r w:rsidR="2524D3E8" w:rsidRPr="01751B5D">
        <w:t>onclusion</w:t>
      </w:r>
      <w:bookmarkEnd w:id="19"/>
    </w:p>
    <w:p w14:paraId="66AB1E9F" w14:textId="6150C6AB" w:rsidR="2FDC6992" w:rsidRDefault="2FDC6992" w:rsidP="01751B5D">
      <w:pPr>
        <w:jc w:val="both"/>
        <w:rPr>
          <w:rFonts w:eastAsia="Times New Roman" w:cs="Times New Roman"/>
        </w:rPr>
      </w:pPr>
      <w:r w:rsidRPr="01751B5D">
        <w:rPr>
          <w:rFonts w:eastAsia="Times New Roman" w:cs="Times New Roman"/>
          <w:sz w:val="22"/>
        </w:rPr>
        <w:t xml:space="preserve">The Random Forest Classifier analysis of a vast airline satisfaction survey dataset has yielded critical insights into the determinants of customer satisfaction. Key factors, including Online Boarding and Inflight Wi-Fi quality, Business class travel, and the purpose of travel, emerged as significant influencers. The predictive model exhibited an impressive 96.43% accuracy, showcasing its reliability in anticipating customer satisfaction levels. The recommendations derived from the analysis suggest targeted investments in enhancing online booking and inflight Wi-Fi technology, a reassessment of Booking Class options with a potential focus on eliminating Eco Plus, and tailoring services to different traveler types. By implementing these strategic measures, the airline stands to enhance overall customer satisfaction, with a particular emphasis on aligning services with customer expectations and preferences. </w:t>
      </w:r>
    </w:p>
    <w:sectPr w:rsidR="2FDC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xHc0/aCanADS1" int2:id="G05t543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D60E"/>
    <w:multiLevelType w:val="hybridMultilevel"/>
    <w:tmpl w:val="7D7C9460"/>
    <w:lvl w:ilvl="0" w:tplc="B64E65CA">
      <w:start w:val="1"/>
      <w:numFmt w:val="decimal"/>
      <w:lvlText w:val="%1."/>
      <w:lvlJc w:val="left"/>
      <w:pPr>
        <w:ind w:left="720" w:hanging="360"/>
      </w:pPr>
    </w:lvl>
    <w:lvl w:ilvl="1" w:tplc="675A76DA">
      <w:start w:val="1"/>
      <w:numFmt w:val="lowerLetter"/>
      <w:lvlText w:val="%2."/>
      <w:lvlJc w:val="left"/>
      <w:pPr>
        <w:ind w:left="1440" w:hanging="360"/>
      </w:pPr>
    </w:lvl>
    <w:lvl w:ilvl="2" w:tplc="279C067C">
      <w:start w:val="1"/>
      <w:numFmt w:val="lowerRoman"/>
      <w:lvlText w:val="%3."/>
      <w:lvlJc w:val="right"/>
      <w:pPr>
        <w:ind w:left="2160" w:hanging="180"/>
      </w:pPr>
    </w:lvl>
    <w:lvl w:ilvl="3" w:tplc="1BE0CC64">
      <w:start w:val="1"/>
      <w:numFmt w:val="decimal"/>
      <w:lvlText w:val="%4."/>
      <w:lvlJc w:val="left"/>
      <w:pPr>
        <w:ind w:left="2880" w:hanging="360"/>
      </w:pPr>
    </w:lvl>
    <w:lvl w:ilvl="4" w:tplc="994A15C4">
      <w:start w:val="1"/>
      <w:numFmt w:val="lowerLetter"/>
      <w:lvlText w:val="%5."/>
      <w:lvlJc w:val="left"/>
      <w:pPr>
        <w:ind w:left="3600" w:hanging="360"/>
      </w:pPr>
    </w:lvl>
    <w:lvl w:ilvl="5" w:tplc="800483EC">
      <w:start w:val="1"/>
      <w:numFmt w:val="lowerRoman"/>
      <w:lvlText w:val="%6."/>
      <w:lvlJc w:val="right"/>
      <w:pPr>
        <w:ind w:left="4320" w:hanging="180"/>
      </w:pPr>
    </w:lvl>
    <w:lvl w:ilvl="6" w:tplc="97B0CC84">
      <w:start w:val="1"/>
      <w:numFmt w:val="decimal"/>
      <w:lvlText w:val="%7."/>
      <w:lvlJc w:val="left"/>
      <w:pPr>
        <w:ind w:left="5040" w:hanging="360"/>
      </w:pPr>
    </w:lvl>
    <w:lvl w:ilvl="7" w:tplc="A13E4BB0">
      <w:start w:val="1"/>
      <w:numFmt w:val="lowerLetter"/>
      <w:lvlText w:val="%8."/>
      <w:lvlJc w:val="left"/>
      <w:pPr>
        <w:ind w:left="5760" w:hanging="360"/>
      </w:pPr>
    </w:lvl>
    <w:lvl w:ilvl="8" w:tplc="FA262D94">
      <w:start w:val="1"/>
      <w:numFmt w:val="lowerRoman"/>
      <w:lvlText w:val="%9."/>
      <w:lvlJc w:val="right"/>
      <w:pPr>
        <w:ind w:left="6480" w:hanging="180"/>
      </w:pPr>
    </w:lvl>
  </w:abstractNum>
  <w:abstractNum w:abstractNumId="1" w15:restartNumberingAfterBreak="0">
    <w:nsid w:val="339A5CF1"/>
    <w:multiLevelType w:val="hybridMultilevel"/>
    <w:tmpl w:val="C518C8F8"/>
    <w:lvl w:ilvl="0" w:tplc="8C5C2F6E">
      <w:start w:val="1"/>
      <w:numFmt w:val="decimal"/>
      <w:lvlText w:val="%1."/>
      <w:lvlJc w:val="left"/>
      <w:pPr>
        <w:ind w:left="720" w:hanging="360"/>
      </w:pPr>
    </w:lvl>
    <w:lvl w:ilvl="1" w:tplc="0366B486">
      <w:start w:val="1"/>
      <w:numFmt w:val="lowerLetter"/>
      <w:lvlText w:val="%2."/>
      <w:lvlJc w:val="left"/>
      <w:pPr>
        <w:ind w:left="1440" w:hanging="360"/>
      </w:pPr>
    </w:lvl>
    <w:lvl w:ilvl="2" w:tplc="E57A2760">
      <w:start w:val="1"/>
      <w:numFmt w:val="lowerRoman"/>
      <w:lvlText w:val="%3."/>
      <w:lvlJc w:val="right"/>
      <w:pPr>
        <w:ind w:left="2160" w:hanging="180"/>
      </w:pPr>
    </w:lvl>
    <w:lvl w:ilvl="3" w:tplc="EF04FF98">
      <w:start w:val="1"/>
      <w:numFmt w:val="decimal"/>
      <w:lvlText w:val="%4."/>
      <w:lvlJc w:val="left"/>
      <w:pPr>
        <w:ind w:left="2880" w:hanging="360"/>
      </w:pPr>
    </w:lvl>
    <w:lvl w:ilvl="4" w:tplc="EDEC28B0">
      <w:start w:val="1"/>
      <w:numFmt w:val="lowerLetter"/>
      <w:lvlText w:val="%5."/>
      <w:lvlJc w:val="left"/>
      <w:pPr>
        <w:ind w:left="3600" w:hanging="360"/>
      </w:pPr>
    </w:lvl>
    <w:lvl w:ilvl="5" w:tplc="6BF28B66">
      <w:start w:val="1"/>
      <w:numFmt w:val="lowerRoman"/>
      <w:lvlText w:val="%6."/>
      <w:lvlJc w:val="right"/>
      <w:pPr>
        <w:ind w:left="4320" w:hanging="180"/>
      </w:pPr>
    </w:lvl>
    <w:lvl w:ilvl="6" w:tplc="660AE6CC">
      <w:start w:val="1"/>
      <w:numFmt w:val="decimal"/>
      <w:lvlText w:val="%7."/>
      <w:lvlJc w:val="left"/>
      <w:pPr>
        <w:ind w:left="5040" w:hanging="360"/>
      </w:pPr>
    </w:lvl>
    <w:lvl w:ilvl="7" w:tplc="CA60764E">
      <w:start w:val="1"/>
      <w:numFmt w:val="lowerLetter"/>
      <w:lvlText w:val="%8."/>
      <w:lvlJc w:val="left"/>
      <w:pPr>
        <w:ind w:left="5760" w:hanging="360"/>
      </w:pPr>
    </w:lvl>
    <w:lvl w:ilvl="8" w:tplc="1242E174">
      <w:start w:val="1"/>
      <w:numFmt w:val="lowerRoman"/>
      <w:lvlText w:val="%9."/>
      <w:lvlJc w:val="right"/>
      <w:pPr>
        <w:ind w:left="6480" w:hanging="180"/>
      </w:pPr>
    </w:lvl>
  </w:abstractNum>
  <w:abstractNum w:abstractNumId="2" w15:restartNumberingAfterBreak="0">
    <w:nsid w:val="602FBB32"/>
    <w:multiLevelType w:val="hybridMultilevel"/>
    <w:tmpl w:val="EBE2C41A"/>
    <w:lvl w:ilvl="0" w:tplc="B2A4D988">
      <w:start w:val="1"/>
      <w:numFmt w:val="decimal"/>
      <w:lvlText w:val="%1."/>
      <w:lvlJc w:val="left"/>
      <w:pPr>
        <w:ind w:left="720" w:hanging="360"/>
      </w:pPr>
    </w:lvl>
    <w:lvl w:ilvl="1" w:tplc="D000486C">
      <w:start w:val="1"/>
      <w:numFmt w:val="lowerLetter"/>
      <w:lvlText w:val="%2."/>
      <w:lvlJc w:val="left"/>
      <w:pPr>
        <w:ind w:left="1440" w:hanging="360"/>
      </w:pPr>
    </w:lvl>
    <w:lvl w:ilvl="2" w:tplc="AA9242CC">
      <w:start w:val="1"/>
      <w:numFmt w:val="lowerRoman"/>
      <w:lvlText w:val="%3."/>
      <w:lvlJc w:val="right"/>
      <w:pPr>
        <w:ind w:left="2160" w:hanging="180"/>
      </w:pPr>
    </w:lvl>
    <w:lvl w:ilvl="3" w:tplc="0A104856">
      <w:start w:val="1"/>
      <w:numFmt w:val="decimal"/>
      <w:lvlText w:val="%4."/>
      <w:lvlJc w:val="left"/>
      <w:pPr>
        <w:ind w:left="2880" w:hanging="360"/>
      </w:pPr>
    </w:lvl>
    <w:lvl w:ilvl="4" w:tplc="6994ADB0">
      <w:start w:val="1"/>
      <w:numFmt w:val="lowerLetter"/>
      <w:lvlText w:val="%5."/>
      <w:lvlJc w:val="left"/>
      <w:pPr>
        <w:ind w:left="3600" w:hanging="360"/>
      </w:pPr>
    </w:lvl>
    <w:lvl w:ilvl="5" w:tplc="AB268514">
      <w:start w:val="1"/>
      <w:numFmt w:val="lowerRoman"/>
      <w:lvlText w:val="%6."/>
      <w:lvlJc w:val="right"/>
      <w:pPr>
        <w:ind w:left="4320" w:hanging="180"/>
      </w:pPr>
    </w:lvl>
    <w:lvl w:ilvl="6" w:tplc="B3BE2A8E">
      <w:start w:val="1"/>
      <w:numFmt w:val="decimal"/>
      <w:lvlText w:val="%7."/>
      <w:lvlJc w:val="left"/>
      <w:pPr>
        <w:ind w:left="5040" w:hanging="360"/>
      </w:pPr>
    </w:lvl>
    <w:lvl w:ilvl="7" w:tplc="FC20ED3C">
      <w:start w:val="1"/>
      <w:numFmt w:val="lowerLetter"/>
      <w:lvlText w:val="%8."/>
      <w:lvlJc w:val="left"/>
      <w:pPr>
        <w:ind w:left="5760" w:hanging="360"/>
      </w:pPr>
    </w:lvl>
    <w:lvl w:ilvl="8" w:tplc="AFD2A892">
      <w:start w:val="1"/>
      <w:numFmt w:val="lowerRoman"/>
      <w:lvlText w:val="%9."/>
      <w:lvlJc w:val="right"/>
      <w:pPr>
        <w:ind w:left="6480" w:hanging="180"/>
      </w:pPr>
    </w:lvl>
  </w:abstractNum>
  <w:abstractNum w:abstractNumId="3" w15:restartNumberingAfterBreak="0">
    <w:nsid w:val="7DC8B608"/>
    <w:multiLevelType w:val="hybridMultilevel"/>
    <w:tmpl w:val="0CB498E4"/>
    <w:lvl w:ilvl="0" w:tplc="DFB4AA74">
      <w:start w:val="1"/>
      <w:numFmt w:val="bullet"/>
      <w:lvlText w:val=""/>
      <w:lvlJc w:val="left"/>
      <w:pPr>
        <w:ind w:left="720" w:hanging="360"/>
      </w:pPr>
      <w:rPr>
        <w:rFonts w:ascii="Symbol" w:hAnsi="Symbol" w:hint="default"/>
      </w:rPr>
    </w:lvl>
    <w:lvl w:ilvl="1" w:tplc="9D30AFBA">
      <w:start w:val="1"/>
      <w:numFmt w:val="bullet"/>
      <w:lvlText w:val="o"/>
      <w:lvlJc w:val="left"/>
      <w:pPr>
        <w:ind w:left="1440" w:hanging="360"/>
      </w:pPr>
      <w:rPr>
        <w:rFonts w:ascii="Courier New" w:hAnsi="Courier New" w:hint="default"/>
      </w:rPr>
    </w:lvl>
    <w:lvl w:ilvl="2" w:tplc="264A6C72">
      <w:start w:val="1"/>
      <w:numFmt w:val="bullet"/>
      <w:lvlText w:val=""/>
      <w:lvlJc w:val="left"/>
      <w:pPr>
        <w:ind w:left="2160" w:hanging="360"/>
      </w:pPr>
      <w:rPr>
        <w:rFonts w:ascii="Wingdings" w:hAnsi="Wingdings" w:hint="default"/>
      </w:rPr>
    </w:lvl>
    <w:lvl w:ilvl="3" w:tplc="C12C4A08">
      <w:start w:val="1"/>
      <w:numFmt w:val="bullet"/>
      <w:lvlText w:val=""/>
      <w:lvlJc w:val="left"/>
      <w:pPr>
        <w:ind w:left="2880" w:hanging="360"/>
      </w:pPr>
      <w:rPr>
        <w:rFonts w:ascii="Symbol" w:hAnsi="Symbol" w:hint="default"/>
      </w:rPr>
    </w:lvl>
    <w:lvl w:ilvl="4" w:tplc="7B749DB0">
      <w:start w:val="1"/>
      <w:numFmt w:val="bullet"/>
      <w:lvlText w:val="o"/>
      <w:lvlJc w:val="left"/>
      <w:pPr>
        <w:ind w:left="3600" w:hanging="360"/>
      </w:pPr>
      <w:rPr>
        <w:rFonts w:ascii="Courier New" w:hAnsi="Courier New" w:hint="default"/>
      </w:rPr>
    </w:lvl>
    <w:lvl w:ilvl="5" w:tplc="13BEA756">
      <w:start w:val="1"/>
      <w:numFmt w:val="bullet"/>
      <w:lvlText w:val=""/>
      <w:lvlJc w:val="left"/>
      <w:pPr>
        <w:ind w:left="4320" w:hanging="360"/>
      </w:pPr>
      <w:rPr>
        <w:rFonts w:ascii="Wingdings" w:hAnsi="Wingdings" w:hint="default"/>
      </w:rPr>
    </w:lvl>
    <w:lvl w:ilvl="6" w:tplc="024C9E9E">
      <w:start w:val="1"/>
      <w:numFmt w:val="bullet"/>
      <w:lvlText w:val=""/>
      <w:lvlJc w:val="left"/>
      <w:pPr>
        <w:ind w:left="5040" w:hanging="360"/>
      </w:pPr>
      <w:rPr>
        <w:rFonts w:ascii="Symbol" w:hAnsi="Symbol" w:hint="default"/>
      </w:rPr>
    </w:lvl>
    <w:lvl w:ilvl="7" w:tplc="98E4DACE">
      <w:start w:val="1"/>
      <w:numFmt w:val="bullet"/>
      <w:lvlText w:val="o"/>
      <w:lvlJc w:val="left"/>
      <w:pPr>
        <w:ind w:left="5760" w:hanging="360"/>
      </w:pPr>
      <w:rPr>
        <w:rFonts w:ascii="Courier New" w:hAnsi="Courier New" w:hint="default"/>
      </w:rPr>
    </w:lvl>
    <w:lvl w:ilvl="8" w:tplc="C28AE3B2">
      <w:start w:val="1"/>
      <w:numFmt w:val="bullet"/>
      <w:lvlText w:val=""/>
      <w:lvlJc w:val="left"/>
      <w:pPr>
        <w:ind w:left="6480" w:hanging="360"/>
      </w:pPr>
      <w:rPr>
        <w:rFonts w:ascii="Wingdings" w:hAnsi="Wingdings" w:hint="default"/>
      </w:rPr>
    </w:lvl>
  </w:abstractNum>
  <w:num w:numId="1" w16cid:durableId="1875733572">
    <w:abstractNumId w:val="2"/>
  </w:num>
  <w:num w:numId="2" w16cid:durableId="454980333">
    <w:abstractNumId w:val="0"/>
  </w:num>
  <w:num w:numId="3" w16cid:durableId="1185247666">
    <w:abstractNumId w:val="3"/>
  </w:num>
  <w:num w:numId="4" w16cid:durableId="80650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453F59"/>
    <w:rsid w:val="002082C5"/>
    <w:rsid w:val="0033136F"/>
    <w:rsid w:val="004A84D4"/>
    <w:rsid w:val="008215CD"/>
    <w:rsid w:val="00A84028"/>
    <w:rsid w:val="00B151FC"/>
    <w:rsid w:val="00BA60F8"/>
    <w:rsid w:val="00DC1563"/>
    <w:rsid w:val="00E431CA"/>
    <w:rsid w:val="01079076"/>
    <w:rsid w:val="01751B5D"/>
    <w:rsid w:val="01A32965"/>
    <w:rsid w:val="01B5990D"/>
    <w:rsid w:val="01C0627C"/>
    <w:rsid w:val="01E65535"/>
    <w:rsid w:val="03EB795E"/>
    <w:rsid w:val="03F70F9C"/>
    <w:rsid w:val="04514A4A"/>
    <w:rsid w:val="045CC02C"/>
    <w:rsid w:val="04B7FD5C"/>
    <w:rsid w:val="04D09E26"/>
    <w:rsid w:val="04E4C571"/>
    <w:rsid w:val="0502A28B"/>
    <w:rsid w:val="0587D5A4"/>
    <w:rsid w:val="0604D7ED"/>
    <w:rsid w:val="063A689B"/>
    <w:rsid w:val="0695CBE4"/>
    <w:rsid w:val="07008E47"/>
    <w:rsid w:val="07231A20"/>
    <w:rsid w:val="07696F78"/>
    <w:rsid w:val="07BF6632"/>
    <w:rsid w:val="08075C6D"/>
    <w:rsid w:val="080A746D"/>
    <w:rsid w:val="081D3E3F"/>
    <w:rsid w:val="095F932C"/>
    <w:rsid w:val="097328EF"/>
    <w:rsid w:val="09908047"/>
    <w:rsid w:val="099B72F3"/>
    <w:rsid w:val="09DB37A3"/>
    <w:rsid w:val="0A7849DE"/>
    <w:rsid w:val="0A876503"/>
    <w:rsid w:val="0AA82892"/>
    <w:rsid w:val="0ABB68E9"/>
    <w:rsid w:val="0ABCD00C"/>
    <w:rsid w:val="0AE03696"/>
    <w:rsid w:val="0B1FAE58"/>
    <w:rsid w:val="0B21E4FA"/>
    <w:rsid w:val="0B322D55"/>
    <w:rsid w:val="0BC154DD"/>
    <w:rsid w:val="0BC66D34"/>
    <w:rsid w:val="0CCB4851"/>
    <w:rsid w:val="0DEEA8F5"/>
    <w:rsid w:val="0DF309AB"/>
    <w:rsid w:val="0E03EA73"/>
    <w:rsid w:val="0E14DD49"/>
    <w:rsid w:val="0E46DE8C"/>
    <w:rsid w:val="0EF164CA"/>
    <w:rsid w:val="0F39C5C2"/>
    <w:rsid w:val="0F8A7956"/>
    <w:rsid w:val="0FF716AB"/>
    <w:rsid w:val="10209C91"/>
    <w:rsid w:val="115813F9"/>
    <w:rsid w:val="1194EE22"/>
    <w:rsid w:val="1195F8D1"/>
    <w:rsid w:val="11A496FC"/>
    <w:rsid w:val="1202CC12"/>
    <w:rsid w:val="1211D444"/>
    <w:rsid w:val="12638E07"/>
    <w:rsid w:val="1273D182"/>
    <w:rsid w:val="12E9CA8A"/>
    <w:rsid w:val="1331C932"/>
    <w:rsid w:val="13812F6C"/>
    <w:rsid w:val="139E9C73"/>
    <w:rsid w:val="145D4288"/>
    <w:rsid w:val="1470B8E7"/>
    <w:rsid w:val="161D298D"/>
    <w:rsid w:val="1633A2F0"/>
    <w:rsid w:val="165C5033"/>
    <w:rsid w:val="16D63D35"/>
    <w:rsid w:val="17272159"/>
    <w:rsid w:val="17304610"/>
    <w:rsid w:val="173B73AB"/>
    <w:rsid w:val="1747E402"/>
    <w:rsid w:val="17AA84B8"/>
    <w:rsid w:val="18DA67E6"/>
    <w:rsid w:val="19032949"/>
    <w:rsid w:val="19C46991"/>
    <w:rsid w:val="19CD999F"/>
    <w:rsid w:val="1A251E8F"/>
    <w:rsid w:val="1A314EFE"/>
    <w:rsid w:val="1A49FCB5"/>
    <w:rsid w:val="1B0E19E2"/>
    <w:rsid w:val="1B5FB8D8"/>
    <w:rsid w:val="1B942ED7"/>
    <w:rsid w:val="1BBA7508"/>
    <w:rsid w:val="1BFB7436"/>
    <w:rsid w:val="1C4D39B3"/>
    <w:rsid w:val="1C6BEF2E"/>
    <w:rsid w:val="1D657625"/>
    <w:rsid w:val="1DD69A6C"/>
    <w:rsid w:val="1DD7CF3D"/>
    <w:rsid w:val="1E24DFA7"/>
    <w:rsid w:val="1E3FCA64"/>
    <w:rsid w:val="1E69F1A7"/>
    <w:rsid w:val="1EF646EE"/>
    <w:rsid w:val="1FB7A506"/>
    <w:rsid w:val="201C4FF5"/>
    <w:rsid w:val="206B57C4"/>
    <w:rsid w:val="212C3459"/>
    <w:rsid w:val="21A19269"/>
    <w:rsid w:val="21B0667B"/>
    <w:rsid w:val="221B68CD"/>
    <w:rsid w:val="2430C791"/>
    <w:rsid w:val="248907C0"/>
    <w:rsid w:val="248F5AD3"/>
    <w:rsid w:val="24B44B1C"/>
    <w:rsid w:val="24D04598"/>
    <w:rsid w:val="2524D3E8"/>
    <w:rsid w:val="260C2D28"/>
    <w:rsid w:val="262A9A98"/>
    <w:rsid w:val="2762E8F7"/>
    <w:rsid w:val="2768C67F"/>
    <w:rsid w:val="2787D811"/>
    <w:rsid w:val="27AF6DAB"/>
    <w:rsid w:val="27CCF07A"/>
    <w:rsid w:val="280AAD57"/>
    <w:rsid w:val="283FADF6"/>
    <w:rsid w:val="28C6485C"/>
    <w:rsid w:val="291F8270"/>
    <w:rsid w:val="29ACA44E"/>
    <w:rsid w:val="2A3921E2"/>
    <w:rsid w:val="2AE70E6D"/>
    <w:rsid w:val="2B1C67D3"/>
    <w:rsid w:val="2B9E7448"/>
    <w:rsid w:val="2BBDEA5D"/>
    <w:rsid w:val="2C161FF4"/>
    <w:rsid w:val="2C6EE244"/>
    <w:rsid w:val="2C724607"/>
    <w:rsid w:val="2C84ED37"/>
    <w:rsid w:val="2C8B6E64"/>
    <w:rsid w:val="2D011619"/>
    <w:rsid w:val="2D25BD8D"/>
    <w:rsid w:val="2DD4CAAA"/>
    <w:rsid w:val="2E1EAF2F"/>
    <w:rsid w:val="2E287B04"/>
    <w:rsid w:val="2EE1F363"/>
    <w:rsid w:val="2F6A74E8"/>
    <w:rsid w:val="2FBC8DF9"/>
    <w:rsid w:val="2FDC6992"/>
    <w:rsid w:val="300E2C38"/>
    <w:rsid w:val="30C53021"/>
    <w:rsid w:val="31465355"/>
    <w:rsid w:val="31C21064"/>
    <w:rsid w:val="31D957FB"/>
    <w:rsid w:val="322CA058"/>
    <w:rsid w:val="32514686"/>
    <w:rsid w:val="32565A44"/>
    <w:rsid w:val="32610082"/>
    <w:rsid w:val="32DFB350"/>
    <w:rsid w:val="331A562D"/>
    <w:rsid w:val="34148157"/>
    <w:rsid w:val="341DA01B"/>
    <w:rsid w:val="3480E2B6"/>
    <w:rsid w:val="3529B954"/>
    <w:rsid w:val="3532CB75"/>
    <w:rsid w:val="35C08E0F"/>
    <w:rsid w:val="35DE761E"/>
    <w:rsid w:val="35E57EDA"/>
    <w:rsid w:val="3629C114"/>
    <w:rsid w:val="36992B5E"/>
    <w:rsid w:val="375C5E70"/>
    <w:rsid w:val="37617889"/>
    <w:rsid w:val="37FFC327"/>
    <w:rsid w:val="382EE53D"/>
    <w:rsid w:val="38473AF2"/>
    <w:rsid w:val="384C958E"/>
    <w:rsid w:val="39399B24"/>
    <w:rsid w:val="3980EC91"/>
    <w:rsid w:val="39B720E9"/>
    <w:rsid w:val="3AD9185E"/>
    <w:rsid w:val="3AF4F20B"/>
    <w:rsid w:val="3B152FB7"/>
    <w:rsid w:val="3B713E48"/>
    <w:rsid w:val="3C450C82"/>
    <w:rsid w:val="3C9B1101"/>
    <w:rsid w:val="3CAD1B36"/>
    <w:rsid w:val="3E07286B"/>
    <w:rsid w:val="3E34D2F9"/>
    <w:rsid w:val="3E36E162"/>
    <w:rsid w:val="3E544E69"/>
    <w:rsid w:val="3EFED4C8"/>
    <w:rsid w:val="3F17FD25"/>
    <w:rsid w:val="3FC471F1"/>
    <w:rsid w:val="40174550"/>
    <w:rsid w:val="40458398"/>
    <w:rsid w:val="40AE69D5"/>
    <w:rsid w:val="416C73BB"/>
    <w:rsid w:val="4174A942"/>
    <w:rsid w:val="41AC66E9"/>
    <w:rsid w:val="41C80DE9"/>
    <w:rsid w:val="41CA00CA"/>
    <w:rsid w:val="427EDF13"/>
    <w:rsid w:val="42C05486"/>
    <w:rsid w:val="42E33EB8"/>
    <w:rsid w:val="4308441C"/>
    <w:rsid w:val="4327BF8C"/>
    <w:rsid w:val="4371B23D"/>
    <w:rsid w:val="439179BF"/>
    <w:rsid w:val="43FFE3E8"/>
    <w:rsid w:val="444E597A"/>
    <w:rsid w:val="448CFA89"/>
    <w:rsid w:val="44C29E31"/>
    <w:rsid w:val="45671B48"/>
    <w:rsid w:val="457EAF13"/>
    <w:rsid w:val="45D4925D"/>
    <w:rsid w:val="471C8DDD"/>
    <w:rsid w:val="472C5B62"/>
    <w:rsid w:val="48180E20"/>
    <w:rsid w:val="48940DA0"/>
    <w:rsid w:val="48C50171"/>
    <w:rsid w:val="48C78AAC"/>
    <w:rsid w:val="48DCD8C2"/>
    <w:rsid w:val="4938CBFA"/>
    <w:rsid w:val="493A834E"/>
    <w:rsid w:val="4A635B0D"/>
    <w:rsid w:val="4AA5CCDE"/>
    <w:rsid w:val="4AF68DC1"/>
    <w:rsid w:val="4B84BD92"/>
    <w:rsid w:val="4BAAC4C7"/>
    <w:rsid w:val="4BD65CCC"/>
    <w:rsid w:val="4BDD57D0"/>
    <w:rsid w:val="4CA34F2F"/>
    <w:rsid w:val="4D12DF9D"/>
    <w:rsid w:val="4D6DC285"/>
    <w:rsid w:val="4DC92200"/>
    <w:rsid w:val="4E8D6894"/>
    <w:rsid w:val="4EE6DC05"/>
    <w:rsid w:val="4EF4D531"/>
    <w:rsid w:val="4F436F26"/>
    <w:rsid w:val="4FD2AD20"/>
    <w:rsid w:val="5157DA5C"/>
    <w:rsid w:val="51910186"/>
    <w:rsid w:val="524C9954"/>
    <w:rsid w:val="5269D9C4"/>
    <w:rsid w:val="53C7E394"/>
    <w:rsid w:val="54143942"/>
    <w:rsid w:val="54C20EBE"/>
    <w:rsid w:val="55477B0C"/>
    <w:rsid w:val="558C279C"/>
    <w:rsid w:val="5594D2DD"/>
    <w:rsid w:val="568895D0"/>
    <w:rsid w:val="580B3DD4"/>
    <w:rsid w:val="58246631"/>
    <w:rsid w:val="589F01C6"/>
    <w:rsid w:val="58FF938F"/>
    <w:rsid w:val="5966A4EC"/>
    <w:rsid w:val="5A264D01"/>
    <w:rsid w:val="5AD197C8"/>
    <w:rsid w:val="5B4BA97E"/>
    <w:rsid w:val="5BE76A9D"/>
    <w:rsid w:val="5C0622CA"/>
    <w:rsid w:val="5CD38AC5"/>
    <w:rsid w:val="5D5AA89D"/>
    <w:rsid w:val="5D91DCE7"/>
    <w:rsid w:val="5EF83AFB"/>
    <w:rsid w:val="5F0076D9"/>
    <w:rsid w:val="5F3BB523"/>
    <w:rsid w:val="5F420836"/>
    <w:rsid w:val="5F9AE532"/>
    <w:rsid w:val="601D538F"/>
    <w:rsid w:val="60B22694"/>
    <w:rsid w:val="60DF730A"/>
    <w:rsid w:val="60E18173"/>
    <w:rsid w:val="6135DCD2"/>
    <w:rsid w:val="61F55C34"/>
    <w:rsid w:val="620A4CE5"/>
    <w:rsid w:val="6238179B"/>
    <w:rsid w:val="626AAAA4"/>
    <w:rsid w:val="627B436B"/>
    <w:rsid w:val="630C36E5"/>
    <w:rsid w:val="6323ED08"/>
    <w:rsid w:val="63817A51"/>
    <w:rsid w:val="643F8C09"/>
    <w:rsid w:val="64A67048"/>
    <w:rsid w:val="65967E77"/>
    <w:rsid w:val="66CE6C85"/>
    <w:rsid w:val="66DCCD41"/>
    <w:rsid w:val="67609175"/>
    <w:rsid w:val="678B6F7B"/>
    <w:rsid w:val="68359684"/>
    <w:rsid w:val="68416965"/>
    <w:rsid w:val="6892884E"/>
    <w:rsid w:val="68F04B22"/>
    <w:rsid w:val="693BAD8A"/>
    <w:rsid w:val="699C9A87"/>
    <w:rsid w:val="69D166E5"/>
    <w:rsid w:val="6A44EB9D"/>
    <w:rsid w:val="6A9DCE6D"/>
    <w:rsid w:val="6B284638"/>
    <w:rsid w:val="6BC25628"/>
    <w:rsid w:val="6BEA99CE"/>
    <w:rsid w:val="6C15399B"/>
    <w:rsid w:val="6DBDF612"/>
    <w:rsid w:val="6E08A6B2"/>
    <w:rsid w:val="6ECB2AA3"/>
    <w:rsid w:val="6F42AC7F"/>
    <w:rsid w:val="6F989AFB"/>
    <w:rsid w:val="6FF3F7C0"/>
    <w:rsid w:val="7006879A"/>
    <w:rsid w:val="70346109"/>
    <w:rsid w:val="70416DF1"/>
    <w:rsid w:val="704895EF"/>
    <w:rsid w:val="70683A4A"/>
    <w:rsid w:val="70880DB1"/>
    <w:rsid w:val="70E7FD02"/>
    <w:rsid w:val="71463DAB"/>
    <w:rsid w:val="71A11B35"/>
    <w:rsid w:val="71FB36AE"/>
    <w:rsid w:val="7293759E"/>
    <w:rsid w:val="734274B1"/>
    <w:rsid w:val="735B68B6"/>
    <w:rsid w:val="737D3CA2"/>
    <w:rsid w:val="738036B1"/>
    <w:rsid w:val="73C6B768"/>
    <w:rsid w:val="73EF5D08"/>
    <w:rsid w:val="740D6247"/>
    <w:rsid w:val="74161DA2"/>
    <w:rsid w:val="751C0712"/>
    <w:rsid w:val="7661BCCC"/>
    <w:rsid w:val="769309C6"/>
    <w:rsid w:val="771E3E22"/>
    <w:rsid w:val="77659324"/>
    <w:rsid w:val="7766E6C1"/>
    <w:rsid w:val="782A7971"/>
    <w:rsid w:val="78395668"/>
    <w:rsid w:val="7853A7D4"/>
    <w:rsid w:val="78F1B0F8"/>
    <w:rsid w:val="7900A8B9"/>
    <w:rsid w:val="79453F59"/>
    <w:rsid w:val="7999D73C"/>
    <w:rsid w:val="79D355C9"/>
    <w:rsid w:val="79EF7835"/>
    <w:rsid w:val="7AAA2CD3"/>
    <w:rsid w:val="7B465788"/>
    <w:rsid w:val="7B6F262A"/>
    <w:rsid w:val="7B88F097"/>
    <w:rsid w:val="7B8B4896"/>
    <w:rsid w:val="7B973D93"/>
    <w:rsid w:val="7D024B4A"/>
    <w:rsid w:val="7D1BF52E"/>
    <w:rsid w:val="7EC09159"/>
    <w:rsid w:val="7F75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3F59"/>
  <w15:chartTrackingRefBased/>
  <w15:docId w15:val="{06599F4E-28F5-4BA8-8738-CD1E0CCE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28"/>
    <w:rPr>
      <w:rFonts w:ascii="Times New Roman" w:hAnsi="Times New Roman"/>
      <w:sz w:val="24"/>
    </w:rPr>
  </w:style>
  <w:style w:type="paragraph" w:styleId="Heading1">
    <w:name w:val="heading 1"/>
    <w:basedOn w:val="Normal"/>
    <w:next w:val="Normal"/>
    <w:link w:val="Heading1Char"/>
    <w:uiPriority w:val="9"/>
    <w:qFormat/>
    <w:rsid w:val="00A84028"/>
    <w:pPr>
      <w:keepNext/>
      <w:keepLines/>
      <w:spacing w:before="240" w:after="0" w:line="480" w:lineRule="auto"/>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84028"/>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A8402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A60F8"/>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A60F8"/>
    <w:pPr>
      <w:spacing w:after="100"/>
    </w:pPr>
  </w:style>
  <w:style w:type="character" w:styleId="Hyperlink">
    <w:name w:val="Hyperlink"/>
    <w:basedOn w:val="DefaultParagraphFont"/>
    <w:uiPriority w:val="99"/>
    <w:unhideWhenUsed/>
    <w:rsid w:val="00BA60F8"/>
    <w:rPr>
      <w:color w:val="0563C1" w:themeColor="hyperlink"/>
      <w:u w:val="single"/>
    </w:rPr>
  </w:style>
  <w:style w:type="paragraph" w:styleId="TableofFigures">
    <w:name w:val="table of figures"/>
    <w:basedOn w:val="Normal"/>
    <w:next w:val="Normal"/>
    <w:uiPriority w:val="99"/>
    <w:unhideWhenUsed/>
    <w:rsid w:val="00BA60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1BF90-7E05-45CC-B987-5FB9F82A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14</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Marquez</dc:creator>
  <cp:keywords/>
  <dc:description/>
  <cp:lastModifiedBy>Md Mahede Hasan Khan</cp:lastModifiedBy>
  <cp:revision>5</cp:revision>
  <dcterms:created xsi:type="dcterms:W3CDTF">2023-12-01T19:37:00Z</dcterms:created>
  <dcterms:modified xsi:type="dcterms:W3CDTF">2023-12-05T01:00:00Z</dcterms:modified>
</cp:coreProperties>
</file>