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 – AI Comic Story Creator using Gemini Models</w:t>
      </w:r>
    </w:p>
    <w:p>
      <w:pPr>
        <w:jc w:val="center"/>
      </w:pPr>
      <w:r>
        <w:rPr>
          <w:b/>
          <w:sz w:val="32"/>
        </w:rPr>
        <w:t>Phase 5 – Application Development</w:t>
      </w:r>
    </w:p>
    <w:p/>
    <w:p>
      <w:pPr>
        <w:pStyle w:val="ListBullet"/>
      </w:pPr>
      <w:r>
        <w:t>Create the user input interface.</w:t>
      </w:r>
    </w:p>
    <w:p>
      <w:pPr>
        <w:pStyle w:val="ListBullet"/>
      </w:pPr>
      <w:r>
        <w:t>Add fields for comic idea and story preferences.</w:t>
      </w:r>
    </w:p>
    <w:p>
      <w:pPr>
        <w:pStyle w:val="ListBullet"/>
      </w:pPr>
      <w:r>
        <w:t>Implement request-handling logic.</w:t>
      </w:r>
    </w:p>
    <w:p>
      <w:pPr>
        <w:pStyle w:val="ListBullet"/>
      </w:pPr>
      <w:r>
        <w:t>Connect the application to the Gemini model/API used by the project.</w:t>
      </w:r>
    </w:p>
    <w:p>
      <w:pPr>
        <w:pStyle w:val="ListBullet"/>
      </w:pPr>
      <w:r>
        <w:t>Send structured prompts and receive generated content.</w:t>
      </w:r>
    </w:p>
    <w:p>
      <w:pPr>
        <w:pStyle w:val="ListBullet"/>
      </w:pPr>
      <w:r>
        <w:t>Parse and display title, characters, scenes, dialogue, and visual descriptions.</w:t>
      </w:r>
    </w:p>
    <w:p>
      <w:pPr>
        <w:pStyle w:val="ListBullet"/>
      </w:pPr>
      <w:r>
        <w:t>Add editing or regeneration support where practical.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