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720"/>
        </w:tabs>
        <w:spacing w:after="0" w:before="0" w:lineRule="auto"/>
        <w:contextualSpacing w:val="0"/>
        <w:jc w:val="center"/>
        <w:rPr>
          <w:b w:val="1"/>
          <w:sz w:val="28"/>
          <w:szCs w:val="28"/>
        </w:rPr>
      </w:pPr>
      <w:r w:rsidDel="00000000" w:rsidR="00000000" w:rsidRPr="00000000">
        <w:rPr>
          <w:b w:val="1"/>
          <w:sz w:val="28"/>
          <w:szCs w:val="28"/>
          <w:rtl w:val="0"/>
        </w:rPr>
        <w:t xml:space="preserve">CSE 101</w:t>
      </w:r>
    </w:p>
    <w:p w:rsidR="00000000" w:rsidDel="00000000" w:rsidP="00000000" w:rsidRDefault="00000000" w:rsidRPr="00000000" w14:paraId="00000001">
      <w:pPr>
        <w:tabs>
          <w:tab w:val="left" w:pos="720"/>
        </w:tabs>
        <w:spacing w:after="0" w:before="0" w:lineRule="auto"/>
        <w:contextualSpacing w:val="0"/>
        <w:jc w:val="center"/>
        <w:rPr>
          <w:b w:val="1"/>
          <w:sz w:val="28"/>
          <w:szCs w:val="28"/>
        </w:rPr>
      </w:pPr>
      <w:r w:rsidDel="00000000" w:rsidR="00000000" w:rsidRPr="00000000">
        <w:rPr>
          <w:b w:val="1"/>
          <w:sz w:val="28"/>
          <w:szCs w:val="28"/>
          <w:rtl w:val="0"/>
        </w:rPr>
        <w:t xml:space="preserve">Lab 5</w:t>
      </w:r>
    </w:p>
    <w:p w:rsidR="00000000" w:rsidDel="00000000" w:rsidP="00000000" w:rsidRDefault="00000000" w:rsidRPr="00000000" w14:paraId="00000002">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03">
      <w:pPr>
        <w:tabs>
          <w:tab w:val="left" w:pos="720"/>
        </w:tabs>
        <w:contextualSpacing w:val="0"/>
        <w:rPr/>
        <w:sectPr>
          <w:pgSz w:h="16838" w:w="11906"/>
          <w:pgMar w:bottom="1440" w:top="1440" w:left="1440" w:right="1440" w:header="0" w:footer="0"/>
          <w:pgNumType w:start="1"/>
        </w:sectPr>
      </w:pPr>
      <w:r w:rsidDel="00000000" w:rsidR="00000000" w:rsidRPr="00000000">
        <w:rPr>
          <w:rtl w:val="0"/>
        </w:rPr>
      </w:r>
    </w:p>
    <w:p w:rsidR="00000000" w:rsidDel="00000000" w:rsidP="00000000" w:rsidRDefault="00000000" w:rsidRPr="00000000" w14:paraId="00000004">
      <w:pPr>
        <w:tabs>
          <w:tab w:val="left" w:pos="720"/>
        </w:tabs>
        <w:spacing w:after="0" w:before="0" w:lineRule="auto"/>
        <w:contextualSpacing w:val="0"/>
        <w:rPr/>
      </w:pPr>
      <w:r w:rsidDel="00000000" w:rsidR="00000000" w:rsidRPr="00000000">
        <w:rPr>
          <w:b w:val="1"/>
          <w:rtl w:val="0"/>
        </w:rPr>
        <w:t xml:space="preserve">NAME:</w:t>
      </w:r>
      <w:r w:rsidDel="00000000" w:rsidR="00000000" w:rsidRPr="00000000">
        <w:rPr>
          <w:rtl w:val="0"/>
        </w:rPr>
      </w:r>
    </w:p>
    <w:p w:rsidR="00000000" w:rsidDel="00000000" w:rsidP="00000000" w:rsidRDefault="00000000" w:rsidRPr="00000000" w14:paraId="00000005">
      <w:pPr>
        <w:tabs>
          <w:tab w:val="left" w:pos="720"/>
        </w:tabs>
        <w:spacing w:after="0" w:before="0" w:lineRule="auto"/>
        <w:contextualSpacing w:val="0"/>
        <w:rPr>
          <w:b w:val="1"/>
        </w:rPr>
      </w:pPr>
      <w:r w:rsidDel="00000000" w:rsidR="00000000" w:rsidRPr="00000000">
        <w:rPr>
          <w:b w:val="1"/>
          <w:rtl w:val="0"/>
        </w:rPr>
        <w:t xml:space="preserve">ROLL NO.:</w:t>
      </w:r>
    </w:p>
    <w:p w:rsidR="00000000" w:rsidDel="00000000" w:rsidP="00000000" w:rsidRDefault="00000000" w:rsidRPr="00000000" w14:paraId="00000006">
      <w:pPr>
        <w:tabs>
          <w:tab w:val="left" w:pos="720"/>
        </w:tabs>
        <w:spacing w:after="0" w:before="0" w:lineRule="auto"/>
        <w:contextualSpacing w:val="0"/>
        <w:rPr>
          <w:b w:val="1"/>
        </w:rPr>
      </w:pPr>
      <w:r w:rsidDel="00000000" w:rsidR="00000000" w:rsidRPr="00000000">
        <w:rPr>
          <w:b w:val="1"/>
          <w:rtl w:val="0"/>
        </w:rPr>
        <w:t xml:space="preserve">SECTION:</w:t>
      </w:r>
    </w:p>
    <w:p w:rsidR="00000000" w:rsidDel="00000000" w:rsidP="00000000" w:rsidRDefault="00000000" w:rsidRPr="00000000" w14:paraId="00000007">
      <w:pPr>
        <w:tabs>
          <w:tab w:val="left" w:pos="720"/>
        </w:tabs>
        <w:spacing w:after="0" w:before="0" w:lineRule="auto"/>
        <w:contextualSpacing w:val="0"/>
        <w:rPr>
          <w:b w:val="1"/>
        </w:rPr>
      </w:pPr>
      <w:r w:rsidDel="00000000" w:rsidR="00000000" w:rsidRPr="00000000">
        <w:rPr>
          <w:b w:val="1"/>
          <w:rtl w:val="0"/>
        </w:rPr>
        <w:t xml:space="preserve">GROUP:</w:t>
      </w:r>
    </w:p>
    <w:p w:rsidR="00000000" w:rsidDel="00000000" w:rsidP="00000000" w:rsidRDefault="00000000" w:rsidRPr="00000000" w14:paraId="00000008">
      <w:pPr>
        <w:tabs>
          <w:tab w:val="left" w:pos="720"/>
        </w:tabs>
        <w:spacing w:after="0" w:before="0" w:lineRule="auto"/>
        <w:contextualSpacing w:val="0"/>
        <w:rPr>
          <w:b w:val="1"/>
        </w:rPr>
      </w:pPr>
      <w:r w:rsidDel="00000000" w:rsidR="00000000" w:rsidRPr="00000000">
        <w:rPr>
          <w:rtl w:val="0"/>
        </w:rPr>
      </w:r>
    </w:p>
    <w:p w:rsidR="00000000" w:rsidDel="00000000" w:rsidP="00000000" w:rsidRDefault="00000000" w:rsidRPr="00000000" w14:paraId="00000009">
      <w:pPr>
        <w:tabs>
          <w:tab w:val="left" w:pos="720"/>
        </w:tabs>
        <w:spacing w:after="0" w:before="0" w:lineRule="auto"/>
        <w:contextualSpacing w:val="0"/>
        <w:rPr/>
      </w:pPr>
      <w:r w:rsidDel="00000000" w:rsidR="00000000" w:rsidRPr="00000000">
        <w:rPr>
          <w:b w:val="1"/>
          <w:rtl w:val="0"/>
        </w:rPr>
        <w:t xml:space="preserve">Getting credit: </w:t>
      </w:r>
      <w:r w:rsidDel="00000000" w:rsidR="00000000" w:rsidRPr="00000000">
        <w:rPr>
          <w:rtl w:val="0"/>
        </w:rPr>
      </w:r>
    </w:p>
    <w:p w:rsidR="00000000" w:rsidDel="00000000" w:rsidP="00000000" w:rsidRDefault="00000000" w:rsidRPr="00000000" w14:paraId="0000000A">
      <w:pPr>
        <w:tabs>
          <w:tab w:val="left" w:pos="720"/>
        </w:tabs>
        <w:spacing w:after="0" w:before="0" w:lineRule="auto"/>
        <w:contextualSpacing w:val="0"/>
        <w:rPr>
          <w:b w:val="0"/>
        </w:rPr>
      </w:pPr>
      <w:r w:rsidDel="00000000" w:rsidR="00000000" w:rsidRPr="00000000">
        <w:rPr>
          <w:b w:val="0"/>
          <w:rtl w:val="0"/>
        </w:rPr>
        <w:t xml:space="preserve">Complete all required blank boxes and lines on this handout. </w:t>
      </w:r>
    </w:p>
    <w:p w:rsidR="00000000" w:rsidDel="00000000" w:rsidP="00000000" w:rsidRDefault="00000000" w:rsidRPr="00000000" w14:paraId="0000000B">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0C">
      <w:pPr>
        <w:tabs>
          <w:tab w:val="left" w:pos="720"/>
        </w:tabs>
        <w:spacing w:after="0" w:before="0" w:lineRule="auto"/>
        <w:contextualSpacing w:val="0"/>
        <w:rPr/>
      </w:pPr>
      <w:r w:rsidDel="00000000" w:rsidR="00000000" w:rsidRPr="00000000">
        <w:rPr>
          <w:b w:val="1"/>
          <w:rtl w:val="0"/>
        </w:rPr>
        <w:t xml:space="preserve">Getting set up:</w:t>
      </w:r>
      <w:r w:rsidDel="00000000" w:rsidR="00000000" w:rsidRPr="00000000">
        <w:rPr>
          <w:rtl w:val="0"/>
        </w:rPr>
      </w:r>
    </w:p>
    <w:p w:rsidR="00000000" w:rsidDel="00000000" w:rsidP="00000000" w:rsidRDefault="00000000" w:rsidRPr="00000000" w14:paraId="0000000D">
      <w:pPr>
        <w:tabs>
          <w:tab w:val="left" w:pos="720"/>
        </w:tabs>
        <w:spacing w:after="0" w:before="0" w:lineRule="auto"/>
        <w:contextualSpacing w:val="0"/>
        <w:rPr/>
      </w:pPr>
      <w:r w:rsidDel="00000000" w:rsidR="00000000" w:rsidRPr="00000000">
        <w:rPr>
          <w:rtl w:val="0"/>
        </w:rPr>
        <w:t xml:space="preserve">From the Lab webpage, download and unzip Lab 4.zip into a folder (say) Lab 4. It will include DemoGraphics.py, IndianFlag.py, DemoMath.py and SimpleGraphics.py. In the command shell, navigate the file system so that this folder is THE CURRENT WORKING DIRECTORY.</w:t>
      </w:r>
    </w:p>
    <w:p w:rsidR="00000000" w:rsidDel="00000000" w:rsidP="00000000" w:rsidRDefault="00000000" w:rsidRPr="00000000" w14:paraId="0000000E">
      <w:pPr>
        <w:tabs>
          <w:tab w:val="left" w:pos="720"/>
        </w:tabs>
        <w:spacing w:after="0" w:before="0" w:lineRule="auto"/>
        <w:contextualSpacing w:val="0"/>
        <w:rPr>
          <w:b w:val="1"/>
        </w:rPr>
      </w:pPr>
      <w:r w:rsidDel="00000000" w:rsidR="00000000" w:rsidRPr="00000000">
        <w:rPr>
          <w:rtl w:val="0"/>
        </w:rPr>
      </w:r>
    </w:p>
    <w:p w:rsidR="00000000" w:rsidDel="00000000" w:rsidP="00000000" w:rsidRDefault="00000000" w:rsidRPr="00000000" w14:paraId="0000000F">
      <w:pPr>
        <w:tabs>
          <w:tab w:val="left" w:pos="720"/>
        </w:tabs>
        <w:spacing w:after="0" w:before="0" w:lineRule="auto"/>
        <w:contextualSpacing w:val="0"/>
        <w:rPr/>
      </w:pPr>
      <w:r w:rsidDel="00000000" w:rsidR="00000000" w:rsidRPr="00000000">
        <w:rPr>
          <w:b w:val="1"/>
          <w:rtl w:val="0"/>
        </w:rPr>
        <w:t xml:space="preserve">Submission:</w:t>
      </w:r>
      <w:r w:rsidDel="00000000" w:rsidR="00000000" w:rsidRPr="00000000">
        <w:rPr>
          <w:rtl w:val="0"/>
        </w:rPr>
      </w:r>
    </w:p>
    <w:p w:rsidR="00000000" w:rsidDel="00000000" w:rsidP="00000000" w:rsidRDefault="00000000" w:rsidRPr="00000000" w14:paraId="00000010">
      <w:pPr>
        <w:tabs>
          <w:tab w:val="left" w:pos="720"/>
        </w:tabs>
        <w:spacing w:after="0" w:before="0" w:lineRule="auto"/>
        <w:contextualSpacing w:val="0"/>
        <w:rPr/>
      </w:pPr>
      <w:r w:rsidDel="00000000" w:rsidR="00000000" w:rsidRPr="00000000">
        <w:rPr>
          <w:rtl w:val="0"/>
        </w:rPr>
        <w:t xml:space="preserve">Upload the following on the Backpack deadline, zipped into a folder named Lab4_2018xxx.zip . </w:t>
      </w:r>
      <w:r w:rsidDel="00000000" w:rsidR="00000000" w:rsidRPr="00000000">
        <w:rPr>
          <w:b w:val="1"/>
          <w:rtl w:val="0"/>
        </w:rPr>
        <w:t xml:space="preserve">Make sure you mention your name, roll number, section and group in each of these files(as comments in your codes)</w:t>
      </w:r>
      <w:r w:rsidDel="00000000" w:rsidR="00000000" w:rsidRPr="00000000">
        <w:rPr>
          <w:rtl w:val="0"/>
        </w:rPr>
      </w:r>
    </w:p>
    <w:p w:rsidR="00000000" w:rsidDel="00000000" w:rsidP="00000000" w:rsidRDefault="00000000" w:rsidRPr="00000000" w14:paraId="00000011">
      <w:pPr>
        <w:numPr>
          <w:ilvl w:val="0"/>
          <w:numId w:val="3"/>
        </w:numPr>
        <w:tabs>
          <w:tab w:val="left" w:pos="720"/>
        </w:tabs>
        <w:spacing w:after="0" w:before="0" w:lineRule="auto"/>
        <w:ind w:left="720" w:hanging="360"/>
        <w:contextualSpacing w:val="0"/>
        <w:rPr/>
      </w:pPr>
      <w:r w:rsidDel="00000000" w:rsidR="00000000" w:rsidRPr="00000000">
        <w:rPr>
          <w:rtl w:val="0"/>
        </w:rPr>
        <w:t xml:space="preserve">This document, with answers to questions in the first section </w:t>
      </w:r>
    </w:p>
    <w:p w:rsidR="00000000" w:rsidDel="00000000" w:rsidP="00000000" w:rsidRDefault="00000000" w:rsidRPr="00000000" w14:paraId="00000012">
      <w:pPr>
        <w:numPr>
          <w:ilvl w:val="0"/>
          <w:numId w:val="3"/>
        </w:numPr>
        <w:tabs>
          <w:tab w:val="left" w:pos="720"/>
        </w:tabs>
        <w:spacing w:after="0" w:before="0" w:lineRule="auto"/>
        <w:ind w:left="720" w:hanging="360"/>
        <w:contextualSpacing w:val="0"/>
        <w:rPr/>
      </w:pPr>
      <w:bookmarkStart w:colFirst="0" w:colLast="0" w:name="_gjdgxs" w:id="0"/>
      <w:bookmarkEnd w:id="0"/>
      <w:r w:rsidDel="00000000" w:rsidR="00000000" w:rsidRPr="00000000">
        <w:rPr>
          <w:rtl w:val="0"/>
        </w:rPr>
        <w:t xml:space="preserve">Edited version of DemoGraphics.py, as asked in second section</w:t>
      </w:r>
    </w:p>
    <w:p w:rsidR="00000000" w:rsidDel="00000000" w:rsidP="00000000" w:rsidRDefault="00000000" w:rsidRPr="00000000" w14:paraId="00000013">
      <w:pPr>
        <w:numPr>
          <w:ilvl w:val="0"/>
          <w:numId w:val="3"/>
        </w:numPr>
        <w:tabs>
          <w:tab w:val="left" w:pos="720"/>
        </w:tabs>
        <w:spacing w:after="0" w:before="0" w:lineRule="auto"/>
        <w:ind w:left="720" w:hanging="360"/>
        <w:contextualSpacing w:val="0"/>
        <w:rPr>
          <w:b w:val="0"/>
        </w:rPr>
      </w:pPr>
      <w:r w:rsidDel="00000000" w:rsidR="00000000" w:rsidRPr="00000000">
        <w:rPr>
          <w:b w:val="0"/>
          <w:rtl w:val="0"/>
        </w:rPr>
        <w:t xml:space="preserve">Edited version of IndianFlag.py, as asked in second section</w:t>
      </w:r>
    </w:p>
    <w:p w:rsidR="00000000" w:rsidDel="00000000" w:rsidP="00000000" w:rsidRDefault="00000000" w:rsidRPr="00000000" w14:paraId="00000014">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15">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firstLine="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DemoMath</w:t>
      </w:r>
      <w:r w:rsidDel="00000000" w:rsidR="00000000" w:rsidRPr="00000000">
        <w:rPr>
          <w:rtl w:val="0"/>
        </w:rPr>
      </w:r>
    </w:p>
    <w:p w:rsidR="00000000" w:rsidDel="00000000" w:rsidP="00000000" w:rsidRDefault="00000000" w:rsidRPr="00000000" w14:paraId="00000018">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19">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1A">
      <w:pPr>
        <w:tabs>
          <w:tab w:val="left" w:pos="720"/>
        </w:tabs>
        <w:spacing w:after="0" w:before="0" w:lineRule="auto"/>
        <w:contextualSpacing w:val="0"/>
        <w:rPr/>
      </w:pPr>
      <w:r w:rsidDel="00000000" w:rsidR="00000000" w:rsidRPr="00000000">
        <w:rPr>
          <w:rtl w:val="0"/>
        </w:rPr>
        <w:t xml:space="preserve">This part of lab is about the module DemoMath.py: Open the DemoMath.py in an editor and answer the questions below</w:t>
      </w:r>
    </w:p>
    <w:p w:rsidR="00000000" w:rsidDel="00000000" w:rsidP="00000000" w:rsidRDefault="00000000" w:rsidRPr="00000000" w14:paraId="0000001B">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1C">
      <w:pPr>
        <w:tabs>
          <w:tab w:val="left" w:pos="720"/>
        </w:tabs>
        <w:spacing w:after="0" w:before="0" w:lineRule="auto"/>
        <w:contextualSpacing w:val="0"/>
        <w:rPr/>
      </w:pPr>
      <w:r w:rsidDel="00000000" w:rsidR="00000000" w:rsidRPr="00000000">
        <w:rPr>
          <w:b w:val="1"/>
          <w:rtl w:val="0"/>
        </w:rPr>
        <w:t xml:space="preserve">Q1: </w:t>
      </w:r>
      <w:r w:rsidDel="00000000" w:rsidR="00000000" w:rsidRPr="00000000">
        <w:rPr>
          <w:rtl w:val="0"/>
        </w:rPr>
        <w:t xml:space="preserve">What is displayed if you ask for the square root of 25? Is this program’s sqrt(25) correct according to math.sqrt(25)? What is displayed if you ask for the square root of 2500? Is this program’s sqrt(2500) correct according to math.sqrt(2500)?</w:t>
      </w:r>
    </w:p>
    <w:p w:rsidR="00000000" w:rsidDel="00000000" w:rsidP="00000000" w:rsidRDefault="00000000" w:rsidRPr="00000000" w14:paraId="0000001D">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1E">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1F">
      <w:pPr>
        <w:tabs>
          <w:tab w:val="left" w:pos="720"/>
        </w:tabs>
        <w:spacing w:after="0" w:before="0" w:lineRule="auto"/>
        <w:contextualSpacing w:val="0"/>
        <w:rPr/>
      </w:pPr>
      <w:r w:rsidDel="00000000" w:rsidR="00000000" w:rsidRPr="00000000">
        <w:rPr>
          <w:b w:val="1"/>
          <w:rtl w:val="0"/>
        </w:rPr>
        <w:t xml:space="preserve">Q2: a)</w:t>
      </w:r>
      <w:r w:rsidDel="00000000" w:rsidR="00000000" w:rsidRPr="00000000">
        <w:rPr>
          <w:rtl w:val="0"/>
        </w:rPr>
        <w:t xml:space="preserve"> We used “import math” instead of “from math import *” or “from math import sqrt”. This question justifies our choice, and explores the implications of the various ways to use import statements.</w:t>
      </w:r>
    </w:p>
    <w:p w:rsidR="00000000" w:rsidDel="00000000" w:rsidP="00000000" w:rsidRDefault="00000000" w:rsidRPr="00000000" w14:paraId="00000020">
      <w:pPr>
        <w:tabs>
          <w:tab w:val="left" w:pos="720"/>
        </w:tabs>
        <w:spacing w:after="0" w:before="0" w:lineRule="auto"/>
        <w:contextualSpacing w:val="0"/>
        <w:rPr/>
      </w:pPr>
      <w:r w:rsidDel="00000000" w:rsidR="00000000" w:rsidRPr="00000000">
        <w:rPr>
          <w:rtl w:val="0"/>
        </w:rPr>
        <w:t xml:space="preserve">What happens if you say y2 = DemoMath.sqrt(x) instead of y2 = sqrt(x) in the Application Script? Explain in a way that demonstrates that you understand “what Python thinks you are referring to” (and why it is unsuccessful in finding it) when encountering the word “DemoMath”.</w:t>
      </w:r>
    </w:p>
    <w:p w:rsidR="00000000" w:rsidDel="00000000" w:rsidP="00000000" w:rsidRDefault="00000000" w:rsidRPr="00000000" w14:paraId="00000021">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22">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23">
      <w:pPr>
        <w:tabs>
          <w:tab w:val="left" w:pos="720"/>
        </w:tabs>
        <w:spacing w:after="0" w:before="0" w:lineRule="auto"/>
        <w:contextualSpacing w:val="0"/>
        <w:rPr/>
      </w:pPr>
      <w:r w:rsidDel="00000000" w:rsidR="00000000" w:rsidRPr="00000000">
        <w:rPr>
          <w:b w:val="1"/>
          <w:rtl w:val="0"/>
        </w:rPr>
        <w:t xml:space="preserve">Q2: b)</w:t>
      </w:r>
      <w:r w:rsidDel="00000000" w:rsidR="00000000" w:rsidRPr="00000000">
        <w:rPr>
          <w:rtl w:val="0"/>
        </w:rPr>
        <w:t xml:space="preserve"> From the above, you should explain why would we get a “name ’math’ is not defined” error for the line y1 = math.sqrt(x) if we had used either of the two alternate import statements mentioned above?</w:t>
      </w:r>
    </w:p>
    <w:p w:rsidR="00000000" w:rsidDel="00000000" w:rsidP="00000000" w:rsidRDefault="00000000" w:rsidRPr="00000000" w14:paraId="00000024">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25">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26">
      <w:pPr>
        <w:tabs>
          <w:tab w:val="left" w:pos="720"/>
        </w:tabs>
        <w:spacing w:after="0" w:before="0" w:lineRule="auto"/>
        <w:contextualSpacing w:val="0"/>
        <w:rPr/>
      </w:pPr>
      <w:r w:rsidDel="00000000" w:rsidR="00000000" w:rsidRPr="00000000">
        <w:rPr>
          <w:b w:val="1"/>
          <w:rtl w:val="0"/>
        </w:rPr>
        <w:t xml:space="preserve">Q3: </w:t>
      </w:r>
      <w:r w:rsidDel="00000000" w:rsidR="00000000" w:rsidRPr="00000000">
        <w:rPr>
          <w:rtl w:val="0"/>
        </w:rPr>
        <w:t xml:space="preserve">What happens if you comment out the return statement in sqrt? Explain — specifically, write down (and remember for future programming experience) the error message you (should) get, and explain why variable y2 has the value None instead of some float value, and so the print statement that is expecting a float causes an error.</w:t>
      </w:r>
    </w:p>
    <w:p w:rsidR="00000000" w:rsidDel="00000000" w:rsidP="00000000" w:rsidRDefault="00000000" w:rsidRPr="00000000" w14:paraId="00000027">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28">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29">
      <w:pPr>
        <w:tabs>
          <w:tab w:val="left" w:pos="720"/>
        </w:tabs>
        <w:spacing w:after="0" w:before="0" w:lineRule="auto"/>
        <w:contextualSpacing w:val="0"/>
        <w:rPr/>
      </w:pPr>
      <w:r w:rsidDel="00000000" w:rsidR="00000000" w:rsidRPr="00000000">
        <w:rPr>
          <w:b w:val="1"/>
          <w:rtl w:val="0"/>
        </w:rPr>
        <w:t xml:space="preserve">Q4: </w:t>
      </w:r>
      <w:r w:rsidDel="00000000" w:rsidR="00000000" w:rsidRPr="00000000">
        <w:rPr>
          <w:rtl w:val="0"/>
        </w:rPr>
        <w:t xml:space="preserve">Why is it necessary to have the statement length = float(x) in the function body of sqrt?</w:t>
      </w:r>
    </w:p>
    <w:p w:rsidR="00000000" w:rsidDel="00000000" w:rsidP="00000000" w:rsidRDefault="00000000" w:rsidRPr="00000000" w14:paraId="0000002A">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2B">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2C">
      <w:pPr>
        <w:tabs>
          <w:tab w:val="left" w:pos="720"/>
        </w:tabs>
        <w:spacing w:after="0" w:before="0" w:lineRule="auto"/>
        <w:contextualSpacing w:val="0"/>
        <w:rPr/>
      </w:pPr>
      <w:r w:rsidDel="00000000" w:rsidR="00000000" w:rsidRPr="00000000">
        <w:rPr>
          <w:b w:val="1"/>
          <w:rtl w:val="0"/>
        </w:rPr>
        <w:t xml:space="preserve">Q5:</w:t>
      </w:r>
      <w:r w:rsidDel="00000000" w:rsidR="00000000" w:rsidRPr="00000000">
        <w:rPr>
          <w:rtl w:val="0"/>
        </w:rPr>
        <w:t xml:space="preserve"> How could sqrt be modified so that it could handle the input 0.</w:t>
      </w:r>
    </w:p>
    <w:p w:rsidR="00000000" w:rsidDel="00000000" w:rsidP="00000000" w:rsidRDefault="00000000" w:rsidRPr="00000000" w14:paraId="0000002D">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2E">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2F">
      <w:pPr>
        <w:tabs>
          <w:tab w:val="left" w:pos="720"/>
        </w:tabs>
        <w:spacing w:after="0" w:before="0" w:lineRule="auto"/>
        <w:contextualSpacing w:val="0"/>
        <w:rPr/>
      </w:pPr>
      <w:r w:rsidDel="00000000" w:rsidR="00000000" w:rsidRPr="00000000">
        <w:rPr>
          <w:b w:val="1"/>
          <w:rtl w:val="0"/>
        </w:rPr>
        <w:t xml:space="preserve">Q6:</w:t>
      </w:r>
      <w:r w:rsidDel="00000000" w:rsidR="00000000" w:rsidRPr="00000000">
        <w:rPr>
          <w:rtl w:val="0"/>
        </w:rPr>
        <w:t xml:space="preserve"> Redo the body of fourth root so that it makes effective use of sqrt and returns an approximate fourth root of x. Edit the fourth root function in the module</w:t>
      </w:r>
    </w:p>
    <w:p w:rsidR="00000000" w:rsidDel="00000000" w:rsidP="00000000" w:rsidRDefault="00000000" w:rsidRPr="00000000" w14:paraId="00000030">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31">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32">
      <w:pPr>
        <w:tabs>
          <w:tab w:val="left" w:pos="720"/>
        </w:tabs>
        <w:spacing w:after="0" w:before="0" w:lineRule="auto"/>
        <w:contextualSpacing w:val="0"/>
        <w:rPr/>
      </w:pPr>
      <w:r w:rsidDel="00000000" w:rsidR="00000000" w:rsidRPr="00000000">
        <w:rPr>
          <w:b w:val="1"/>
          <w:rtl w:val="0"/>
        </w:rPr>
        <w:t xml:space="preserve">Q7:</w:t>
      </w:r>
      <w:r w:rsidDel="00000000" w:rsidR="00000000" w:rsidRPr="00000000">
        <w:rPr>
          <w:rtl w:val="0"/>
        </w:rPr>
        <w:t xml:space="preserve"> Un-indent the line that has ”question 7” in a comment and run the program. Look at the line number of the error message you get. Why is Python reporting a problem with a line after the one you un-indented?</w:t>
      </w:r>
    </w:p>
    <w:p w:rsidR="00000000" w:rsidDel="00000000" w:rsidP="00000000" w:rsidRDefault="00000000" w:rsidRPr="00000000" w14:paraId="00000033">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34">
      <w:pPr>
        <w:tabs>
          <w:tab w:val="left" w:pos="720"/>
        </w:tabs>
        <w:spacing w:after="0" w:before="0" w:lineRule="auto"/>
        <w:contextualSpacing w:val="0"/>
        <w:rPr>
          <w:b w:val="0"/>
        </w:rPr>
      </w:pPr>
      <w:r w:rsidDel="00000000" w:rsidR="00000000" w:rsidRPr="00000000">
        <w:rPr>
          <w:rtl w:val="0"/>
        </w:rPr>
      </w:r>
    </w:p>
    <w:p w:rsidR="00000000" w:rsidDel="00000000" w:rsidP="00000000" w:rsidRDefault="00000000" w:rsidRPr="00000000" w14:paraId="00000035">
      <w:pPr>
        <w:tabs>
          <w:tab w:val="left" w:pos="720"/>
        </w:tabs>
        <w:spacing w:after="0" w:before="0" w:lineRule="auto"/>
        <w:contextualSpacing w:val="0"/>
        <w:rPr/>
      </w:pPr>
      <w:r w:rsidDel="00000000" w:rsidR="00000000" w:rsidRPr="00000000">
        <w:rPr>
          <w:b w:val="1"/>
          <w:rtl w:val="0"/>
        </w:rPr>
        <w:t xml:space="preserve">Q8:</w:t>
      </w:r>
      <w:r w:rsidDel="00000000" w:rsidR="00000000" w:rsidRPr="00000000">
        <w:rPr>
          <w:rtl w:val="0"/>
        </w:rPr>
        <w:t xml:space="preserve"> Why does the program no longer output anything if you comment out the line if __name__ == ‘__main__’ but doesn’t give an error, either? (Hint: the program isn’t actually executing the remaining lines. Why?)</w:t>
      </w:r>
    </w:p>
    <w:p w:rsidR="00000000" w:rsidDel="00000000" w:rsidP="00000000" w:rsidRDefault="00000000" w:rsidRPr="00000000" w14:paraId="00000036">
      <w:pPr>
        <w:tabs>
          <w:tab w:val="left" w:pos="720"/>
        </w:tabs>
        <w:spacing w:after="0" w:before="0" w:lineRule="auto"/>
        <w:contextualSpacing w:val="0"/>
        <w:rPr/>
      </w:pPr>
      <w:r w:rsidDel="00000000" w:rsidR="00000000" w:rsidRPr="00000000">
        <w:rPr>
          <w:b w:val="1"/>
          <w:rtl w:val="0"/>
        </w:rPr>
        <w:t xml:space="preserve">Ans.</w:t>
      </w:r>
      <w:r w:rsidDel="00000000" w:rsidR="00000000" w:rsidRPr="00000000">
        <w:rPr>
          <w:rtl w:val="0"/>
        </w:rPr>
      </w:r>
    </w:p>
    <w:p w:rsidR="00000000" w:rsidDel="00000000" w:rsidP="00000000" w:rsidRDefault="00000000" w:rsidRPr="00000000" w14:paraId="00000037">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Designs</w:t>
      </w:r>
      <w:r w:rsidDel="00000000" w:rsidR="00000000" w:rsidRPr="00000000">
        <w:rPr>
          <w:rtl w:val="0"/>
        </w:rPr>
      </w:r>
    </w:p>
    <w:p w:rsidR="00000000" w:rsidDel="00000000" w:rsidP="00000000" w:rsidRDefault="00000000" w:rsidRPr="00000000" w14:paraId="00000039">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3A">
      <w:pPr>
        <w:tabs>
          <w:tab w:val="left" w:pos="720"/>
        </w:tabs>
        <w:spacing w:after="0" w:before="0" w:lineRule="auto"/>
        <w:contextualSpacing w:val="0"/>
        <w:rPr/>
      </w:pPr>
      <w:r w:rsidDel="00000000" w:rsidR="00000000" w:rsidRPr="00000000">
        <w:rPr>
          <w:rtl w:val="0"/>
        </w:rPr>
        <w:t xml:space="preserve">Here is a quick synopsis of three graphics procedures in SimpleGraphics:</w:t>
      </w:r>
    </w:p>
    <w:p w:rsidR="00000000" w:rsidDel="00000000" w:rsidP="00000000" w:rsidRDefault="00000000" w:rsidRPr="00000000" w14:paraId="0000003B">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DrawRect(x,y,L,W,FillColor=c1,EdgeWidth=s,EdgeColor=c2,theta=d) DrawDisk(x,y,r,FillColor=c1,EdgeWidth=s,EdgeColor=c2) </w:t>
      </w:r>
      <w:r w:rsidDel="00000000" w:rsidR="00000000" w:rsidRPr="00000000">
        <w:rPr>
          <w:rtl w:val="0"/>
        </w:rPr>
      </w:r>
    </w:p>
    <w:p w:rsidR="00000000" w:rsidDel="00000000" w:rsidP="00000000" w:rsidRDefault="00000000" w:rsidRPr="00000000" w14:paraId="0000003C">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DrawLine(x1,y1,x2,y2, LineWidth=s,LineColor=c2)  </w:t>
      </w:r>
      <w:r w:rsidDel="00000000" w:rsidR="00000000" w:rsidRPr="00000000">
        <w:rPr>
          <w:rtl w:val="0"/>
        </w:rPr>
      </w:r>
    </w:p>
    <w:p w:rsidR="00000000" w:rsidDel="00000000" w:rsidP="00000000" w:rsidRDefault="00000000" w:rsidRPr="00000000" w14:paraId="0000003D">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3E">
      <w:pPr>
        <w:tabs>
          <w:tab w:val="left" w:pos="720"/>
        </w:tabs>
        <w:spacing w:after="0" w:before="0" w:lineRule="auto"/>
        <w:contextualSpacing w:val="0"/>
        <w:rPr/>
      </w:pPr>
      <w:r w:rsidDel="00000000" w:rsidR="00000000" w:rsidRPr="00000000">
        <w:rPr>
          <w:rtl w:val="0"/>
        </w:rPr>
        <w:t xml:space="preserve">Lecture 5 has lots of “how to” examples that illustrate the functions and built-in colors that are part of SimpleGraphics. But you can also get details via the Python help facility. To illustrate, get in the Python interactive mode and enter</w:t>
      </w:r>
    </w:p>
    <w:p w:rsidR="00000000" w:rsidDel="00000000" w:rsidP="00000000" w:rsidRDefault="00000000" w:rsidRPr="00000000" w14:paraId="0000003F">
      <w:pPr>
        <w:tabs>
          <w:tab w:val="left" w:pos="720"/>
        </w:tabs>
        <w:spacing w:after="0" w:before="0" w:lineRule="auto"/>
        <w:contextualSpacing w:val="0"/>
        <w:rPr/>
      </w:pPr>
      <w:r w:rsidDel="00000000" w:rsidR="00000000" w:rsidRPr="00000000">
        <w:rPr>
          <w:rtl w:val="0"/>
        </w:rPr>
        <w:t xml:space="preserve">&gt;&gt;&gt; from SimpleGraphics import *</w:t>
      </w:r>
    </w:p>
    <w:p w:rsidR="00000000" w:rsidDel="00000000" w:rsidP="00000000" w:rsidRDefault="00000000" w:rsidRPr="00000000" w14:paraId="00000040">
      <w:pPr>
        <w:tabs>
          <w:tab w:val="left" w:pos="720"/>
        </w:tabs>
        <w:spacing w:after="0" w:before="0" w:lineRule="auto"/>
        <w:contextualSpacing w:val="0"/>
        <w:rPr/>
      </w:pPr>
      <w:r w:rsidDel="00000000" w:rsidR="00000000" w:rsidRPr="00000000">
        <w:rPr>
          <w:rtl w:val="0"/>
        </w:rPr>
        <w:t xml:space="preserve">Now you can use the “help” facility like this </w:t>
      </w:r>
    </w:p>
    <w:p w:rsidR="00000000" w:rsidDel="00000000" w:rsidP="00000000" w:rsidRDefault="00000000" w:rsidRPr="00000000" w14:paraId="00000041">
      <w:pPr>
        <w:tabs>
          <w:tab w:val="left" w:pos="720"/>
        </w:tabs>
        <w:spacing w:after="0" w:before="0" w:lineRule="auto"/>
        <w:contextualSpacing w:val="0"/>
        <w:rPr/>
      </w:pPr>
      <w:r w:rsidDel="00000000" w:rsidR="00000000" w:rsidRPr="00000000">
        <w:rPr>
          <w:rtl w:val="0"/>
        </w:rPr>
        <w:t xml:space="preserve">&gt;&gt;&gt; help(DrawRect)</w:t>
      </w:r>
    </w:p>
    <w:p w:rsidR="00000000" w:rsidDel="00000000" w:rsidP="00000000" w:rsidRDefault="00000000" w:rsidRPr="00000000" w14:paraId="00000042">
      <w:pPr>
        <w:tabs>
          <w:tab w:val="left" w:pos="720"/>
        </w:tabs>
        <w:spacing w:after="0" w:before="0" w:lineRule="auto"/>
        <w:contextualSpacing w:val="0"/>
        <w:rPr/>
      </w:pPr>
      <w:r w:rsidDel="00000000" w:rsidR="00000000" w:rsidRPr="00000000">
        <w:rPr>
          <w:rtl w:val="0"/>
        </w:rPr>
        <w:t xml:space="preserve">to learn about the various functions in SimpleGraphics.</w:t>
      </w:r>
    </w:p>
    <w:p w:rsidR="00000000" w:rsidDel="00000000" w:rsidP="00000000" w:rsidRDefault="00000000" w:rsidRPr="00000000" w14:paraId="00000043">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44">
      <w:pPr>
        <w:tabs>
          <w:tab w:val="left" w:pos="720"/>
        </w:tabs>
        <w:spacing w:after="0" w:before="0" w:lineRule="auto"/>
        <w:contextualSpacing w:val="0"/>
        <w:rPr/>
      </w:pPr>
      <w:r w:rsidDel="00000000" w:rsidR="00000000" w:rsidRPr="00000000">
        <w:rPr>
          <w:b w:val="1"/>
          <w:rtl w:val="0"/>
        </w:rPr>
        <w:t xml:space="preserve">DemoGraphics</w:t>
      </w:r>
      <w:r w:rsidDel="00000000" w:rsidR="00000000" w:rsidRPr="00000000">
        <w:rPr>
          <w:rtl w:val="0"/>
        </w:rPr>
        <w:t xml:space="preserve">.</w:t>
      </w:r>
    </w:p>
    <w:p w:rsidR="00000000" w:rsidDel="00000000" w:rsidP="00000000" w:rsidRDefault="00000000" w:rsidRPr="00000000" w14:paraId="00000045">
      <w:pPr>
        <w:tabs>
          <w:tab w:val="left" w:pos="720"/>
        </w:tabs>
        <w:contextualSpacing w:val="0"/>
        <w:rPr/>
      </w:pPr>
      <w:r w:rsidDel="00000000" w:rsidR="00000000" w:rsidRPr="00000000">
        <w:rPr>
          <w:rtl w:val="0"/>
        </w:rPr>
        <w:t xml:space="preserve"> The module DemoGraphics.py looks like this: </w:t>
      </w:r>
    </w:p>
    <w:p w:rsidR="00000000" w:rsidDel="00000000" w:rsidP="00000000" w:rsidRDefault="00000000" w:rsidRPr="00000000" w14:paraId="00000046">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DemoGraphics.py </w:t>
      </w:r>
      <w:r w:rsidDel="00000000" w:rsidR="00000000" w:rsidRPr="00000000">
        <w:rPr>
          <w:rtl w:val="0"/>
        </w:rPr>
      </w:r>
    </w:p>
    <w:p w:rsidR="00000000" w:rsidDel="00000000" w:rsidP="00000000" w:rsidRDefault="00000000" w:rsidRPr="00000000" w14:paraId="00000047">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CSE  101 </w:t>
      </w:r>
      <w:r w:rsidDel="00000000" w:rsidR="00000000" w:rsidRPr="00000000">
        <w:rPr>
          <w:rtl w:val="0"/>
        </w:rPr>
      </w:r>
    </w:p>
    <w:p w:rsidR="00000000" w:rsidDel="00000000" w:rsidP="00000000" w:rsidRDefault="00000000" w:rsidRPr="00000000" w14:paraId="00000048">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February, 2016 </w:t>
      </w:r>
      <w:r w:rsidDel="00000000" w:rsidR="00000000" w:rsidRPr="00000000">
        <w:rPr>
          <w:rtl w:val="0"/>
        </w:rPr>
      </w:r>
    </w:p>
    <w:p w:rsidR="00000000" w:rsidDel="00000000" w:rsidP="00000000" w:rsidRDefault="00000000" w:rsidRPr="00000000" w14:paraId="00000049">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4A">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Draws a design with squares and a design with rings.""" </w:t>
      </w:r>
      <w:r w:rsidDel="00000000" w:rsidR="00000000" w:rsidRPr="00000000">
        <w:rPr>
          <w:rtl w:val="0"/>
        </w:rPr>
      </w:r>
    </w:p>
    <w:p w:rsidR="00000000" w:rsidDel="00000000" w:rsidP="00000000" w:rsidRDefault="00000000" w:rsidRPr="00000000" w14:paraId="0000004B">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4C">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from SimpleGraphics import * </w:t>
      </w:r>
      <w:r w:rsidDel="00000000" w:rsidR="00000000" w:rsidRPr="00000000">
        <w:rPr>
          <w:rtl w:val="0"/>
        </w:rPr>
      </w:r>
    </w:p>
    <w:p w:rsidR="00000000" w:rsidDel="00000000" w:rsidP="00000000" w:rsidRDefault="00000000" w:rsidRPr="00000000" w14:paraId="0000004D">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First Figure </w:t>
      </w:r>
      <w:r w:rsidDel="00000000" w:rsidR="00000000" w:rsidRPr="00000000">
        <w:rPr>
          <w:rtl w:val="0"/>
        </w:rPr>
      </w:r>
    </w:p>
    <w:p w:rsidR="00000000" w:rsidDel="00000000" w:rsidP="00000000" w:rsidRDefault="00000000" w:rsidRPr="00000000" w14:paraId="0000004E">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MakeWindow(6,bgcolor=DARKGRAY,labels=False) DrawRect(0,0,6,6,FillColor=CYAN,EdgeWidth=5,theta=0)</w:t>
      </w:r>
      <w:r w:rsidDel="00000000" w:rsidR="00000000" w:rsidRPr="00000000">
        <w:rPr>
          <w:rtl w:val="0"/>
        </w:rPr>
      </w:r>
    </w:p>
    <w:p w:rsidR="00000000" w:rsidDel="00000000" w:rsidP="00000000" w:rsidRDefault="00000000" w:rsidRPr="00000000" w14:paraId="0000004F">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50">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 Add more squares... # </w:t>
      </w:r>
      <w:r w:rsidDel="00000000" w:rsidR="00000000" w:rsidRPr="00000000">
        <w:rPr>
          <w:rtl w:val="0"/>
        </w:rPr>
      </w:r>
    </w:p>
    <w:p w:rsidR="00000000" w:rsidDel="00000000" w:rsidP="00000000" w:rsidRDefault="00000000" w:rsidRPr="00000000" w14:paraId="00000051">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52">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Second Figure MakeWindow(10,bgcolor=DARKGRAY,labels=False) </w:t>
      </w:r>
      <w:r w:rsidDel="00000000" w:rsidR="00000000" w:rsidRPr="00000000">
        <w:rPr>
          <w:rtl w:val="0"/>
        </w:rPr>
      </w:r>
    </w:p>
    <w:p w:rsidR="00000000" w:rsidDel="00000000" w:rsidP="00000000" w:rsidRDefault="00000000" w:rsidRPr="00000000" w14:paraId="00000053">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Rings </w:t>
      </w:r>
      <w:r w:rsidDel="00000000" w:rsidR="00000000" w:rsidRPr="00000000">
        <w:rPr>
          <w:rtl w:val="0"/>
        </w:rPr>
      </w:r>
    </w:p>
    <w:p w:rsidR="00000000" w:rsidDel="00000000" w:rsidP="00000000" w:rsidRDefault="00000000" w:rsidRPr="00000000" w14:paraId="00000054">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DrawDisk(0,1,2,EdgeWidth=10)</w:t>
      </w:r>
      <w:r w:rsidDel="00000000" w:rsidR="00000000" w:rsidRPr="00000000">
        <w:rPr>
          <w:rtl w:val="0"/>
        </w:rPr>
      </w:r>
    </w:p>
    <w:p w:rsidR="00000000" w:rsidDel="00000000" w:rsidP="00000000" w:rsidRDefault="00000000" w:rsidRPr="00000000" w14:paraId="00000055">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 Add more rings</w:t>
      </w:r>
      <w:r w:rsidDel="00000000" w:rsidR="00000000" w:rsidRPr="00000000">
        <w:rPr>
          <w:rtl w:val="0"/>
        </w:rPr>
      </w:r>
    </w:p>
    <w:p w:rsidR="00000000" w:rsidDel="00000000" w:rsidP="00000000" w:rsidRDefault="00000000" w:rsidRPr="00000000" w14:paraId="00000056">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57">
      <w:pPr>
        <w:tabs>
          <w:tab w:val="left" w:pos="720"/>
        </w:tabs>
        <w:spacing w:after="0" w:before="0" w:lineRule="auto"/>
        <w:contextualSpacing w:val="0"/>
        <w:rPr/>
      </w:pPr>
      <w:r w:rsidDel="00000000" w:rsidR="00000000" w:rsidRPr="00000000">
        <w:rPr>
          <w:rFonts w:ascii="Courier New" w:cs="Courier New" w:eastAsia="Courier New" w:hAnsi="Courier New"/>
          <w:rtl w:val="0"/>
        </w:rPr>
        <w:t xml:space="preserve">ShowWindow() </w:t>
      </w:r>
      <w:r w:rsidDel="00000000" w:rsidR="00000000" w:rsidRPr="00000000">
        <w:rPr>
          <w:rtl w:val="0"/>
        </w:rPr>
      </w:r>
    </w:p>
    <w:p w:rsidR="00000000" w:rsidDel="00000000" w:rsidP="00000000" w:rsidRDefault="00000000" w:rsidRPr="00000000" w14:paraId="00000058">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59">
      <w:pPr>
        <w:tabs>
          <w:tab w:val="left" w:pos="720"/>
        </w:tabs>
        <w:spacing w:after="0" w:before="0" w:lineRule="auto"/>
        <w:contextualSpacing w:val="0"/>
        <w:rPr/>
      </w:pPr>
      <w:r w:rsidDel="00000000" w:rsidR="00000000" w:rsidRPr="00000000">
        <w:rPr>
          <w:rtl w:val="0"/>
        </w:rPr>
        <w:t xml:space="preserve">From the command shell, run DemoGraphics.py: python DemoGraphics.py </w:t>
      </w:r>
    </w:p>
    <w:p w:rsidR="00000000" w:rsidDel="00000000" w:rsidP="00000000" w:rsidRDefault="00000000" w:rsidRPr="00000000" w14:paraId="0000005A">
      <w:pPr>
        <w:tabs>
          <w:tab w:val="left" w:pos="720"/>
        </w:tabs>
        <w:spacing w:after="0" w:before="0" w:lineRule="auto"/>
        <w:contextualSpacing w:val="0"/>
        <w:rPr/>
      </w:pPr>
      <w:r w:rsidDel="00000000" w:rsidR="00000000" w:rsidRPr="00000000">
        <w:rPr>
          <w:rtl w:val="0"/>
        </w:rPr>
        <w:t xml:space="preserve">Observe that it displays a square in one figure and a ring in a second figure (the second window might be on top of the first window, so you may need to move it to see the first window as well).</w:t>
      </w:r>
    </w:p>
    <w:p w:rsidR="00000000" w:rsidDel="00000000" w:rsidP="00000000" w:rsidRDefault="00000000" w:rsidRPr="00000000" w14:paraId="0000005B">
      <w:pPr>
        <w:tabs>
          <w:tab w:val="left" w:pos="720"/>
        </w:tabs>
        <w:contextualSpacing w:val="0"/>
        <w:rPr/>
      </w:pPr>
      <w:r w:rsidDel="00000000" w:rsidR="00000000" w:rsidRPr="00000000">
        <w:rPr>
          <w:rtl w:val="0"/>
        </w:rPr>
      </w:r>
    </w:p>
    <w:p w:rsidR="00000000" w:rsidDel="00000000" w:rsidP="00000000" w:rsidRDefault="00000000" w:rsidRPr="00000000" w14:paraId="0000005C">
      <w:pPr>
        <w:tabs>
          <w:tab w:val="left" w:pos="720"/>
        </w:tabs>
        <w:contextualSpacing w:val="0"/>
        <w:rPr/>
      </w:pPr>
      <w:r w:rsidDel="00000000" w:rsidR="00000000" w:rsidRPr="00000000">
        <w:rPr>
          <w:rtl w:val="0"/>
        </w:rPr>
        <w:t xml:space="preserve">If you want to run this script again you must close both figure windows. To close a figure window, click on the little “x box” (Windows) or red circle (Mac) that you see in its upper right corner. Thus, the standard work pattern when you are developing graphics python code is:</w:t>
      </w:r>
    </w:p>
    <w:p w:rsidR="00000000" w:rsidDel="00000000" w:rsidP="00000000" w:rsidRDefault="00000000" w:rsidRPr="00000000" w14:paraId="0000005D">
      <w:pPr>
        <w:tabs>
          <w:tab w:val="left" w:pos="720"/>
        </w:tabs>
        <w:spacing w:after="0" w:before="0" w:lineRule="auto"/>
        <w:contextualSpacing w:val="0"/>
        <w:rPr/>
      </w:pPr>
      <w:r w:rsidDel="00000000" w:rsidR="00000000" w:rsidRPr="00000000">
        <w:rPr>
          <w:rtl w:val="0"/>
        </w:rPr>
        <w:tab/>
        <w:t xml:space="preserve">Step 1. Edit the module in some editor. </w:t>
      </w:r>
    </w:p>
    <w:p w:rsidR="00000000" w:rsidDel="00000000" w:rsidP="00000000" w:rsidRDefault="00000000" w:rsidRPr="00000000" w14:paraId="0000005E">
      <w:pPr>
        <w:tabs>
          <w:tab w:val="left" w:pos="720"/>
        </w:tabs>
        <w:spacing w:after="0" w:before="0" w:lineRule="auto"/>
        <w:ind w:left="0" w:right="0" w:firstLine="720"/>
        <w:contextualSpacing w:val="0"/>
        <w:rPr/>
      </w:pPr>
      <w:r w:rsidDel="00000000" w:rsidR="00000000" w:rsidRPr="00000000">
        <w:rPr>
          <w:rtl w:val="0"/>
        </w:rPr>
        <w:t xml:space="preserve">Step 2. Save the module. </w:t>
      </w:r>
    </w:p>
    <w:p w:rsidR="00000000" w:rsidDel="00000000" w:rsidP="00000000" w:rsidRDefault="00000000" w:rsidRPr="00000000" w14:paraId="0000005F">
      <w:pPr>
        <w:tabs>
          <w:tab w:val="left" w:pos="720"/>
        </w:tabs>
        <w:spacing w:after="0" w:before="0" w:lineRule="auto"/>
        <w:ind w:left="0" w:right="0" w:firstLine="720"/>
        <w:contextualSpacing w:val="0"/>
        <w:rPr/>
      </w:pPr>
      <w:r w:rsidDel="00000000" w:rsidR="00000000" w:rsidRPr="00000000">
        <w:rPr>
          <w:rtl w:val="0"/>
        </w:rPr>
        <w:t xml:space="preserve">Step 3. Run the module from the command shell. </w:t>
      </w:r>
    </w:p>
    <w:p w:rsidR="00000000" w:rsidDel="00000000" w:rsidP="00000000" w:rsidRDefault="00000000" w:rsidRPr="00000000" w14:paraId="00000060">
      <w:pPr>
        <w:tabs>
          <w:tab w:val="left" w:pos="720"/>
        </w:tabs>
        <w:spacing w:after="0" w:before="0" w:lineRule="auto"/>
        <w:ind w:left="0" w:right="0" w:firstLine="720"/>
        <w:contextualSpacing w:val="0"/>
        <w:rPr/>
      </w:pPr>
      <w:r w:rsidDel="00000000" w:rsidR="00000000" w:rsidRPr="00000000">
        <w:rPr>
          <w:rtl w:val="0"/>
        </w:rPr>
        <w:t xml:space="preserve">Step 4. Look at the displayed figures. </w:t>
      </w:r>
    </w:p>
    <w:p w:rsidR="00000000" w:rsidDel="00000000" w:rsidP="00000000" w:rsidRDefault="00000000" w:rsidRPr="00000000" w14:paraId="00000061">
      <w:pPr>
        <w:tabs>
          <w:tab w:val="left" w:pos="720"/>
        </w:tabs>
        <w:spacing w:after="0" w:before="0" w:lineRule="auto"/>
        <w:ind w:left="0" w:right="0" w:firstLine="720"/>
        <w:contextualSpacing w:val="0"/>
        <w:rPr/>
      </w:pPr>
      <w:r w:rsidDel="00000000" w:rsidR="00000000" w:rsidRPr="00000000">
        <w:rPr>
          <w:rtl w:val="0"/>
        </w:rPr>
        <w:t xml:space="preserve">Step 5. Close the figures and go back to Step 1</w:t>
      </w:r>
    </w:p>
    <w:p w:rsidR="00000000" w:rsidDel="00000000" w:rsidP="00000000" w:rsidRDefault="00000000" w:rsidRPr="00000000" w14:paraId="00000062">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63">
      <w:pPr>
        <w:tabs>
          <w:tab w:val="left" w:pos="720"/>
        </w:tabs>
        <w:spacing w:after="0" w:before="0" w:lineRule="auto"/>
        <w:contextualSpacing w:val="0"/>
        <w:rPr/>
      </w:pPr>
      <w:r w:rsidDel="00000000" w:rsidR="00000000" w:rsidRPr="00000000">
        <w:rPr>
          <w:b w:val="1"/>
          <w:rtl w:val="0"/>
        </w:rPr>
        <w:t xml:space="preserve">Q9:</w:t>
      </w:r>
      <w:r w:rsidDel="00000000" w:rsidR="00000000" w:rsidRPr="00000000">
        <w:rPr>
          <w:rtl w:val="0"/>
        </w:rPr>
        <w:t xml:space="preserve">With that in mind, modify DemoGraphics.py so that it produces these two figures:</w:t>
      </w:r>
    </w:p>
    <w:p w:rsidR="00000000" w:rsidDel="00000000" w:rsidP="00000000" w:rsidRDefault="00000000" w:rsidRPr="00000000" w14:paraId="00000064">
      <w:pPr>
        <w:tabs>
          <w:tab w:val="left" w:pos="720"/>
        </w:tabs>
        <w:spacing w:after="0" w:before="0" w:lineRule="auto"/>
        <w:contextualSpacing w:val="0"/>
        <w:rPr/>
      </w:pPr>
      <w:r w:rsidDel="00000000" w:rsidR="00000000" w:rsidRPr="00000000">
        <w:rPr>
          <w:rtl w:val="0"/>
        </w:rPr>
      </w:r>
    </w:p>
    <w:tbl>
      <w:tblPr>
        <w:tblStyle w:val="Table1"/>
        <w:tblW w:w="9240.0" w:type="dxa"/>
        <w:jc w:val="left"/>
        <w:tblInd w:w="-20.0" w:type="dxa"/>
        <w:tblLayout w:type="fixed"/>
        <w:tblLook w:val="0000"/>
      </w:tblPr>
      <w:tblGrid>
        <w:gridCol w:w="4621"/>
        <w:gridCol w:w="4619"/>
        <w:tblGridChange w:id="0">
          <w:tblGrid>
            <w:gridCol w:w="4621"/>
            <w:gridCol w:w="4619"/>
          </w:tblGrid>
        </w:tblGridChange>
      </w:tblGrid>
      <w:tr>
        <w:tc>
          <w:tcPr>
            <w:shd w:fill="ffffff" w:val="clear"/>
          </w:tcPr>
          <w:p w:rsidR="00000000" w:rsidDel="00000000" w:rsidP="00000000" w:rsidRDefault="00000000" w:rsidRPr="00000000" w14:paraId="00000065">
            <w:pPr>
              <w:tabs>
                <w:tab w:val="left" w:pos="720"/>
              </w:tabs>
              <w:spacing w:after="0" w:before="0" w:lineRule="auto"/>
              <w:contextualSpacing w:val="0"/>
              <w:rPr/>
            </w:pPr>
            <w:r w:rsidDel="00000000" w:rsidR="00000000" w:rsidRPr="00000000">
              <w:rPr/>
              <w:drawing>
                <wp:inline distB="0" distT="0" distL="114300" distR="114300">
                  <wp:extent cx="2114550" cy="2286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14550" cy="2286000"/>
                          </a:xfrm>
                          <a:prstGeom prst="rect"/>
                          <a:ln/>
                        </pic:spPr>
                      </pic:pic>
                    </a:graphicData>
                  </a:graphic>
                </wp:inline>
              </w:drawing>
            </w:r>
            <w:r w:rsidDel="00000000" w:rsidR="00000000" w:rsidRPr="00000000">
              <w:rPr>
                <w:rtl w:val="0"/>
              </w:rPr>
            </w:r>
          </w:p>
        </w:tc>
        <w:tc>
          <w:tcPr>
            <w:shd w:fill="ffffff" w:val="clear"/>
          </w:tcPr>
          <w:p w:rsidR="00000000" w:rsidDel="00000000" w:rsidP="00000000" w:rsidRDefault="00000000" w:rsidRPr="00000000" w14:paraId="00000066">
            <w:pPr>
              <w:tabs>
                <w:tab w:val="left" w:pos="720"/>
              </w:tabs>
              <w:spacing w:after="0" w:before="0" w:lineRule="auto"/>
              <w:contextualSpacing w:val="0"/>
              <w:rPr/>
            </w:pPr>
            <w:r w:rsidDel="00000000" w:rsidR="00000000" w:rsidRPr="00000000">
              <w:rPr/>
              <w:drawing>
                <wp:inline distB="0" distT="0" distL="0" distR="0">
                  <wp:extent cx="2409190" cy="2409190"/>
                  <wp:effectExtent b="0" l="0" r="0" t="0"/>
                  <wp:docPr descr="A description..." id="2" name="image4.jpg"/>
                  <a:graphic>
                    <a:graphicData uri="http://schemas.openxmlformats.org/drawingml/2006/picture">
                      <pic:pic>
                        <pic:nvPicPr>
                          <pic:cNvPr descr="A description..." id="0" name="image4.jpg"/>
                          <pic:cNvPicPr preferRelativeResize="0"/>
                        </pic:nvPicPr>
                        <pic:blipFill>
                          <a:blip r:embed="rId7"/>
                          <a:srcRect b="0" l="0" r="0" t="0"/>
                          <a:stretch>
                            <a:fillRect/>
                          </a:stretch>
                        </pic:blipFill>
                        <pic:spPr>
                          <a:xfrm>
                            <a:off x="0" y="0"/>
                            <a:ext cx="2409190" cy="240919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68">
      <w:pPr>
        <w:tabs>
          <w:tab w:val="left" w:pos="720"/>
        </w:tabs>
        <w:spacing w:after="0" w:before="0" w:lineRule="auto"/>
        <w:contextualSpacing w:val="0"/>
        <w:rPr/>
      </w:pPr>
      <w:r w:rsidDel="00000000" w:rsidR="00000000" w:rsidRPr="00000000">
        <w:rPr>
          <w:rtl w:val="0"/>
        </w:rPr>
        <w:t xml:space="preserve">For the squares you will need more calls to DrawRect but with lesser side lengths. These should produce squares with different sizes at the same centre, and the same perimeter highlighting. But they are to be rotated. The overall design has many squares but you need to draw only 6 square. The second square should be at rotation -5 degrees. The third square drawn should with rotation -10 degrees. And the fourth square drawn should be with rotation -15 degrees and so on. </w:t>
      </w:r>
    </w:p>
    <w:p w:rsidR="00000000" w:rsidDel="00000000" w:rsidP="00000000" w:rsidRDefault="00000000" w:rsidRPr="00000000" w14:paraId="00000069">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6A">
      <w:pPr>
        <w:tabs>
          <w:tab w:val="left" w:pos="720"/>
        </w:tabs>
        <w:spacing w:after="0" w:before="0" w:lineRule="auto"/>
        <w:contextualSpacing w:val="0"/>
        <w:rPr/>
      </w:pPr>
      <w:r w:rsidDel="00000000" w:rsidR="00000000" w:rsidRPr="00000000">
        <w:rPr>
          <w:rtl w:val="0"/>
        </w:rPr>
        <w:t xml:space="preserve">For the packing of circles in a triangle shape you must add in total 6 disks. All the rings are of same radius, i.e., r=4. Assume the 2</w:t>
      </w:r>
      <w:r w:rsidDel="00000000" w:rsidR="00000000" w:rsidRPr="00000000">
        <w:rPr>
          <w:vertAlign w:val="superscript"/>
          <w:rtl w:val="0"/>
        </w:rPr>
        <w:t xml:space="preserve">nd</w:t>
      </w:r>
      <w:r w:rsidDel="00000000" w:rsidR="00000000" w:rsidRPr="00000000">
        <w:rPr>
          <w:rtl w:val="0"/>
        </w:rPr>
        <w:t xml:space="preserve"> disk in the bottom most row is at x=0, and y=0.  </w:t>
      </w:r>
    </w:p>
    <w:p w:rsidR="00000000" w:rsidDel="00000000" w:rsidP="00000000" w:rsidRDefault="00000000" w:rsidRPr="00000000" w14:paraId="0000006B">
      <w:pPr>
        <w:tabs>
          <w:tab w:val="left" w:pos="720"/>
        </w:tabs>
        <w:spacing w:after="0" w:before="0" w:lineRule="auto"/>
        <w:contextualSpacing w:val="0"/>
        <w:rPr/>
      </w:pPr>
      <w:r w:rsidDel="00000000" w:rsidR="00000000" w:rsidRPr="00000000">
        <w:rPr>
          <w:rtl w:val="0"/>
        </w:rPr>
      </w:r>
    </w:p>
    <w:p w:rsidR="00000000" w:rsidDel="00000000" w:rsidP="00000000" w:rsidRDefault="00000000" w:rsidRPr="00000000" w14:paraId="0000006C">
      <w:pPr>
        <w:tabs>
          <w:tab w:val="left" w:pos="720"/>
        </w:tabs>
        <w:spacing w:after="0" w:before="0" w:lineRule="auto"/>
        <w:contextualSpacing w:val="0"/>
        <w:rPr/>
      </w:pPr>
      <w:r w:rsidDel="00000000" w:rsidR="00000000" w:rsidRPr="00000000">
        <w:rPr>
          <w:b w:val="1"/>
          <w:rtl w:val="0"/>
        </w:rPr>
        <w:t xml:space="preserve">Indian Flag:</w:t>
      </w:r>
      <w:r w:rsidDel="00000000" w:rsidR="00000000" w:rsidRPr="00000000">
        <w:rPr>
          <w:rtl w:val="0"/>
        </w:rPr>
      </w:r>
    </w:p>
    <w:p w:rsidR="00000000" w:rsidDel="00000000" w:rsidP="00000000" w:rsidRDefault="00000000" w:rsidRPr="00000000" w14:paraId="0000006D">
      <w:pPr>
        <w:tabs>
          <w:tab w:val="left" w:pos="720"/>
        </w:tabs>
        <w:spacing w:after="0" w:before="0" w:lineRule="auto"/>
        <w:contextualSpacing w:val="0"/>
        <w:rPr/>
      </w:pPr>
      <w:r w:rsidDel="00000000" w:rsidR="00000000" w:rsidRPr="00000000">
        <w:rPr>
          <w:rtl w:val="0"/>
        </w:rPr>
        <w:t xml:space="preserve">Here are specs of Indian Flag courtesy of Wikipedia:</w:t>
      </w:r>
    </w:p>
    <w:p w:rsidR="00000000" w:rsidDel="00000000" w:rsidP="00000000" w:rsidRDefault="00000000" w:rsidRPr="00000000" w14:paraId="0000006E">
      <w:pPr>
        <w:tabs>
          <w:tab w:val="left" w:pos="720"/>
        </w:tabs>
        <w:spacing w:after="0" w:before="0" w:lineRule="auto"/>
        <w:contextualSpacing w:val="0"/>
        <w:rPr/>
      </w:pPr>
      <w:r w:rsidDel="00000000" w:rsidR="00000000" w:rsidRPr="00000000">
        <w:rPr>
          <w:rtl w:val="0"/>
        </w:rPr>
        <w:t xml:space="preserve"> </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 L of the flag is 1.5 times of its width W.</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Each rectangle is of same dimension.</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Top most rectangle has saffron color [0.738, 0.0860, 0.102]</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Middle rectangle has White color [0.9, 0.9, 0.9]</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And the bottom most rectangle has Green color [0.288, 0.395, 0.317]</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contextualSpacing w:val="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Middle rectangle has Ashok Chakra which has 24 spokes starting from the centre in a disk of radius = W/6.</w:t>
      </w:r>
    </w:p>
    <w:p w:rsidR="00000000" w:rsidDel="00000000" w:rsidP="00000000" w:rsidRDefault="00000000" w:rsidRPr="00000000" w14:paraId="00000075">
      <w:pPr>
        <w:tabs>
          <w:tab w:val="left" w:pos="720"/>
        </w:tabs>
        <w:spacing w:after="0" w:before="0" w:lineRule="auto"/>
        <w:contextualSpacing w:val="0"/>
        <w:rPr/>
      </w:pPr>
      <w:r w:rsidDel="00000000" w:rsidR="00000000" w:rsidRPr="00000000">
        <w:rPr>
          <w:b w:val="1"/>
          <w:rtl w:val="0"/>
        </w:rPr>
        <w:t xml:space="preserve">Q10:</w:t>
      </w:r>
      <w:r w:rsidDel="00000000" w:rsidR="00000000" w:rsidRPr="00000000">
        <w:rPr>
          <w:rtl w:val="0"/>
        </w:rPr>
        <w:t xml:space="preserve"> Your job here is to draw the Indian Flag. Make edits to IndianFlag.py for this task. Make use of procedures in the SimpleGraphics module to complete </w:t>
      </w:r>
      <w:r w:rsidDel="00000000" w:rsidR="00000000" w:rsidRPr="00000000">
        <w:rPr>
          <w:i w:val="1"/>
          <w:rtl w:val="0"/>
        </w:rPr>
        <w:t xml:space="preserve">DrawIndianFlag</w:t>
      </w:r>
      <w:r w:rsidDel="00000000" w:rsidR="00000000" w:rsidRPr="00000000">
        <w:rPr>
          <w:rtl w:val="0"/>
        </w:rPr>
        <w:t xml:space="preserve">.</w:t>
      </w:r>
    </w:p>
    <w:p w:rsidR="00000000" w:rsidDel="00000000" w:rsidP="00000000" w:rsidRDefault="00000000" w:rsidRPr="00000000" w14:paraId="00000076">
      <w:pPr>
        <w:tabs>
          <w:tab w:val="left" w:pos="720"/>
        </w:tabs>
        <w:contextualSpacing w:val="0"/>
        <w:rPr/>
        <w:sectPr>
          <w:type w:val="continuous"/>
          <w:pgSz w:h="16838" w:w="11906"/>
          <w:pgMar w:bottom="1440" w:top="1440" w:left="1440" w:right="1440" w:header="0" w:footer="0"/>
        </w:sect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type w:val="continuous"/>
      <w:pgSz w:h="16838" w:w="11906"/>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IN"/>
      </w:rPr>
    </w:rPrDefault>
    <w:pPrDefault>
      <w:pPr>
        <w:tabs>
          <w:tab w:val="left" w:pos="720"/>
        </w:tabs>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