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Name:Aksh         MODULE: 4.1 (C++ Basic)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WAP to print “Hello World” using C++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//WAP to print “Hello World” using C++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main()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cout&lt;&lt;"Hello World";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Output:</w:t>
        <w:tab/>
      </w:r>
      <w:r w:rsidDel="00000000" w:rsidR="00000000" w:rsidRPr="00000000">
        <w:rPr>
          <w:sz w:val="24"/>
          <w:szCs w:val="24"/>
          <w:rtl w:val="0"/>
        </w:rPr>
        <w:t xml:space="preserve">Hello World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What is OOP? List OOP concepts</w:t>
      </w:r>
    </w:p>
    <w:p w:rsidR="00000000" w:rsidDel="00000000" w:rsidP="00000000" w:rsidRDefault="00000000" w:rsidRPr="00000000" w14:paraId="00000019">
      <w:pPr>
        <w:ind w:left="36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Ans: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C++ What is OOP?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OOP stands for Object-Oriented Programming.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Procedural programming is about writing procedures or functions that perform operations on the data, while object-oriented programming is about creating objects that contain both data and functions.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353535"/>
          <w:sz w:val="27"/>
          <w:szCs w:val="27"/>
          <w:highlight w:val="white"/>
          <w:u w:val="none"/>
          <w:vertAlign w:val="baseline"/>
          <w:rtl w:val="0"/>
        </w:rPr>
        <w:t xml:space="preserve">Dynamic Binding: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353535"/>
          <w:sz w:val="27"/>
          <w:szCs w:val="27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353535"/>
          <w:sz w:val="24"/>
          <w:szCs w:val="24"/>
          <w:highlight w:val="white"/>
          <w:u w:val="none"/>
          <w:vertAlign w:val="baseline"/>
          <w:rtl w:val="0"/>
        </w:rPr>
        <w:t xml:space="preserve">In dynamic binding, the code to be executed in response to function call is decided at runtime.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353535"/>
          <w:sz w:val="27"/>
          <w:szCs w:val="27"/>
          <w:highlight w:val="white"/>
          <w:u w:val="none"/>
          <w:vertAlign w:val="baseline"/>
          <w:rtl w:val="0"/>
        </w:rPr>
        <w:t xml:space="preserve">Class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353535"/>
          <w:sz w:val="27"/>
          <w:szCs w:val="27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class is a collection of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Class is a collection of data members(variable) and member function with its behaviour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1:Private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2:Public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3:Protected </w:t>
      </w:r>
    </w:p>
    <w:p w:rsidR="00000000" w:rsidDel="00000000" w:rsidP="00000000" w:rsidRDefault="00000000" w:rsidRPr="00000000" w14:paraId="00000025">
      <w:pPr>
        <w:rPr>
          <w:b w:val="0"/>
          <w:sz w:val="24"/>
          <w:szCs w:val="24"/>
        </w:rPr>
      </w:pPr>
      <w:r w:rsidDel="00000000" w:rsidR="00000000" w:rsidRPr="00000000">
        <w:rPr>
          <w:b w:val="0"/>
          <w:sz w:val="36"/>
          <w:szCs w:val="36"/>
          <w:rtl w:val="0"/>
        </w:rPr>
        <w:t xml:space="preserve">       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3.object: </w:t>
      </w:r>
      <w:r w:rsidDel="00000000" w:rsidR="00000000" w:rsidRPr="00000000">
        <w:rPr>
          <w:b w:val="0"/>
          <w:sz w:val="24"/>
          <w:szCs w:val="24"/>
          <w:rtl w:val="0"/>
        </w:rPr>
        <w:t xml:space="preserve">An Object is an  identifiable entity with some characteristics and behaviour. An Object is an instance of a Class.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Encapsulation: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heading rapping up of data into single unit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Example: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mobile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4.Inheritance: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Property of parent class derived into child class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Type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3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Single inheritance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3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 level inheritance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3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multiple inheritance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3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Hybrid inheritance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32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Hierarchical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inheritance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5.Polymorphism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Ability to take one name having different form </w:t>
      </w:r>
    </w:p>
    <w:p w:rsidR="00000000" w:rsidDel="00000000" w:rsidP="00000000" w:rsidRDefault="00000000" w:rsidRPr="00000000" w14:paraId="00000033">
      <w:pPr>
        <w:spacing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Two Type of Polymorphism:</w:t>
      </w:r>
    </w:p>
    <w:p w:rsidR="00000000" w:rsidDel="00000000" w:rsidP="00000000" w:rsidRDefault="00000000" w:rsidRPr="00000000" w14:paraId="00000034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            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1.Method overloading(compile time)</w:t>
      </w:r>
    </w:p>
    <w:p w:rsidR="00000000" w:rsidDel="00000000" w:rsidP="00000000" w:rsidRDefault="00000000" w:rsidRPr="00000000" w14:paraId="00000035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2.Method overing (Run time )         </w:t>
      </w:r>
    </w:p>
    <w:p w:rsidR="00000000" w:rsidDel="00000000" w:rsidP="00000000" w:rsidRDefault="00000000" w:rsidRPr="00000000" w14:paraId="00000036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37">
      <w:pPr>
        <w:spacing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∙ </w:t>
      </w:r>
      <w:r w:rsidDel="00000000" w:rsidR="00000000" w:rsidRPr="00000000">
        <w:rPr>
          <w:b w:val="1"/>
          <w:sz w:val="36"/>
          <w:szCs w:val="36"/>
          <w:rtl w:val="0"/>
        </w:rPr>
        <w:t xml:space="preserve">What is the difference between OOP and POP?</w:t>
      </w:r>
    </w:p>
    <w:p w:rsidR="00000000" w:rsidDel="00000000" w:rsidP="00000000" w:rsidRDefault="00000000" w:rsidRPr="00000000" w14:paraId="00000039">
      <w:pPr>
        <w:spacing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Ans:</w:t>
      </w:r>
    </w:p>
    <w:p w:rsidR="00000000" w:rsidDel="00000000" w:rsidP="00000000" w:rsidRDefault="00000000" w:rsidRPr="00000000" w14:paraId="0000003A">
      <w:pPr>
        <w:spacing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6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13"/>
        <w:gridCol w:w="4213"/>
        <w:tblGridChange w:id="0">
          <w:tblGrid>
            <w:gridCol w:w="4213"/>
            <w:gridCol w:w="4213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spacing w:befor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                  OOP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spacing w:befor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                 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POP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spacing w:befor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222222"/>
                <w:sz w:val="26"/>
                <w:szCs w:val="26"/>
                <w:highlight w:val="white"/>
                <w:rtl w:val="0"/>
              </w:rPr>
              <w:t xml:space="preserve">Object-oriented programming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spacing w:befor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222222"/>
                <w:sz w:val="26"/>
                <w:szCs w:val="26"/>
                <w:highlight w:val="white"/>
                <w:rtl w:val="0"/>
              </w:rPr>
              <w:t xml:space="preserve">Procedure/ Structure Oriented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spacing w:befor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22222"/>
                <w:sz w:val="26"/>
                <w:szCs w:val="26"/>
                <w:highlight w:val="white"/>
                <w:rtl w:val="0"/>
              </w:rPr>
              <w:t xml:space="preserve">Task done through procedure or structure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spacing w:befor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22222"/>
                <w:sz w:val="26"/>
                <w:szCs w:val="26"/>
                <w:highlight w:val="white"/>
                <w:rtl w:val="0"/>
              </w:rPr>
              <w:t xml:space="preserve">Objects are made that inherit the properties of a class.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spacing w:before="240" w:lineRule="auto"/>
              <w:rPr>
                <w:rFonts w:ascii="Quattrocento Sans" w:cs="Quattrocento Sans" w:eastAsia="Quattrocento Sans" w:hAnsi="Quattrocento Sans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22222"/>
                <w:sz w:val="26"/>
                <w:szCs w:val="26"/>
                <w:highlight w:val="white"/>
                <w:rtl w:val="0"/>
              </w:rPr>
              <w:t xml:space="preserve">Program is divided into sections called functions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spacing w:before="240" w:lineRule="auto"/>
              <w:rPr>
                <w:rFonts w:ascii="Quattrocento Sans" w:cs="Quattrocento Sans" w:eastAsia="Quattrocento Sans" w:hAnsi="Quattrocento Sans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22222"/>
                <w:sz w:val="26"/>
                <w:szCs w:val="26"/>
                <w:highlight w:val="white"/>
                <w:rtl w:val="0"/>
              </w:rPr>
              <w:t xml:space="preserve">Program is divided into sections called objects 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3">
            <w:pPr>
              <w:spacing w:before="240" w:lineRule="auto"/>
              <w:rPr>
                <w:rFonts w:ascii="Quattrocento Sans" w:cs="Quattrocento Sans" w:eastAsia="Quattrocento Sans" w:hAnsi="Quattrocento Sans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22222"/>
                <w:sz w:val="26"/>
                <w:szCs w:val="26"/>
                <w:highlight w:val="white"/>
                <w:rtl w:val="0"/>
              </w:rPr>
              <w:t xml:space="preserve">No entity accessing mode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spacing w:before="240" w:lineRule="auto"/>
              <w:rPr>
                <w:rFonts w:ascii="Quattrocento Sans" w:cs="Quattrocento Sans" w:eastAsia="Quattrocento Sans" w:hAnsi="Quattrocento Sans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22222"/>
                <w:sz w:val="26"/>
                <w:szCs w:val="26"/>
                <w:highlight w:val="white"/>
                <w:rtl w:val="0"/>
              </w:rPr>
              <w:t xml:space="preserve">Entity accessing is categorized into public and private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5">
            <w:pPr>
              <w:spacing w:before="240" w:lineRule="auto"/>
              <w:rPr>
                <w:rFonts w:ascii="Quattrocento Sans" w:cs="Quattrocento Sans" w:eastAsia="Quattrocento Sans" w:hAnsi="Quattrocento Sans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22222"/>
                <w:sz w:val="26"/>
                <w:szCs w:val="26"/>
                <w:highlight w:val="white"/>
                <w:rtl w:val="0"/>
              </w:rPr>
              <w:t xml:space="preserve">No provision of Inheritance 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spacing w:before="240" w:lineRule="auto"/>
              <w:rPr>
                <w:rFonts w:ascii="Quattrocento Sans" w:cs="Quattrocento Sans" w:eastAsia="Quattrocento Sans" w:hAnsi="Quattrocento Sans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222222"/>
                <w:sz w:val="26"/>
                <w:szCs w:val="26"/>
                <w:highlight w:val="white"/>
                <w:rtl w:val="0"/>
              </w:rPr>
              <w:t xml:space="preserve">Inheritance is present in three forms including public, private, and protected </w:t>
            </w:r>
          </w:p>
        </w:tc>
      </w:tr>
    </w:tbl>
    <w:p w:rsidR="00000000" w:rsidDel="00000000" w:rsidP="00000000" w:rsidRDefault="00000000" w:rsidRPr="00000000" w14:paraId="00000047">
      <w:pPr>
        <w:spacing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Merriweather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32" w:hanging="360"/>
      </w:pPr>
      <w:rPr/>
    </w:lvl>
    <w:lvl w:ilvl="1">
      <w:start w:val="1"/>
      <w:numFmt w:val="lowerLetter"/>
      <w:lvlText w:val="%2."/>
      <w:lvlJc w:val="left"/>
      <w:pPr>
        <w:ind w:left="2152" w:hanging="360"/>
      </w:pPr>
      <w:rPr/>
    </w:lvl>
    <w:lvl w:ilvl="2">
      <w:start w:val="1"/>
      <w:numFmt w:val="lowerRoman"/>
      <w:lvlText w:val="%3."/>
      <w:lvlJc w:val="right"/>
      <w:pPr>
        <w:ind w:left="2872" w:hanging="180"/>
      </w:pPr>
      <w:rPr/>
    </w:lvl>
    <w:lvl w:ilvl="3">
      <w:start w:val="1"/>
      <w:numFmt w:val="decimal"/>
      <w:lvlText w:val="%4."/>
      <w:lvlJc w:val="left"/>
      <w:pPr>
        <w:ind w:left="3592" w:hanging="360"/>
      </w:pPr>
      <w:rPr/>
    </w:lvl>
    <w:lvl w:ilvl="4">
      <w:start w:val="1"/>
      <w:numFmt w:val="lowerLetter"/>
      <w:lvlText w:val="%5."/>
      <w:lvlJc w:val="left"/>
      <w:pPr>
        <w:ind w:left="4312" w:hanging="360"/>
      </w:pPr>
      <w:rPr/>
    </w:lvl>
    <w:lvl w:ilvl="5">
      <w:start w:val="1"/>
      <w:numFmt w:val="lowerRoman"/>
      <w:lvlText w:val="%6."/>
      <w:lvlJc w:val="right"/>
      <w:pPr>
        <w:ind w:left="5032" w:hanging="180"/>
      </w:pPr>
      <w:rPr/>
    </w:lvl>
    <w:lvl w:ilvl="6">
      <w:start w:val="1"/>
      <w:numFmt w:val="decimal"/>
      <w:lvlText w:val="%7."/>
      <w:lvlJc w:val="left"/>
      <w:pPr>
        <w:ind w:left="5752" w:hanging="360"/>
      </w:pPr>
      <w:rPr/>
    </w:lvl>
    <w:lvl w:ilvl="7">
      <w:start w:val="1"/>
      <w:numFmt w:val="lowerLetter"/>
      <w:lvlText w:val="%8."/>
      <w:lvlJc w:val="left"/>
      <w:pPr>
        <w:ind w:left="6472" w:hanging="360"/>
      </w:pPr>
      <w:rPr/>
    </w:lvl>
    <w:lvl w:ilvl="8">
      <w:start w:val="1"/>
      <w:numFmt w:val="lowerRoman"/>
      <w:lvlText w:val="%9."/>
      <w:lvlJc w:val="right"/>
      <w:pPr>
        <w:ind w:left="7192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25E59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48690E"/>
    <w:rPr>
      <w:b w:val="1"/>
      <w:bCs w:val="1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CE4F9B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CE4F9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1"/>
    <w:unhideWhenUsed w:val="1"/>
    <w:rsid w:val="00CE4F9B"/>
    <w:rPr>
      <w:vertAlign w:val="superscri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10" Type="http://schemas.openxmlformats.org/officeDocument/2006/relationships/font" Target="fonts/Merriweather-boldItalic.ttf"/><Relationship Id="rId9" Type="http://schemas.openxmlformats.org/officeDocument/2006/relationships/font" Target="fonts/Merriweather-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Merriweather-regular.ttf"/><Relationship Id="rId8" Type="http://schemas.openxmlformats.org/officeDocument/2006/relationships/font" Target="fonts/Merriweath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a0DVTgWP+PoxxPv1RpFW6ppOZg==">AMUW2mWnni0ezvuWHnRDLxol9LNHUgJfdBbZHw3gRyf53KEQhw30aceRk0VinBq7dpSn/GWYWswPD/gipbqawmwWrtYhlBgQgdJhnxW+NU+kmmrJa9R7NPyhRFqbyf51IbWFN5Ma8e/V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2023-01-09T11:05:00Z</dcterms:created>
  <dc:creator>AKSH PRAKASHBHAI patel</dc:creator>
</cp:coreProperties>
</file>