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24A" w:rsidRDefault="00C4224A">
      <w:r>
        <w:t xml:space="preserve">Q1.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4"/>
        <w:gridCol w:w="2311"/>
        <w:gridCol w:w="2309"/>
      </w:tblGrid>
      <w:tr w:rsidR="005050B6" w:rsidRPr="00C4224A" w:rsidTr="008C6AC7">
        <w:tc>
          <w:tcPr>
            <w:tcW w:w="2314" w:type="dxa"/>
          </w:tcPr>
          <w:p w:rsidR="005050B6" w:rsidRPr="00C4224A" w:rsidRDefault="005050B6" w:rsidP="00C4224A">
            <w:pPr>
              <w:jc w:val="center"/>
              <w:rPr>
                <w:b/>
              </w:rPr>
            </w:pPr>
            <w:r w:rsidRPr="00C4224A">
              <w:rPr>
                <w:b/>
              </w:rPr>
              <w:t>Table Name</w:t>
            </w:r>
          </w:p>
        </w:tc>
        <w:tc>
          <w:tcPr>
            <w:tcW w:w="2311" w:type="dxa"/>
          </w:tcPr>
          <w:p w:rsidR="005050B6" w:rsidRPr="00C4224A" w:rsidRDefault="005050B6" w:rsidP="00C4224A">
            <w:pPr>
              <w:jc w:val="center"/>
              <w:rPr>
                <w:b/>
              </w:rPr>
            </w:pPr>
            <w:r w:rsidRPr="00C4224A">
              <w:rPr>
                <w:b/>
              </w:rPr>
              <w:t>Primary Key</w:t>
            </w:r>
          </w:p>
        </w:tc>
        <w:tc>
          <w:tcPr>
            <w:tcW w:w="2309" w:type="dxa"/>
          </w:tcPr>
          <w:p w:rsidR="005050B6" w:rsidRPr="00C4224A" w:rsidRDefault="005050B6" w:rsidP="00C4224A">
            <w:pPr>
              <w:jc w:val="center"/>
              <w:rPr>
                <w:b/>
              </w:rPr>
            </w:pPr>
            <w:r w:rsidRPr="00C4224A">
              <w:rPr>
                <w:b/>
              </w:rPr>
              <w:t>Column Name</w:t>
            </w:r>
          </w:p>
        </w:tc>
      </w:tr>
      <w:tr w:rsidR="005050B6" w:rsidTr="008C6AC7">
        <w:tc>
          <w:tcPr>
            <w:tcW w:w="2314" w:type="dxa"/>
          </w:tcPr>
          <w:p w:rsidR="005050B6" w:rsidRDefault="005050B6" w:rsidP="008C6AC7">
            <w:r>
              <w:t>Student</w:t>
            </w:r>
          </w:p>
        </w:tc>
        <w:tc>
          <w:tcPr>
            <w:tcW w:w="2311" w:type="dxa"/>
          </w:tcPr>
          <w:p w:rsidR="005050B6" w:rsidRDefault="005050B6" w:rsidP="008C6AC7">
            <w:proofErr w:type="spellStart"/>
            <w:r>
              <w:t>StdNo</w:t>
            </w:r>
            <w:proofErr w:type="spellEnd"/>
          </w:p>
        </w:tc>
        <w:tc>
          <w:tcPr>
            <w:tcW w:w="2309" w:type="dxa"/>
          </w:tcPr>
          <w:p w:rsidR="005050B6" w:rsidRDefault="005050B6" w:rsidP="008C6AC7">
            <w:proofErr w:type="spellStart"/>
            <w:r>
              <w:t>StdName</w:t>
            </w:r>
            <w:proofErr w:type="spellEnd"/>
            <w:r>
              <w:t xml:space="preserve">, </w:t>
            </w:r>
            <w:proofErr w:type="spellStart"/>
            <w:r>
              <w:t>StdName</w:t>
            </w:r>
            <w:proofErr w:type="spellEnd"/>
            <w:r>
              <w:t xml:space="preserve">, </w:t>
            </w:r>
            <w:proofErr w:type="spellStart"/>
            <w:r>
              <w:t>StdAddress</w:t>
            </w:r>
            <w:proofErr w:type="spellEnd"/>
            <w:r>
              <w:t xml:space="preserve">, </w:t>
            </w:r>
            <w:proofErr w:type="spellStart"/>
            <w:r>
              <w:t>StdCity</w:t>
            </w:r>
            <w:proofErr w:type="spellEnd"/>
            <w:r>
              <w:t xml:space="preserve">, </w:t>
            </w:r>
            <w:proofErr w:type="spellStart"/>
            <w:r>
              <w:t>StdState</w:t>
            </w:r>
            <w:proofErr w:type="spellEnd"/>
            <w:r>
              <w:t xml:space="preserve">, </w:t>
            </w:r>
            <w:proofErr w:type="spellStart"/>
            <w:r>
              <w:t>StdZip</w:t>
            </w:r>
            <w:proofErr w:type="spellEnd"/>
            <w:r>
              <w:t xml:space="preserve">, </w:t>
            </w:r>
            <w:proofErr w:type="spellStart"/>
            <w:r>
              <w:t>StdEmail</w:t>
            </w:r>
            <w:proofErr w:type="spellEnd"/>
          </w:p>
        </w:tc>
      </w:tr>
      <w:tr w:rsidR="005050B6" w:rsidTr="008C6AC7">
        <w:tc>
          <w:tcPr>
            <w:tcW w:w="2314" w:type="dxa"/>
          </w:tcPr>
          <w:p w:rsidR="005050B6" w:rsidRDefault="005050B6" w:rsidP="008C6AC7">
            <w:r>
              <w:t>Institution</w:t>
            </w:r>
          </w:p>
        </w:tc>
        <w:tc>
          <w:tcPr>
            <w:tcW w:w="2311" w:type="dxa"/>
          </w:tcPr>
          <w:p w:rsidR="005050B6" w:rsidRDefault="005050B6" w:rsidP="008C6AC7">
            <w:proofErr w:type="spellStart"/>
            <w:r>
              <w:t>InstID</w:t>
            </w:r>
            <w:proofErr w:type="spellEnd"/>
          </w:p>
        </w:tc>
        <w:tc>
          <w:tcPr>
            <w:tcW w:w="2309" w:type="dxa"/>
          </w:tcPr>
          <w:p w:rsidR="005050B6" w:rsidRDefault="005050B6" w:rsidP="008C6AC7">
            <w:proofErr w:type="spellStart"/>
            <w:r>
              <w:t>InstName</w:t>
            </w:r>
            <w:proofErr w:type="spellEnd"/>
            <w:r>
              <w:t xml:space="preserve">, </w:t>
            </w:r>
            <w:proofErr w:type="spellStart"/>
            <w:r>
              <w:t>InstMascot</w:t>
            </w:r>
            <w:proofErr w:type="spellEnd"/>
          </w:p>
        </w:tc>
      </w:tr>
      <w:tr w:rsidR="005050B6" w:rsidTr="008C6AC7">
        <w:tc>
          <w:tcPr>
            <w:tcW w:w="2314" w:type="dxa"/>
          </w:tcPr>
          <w:p w:rsidR="005050B6" w:rsidRDefault="005050B6" w:rsidP="008C6AC7">
            <w:r>
              <w:t>Lender</w:t>
            </w:r>
          </w:p>
        </w:tc>
        <w:tc>
          <w:tcPr>
            <w:tcW w:w="2311" w:type="dxa"/>
          </w:tcPr>
          <w:p w:rsidR="005050B6" w:rsidRDefault="005050B6" w:rsidP="008C6AC7">
            <w:proofErr w:type="spellStart"/>
            <w:r>
              <w:t>LenderNo</w:t>
            </w:r>
            <w:proofErr w:type="spellEnd"/>
          </w:p>
        </w:tc>
        <w:tc>
          <w:tcPr>
            <w:tcW w:w="2309" w:type="dxa"/>
          </w:tcPr>
          <w:p w:rsidR="005050B6" w:rsidRDefault="005050B6" w:rsidP="008C6AC7">
            <w:proofErr w:type="spellStart"/>
            <w:r>
              <w:t>LenderName</w:t>
            </w:r>
            <w:proofErr w:type="spellEnd"/>
          </w:p>
        </w:tc>
      </w:tr>
      <w:tr w:rsidR="005050B6" w:rsidTr="008C6AC7">
        <w:tc>
          <w:tcPr>
            <w:tcW w:w="2314" w:type="dxa"/>
          </w:tcPr>
          <w:p w:rsidR="005050B6" w:rsidRDefault="005050B6" w:rsidP="008C6AC7">
            <w:r>
              <w:t>Loan</w:t>
            </w:r>
          </w:p>
        </w:tc>
        <w:tc>
          <w:tcPr>
            <w:tcW w:w="2311" w:type="dxa"/>
          </w:tcPr>
          <w:p w:rsidR="005050B6" w:rsidRDefault="005050B6" w:rsidP="008C6AC7">
            <w:proofErr w:type="spellStart"/>
            <w:r>
              <w:t>LoanNo</w:t>
            </w:r>
            <w:proofErr w:type="spellEnd"/>
          </w:p>
        </w:tc>
        <w:tc>
          <w:tcPr>
            <w:tcW w:w="2309" w:type="dxa"/>
          </w:tcPr>
          <w:p w:rsidR="005050B6" w:rsidRDefault="005050B6" w:rsidP="008C6AC7">
            <w:proofErr w:type="spellStart"/>
            <w:r>
              <w:t>ProcDate</w:t>
            </w:r>
            <w:proofErr w:type="spellEnd"/>
            <w:r>
              <w:t xml:space="preserve">, </w:t>
            </w:r>
            <w:proofErr w:type="spellStart"/>
            <w:r>
              <w:t>DisbMethod</w:t>
            </w:r>
            <w:proofErr w:type="spellEnd"/>
            <w:r>
              <w:t xml:space="preserve">, </w:t>
            </w:r>
            <w:proofErr w:type="spellStart"/>
            <w:r>
              <w:t>DisbBank</w:t>
            </w:r>
            <w:proofErr w:type="spellEnd"/>
            <w:r>
              <w:t xml:space="preserve">, </w:t>
            </w:r>
            <w:proofErr w:type="spellStart"/>
            <w:r>
              <w:t>DateAuth</w:t>
            </w:r>
            <w:proofErr w:type="spellEnd"/>
            <w:r>
              <w:t xml:space="preserve">, </w:t>
            </w:r>
            <w:proofErr w:type="spellStart"/>
            <w:r>
              <w:t>NoteValue</w:t>
            </w:r>
            <w:proofErr w:type="spellEnd"/>
            <w:r>
              <w:t>, Subsidized, Rate</w:t>
            </w:r>
          </w:p>
        </w:tc>
      </w:tr>
      <w:tr w:rsidR="005050B6" w:rsidTr="008C6AC7">
        <w:tc>
          <w:tcPr>
            <w:tcW w:w="2314" w:type="dxa"/>
          </w:tcPr>
          <w:p w:rsidR="005050B6" w:rsidRDefault="005050B6" w:rsidP="008C6AC7">
            <w:proofErr w:type="spellStart"/>
            <w:r>
              <w:t>DisburseLine</w:t>
            </w:r>
            <w:proofErr w:type="spellEnd"/>
          </w:p>
        </w:tc>
        <w:tc>
          <w:tcPr>
            <w:tcW w:w="2311" w:type="dxa"/>
          </w:tcPr>
          <w:p w:rsidR="005050B6" w:rsidRDefault="005050B6" w:rsidP="00C4224A">
            <w:proofErr w:type="spellStart"/>
            <w:r>
              <w:t>DateSent</w:t>
            </w:r>
            <w:proofErr w:type="spellEnd"/>
          </w:p>
        </w:tc>
        <w:tc>
          <w:tcPr>
            <w:tcW w:w="2309" w:type="dxa"/>
          </w:tcPr>
          <w:p w:rsidR="005050B6" w:rsidRDefault="005050B6" w:rsidP="008C6AC7">
            <w:r>
              <w:t xml:space="preserve">Amount, </w:t>
            </w:r>
            <w:proofErr w:type="spellStart"/>
            <w:r>
              <w:t>OrigFee</w:t>
            </w:r>
            <w:proofErr w:type="spellEnd"/>
            <w:r>
              <w:t xml:space="preserve">, </w:t>
            </w:r>
            <w:proofErr w:type="spellStart"/>
            <w:r>
              <w:t>GuarFee</w:t>
            </w:r>
            <w:proofErr w:type="spellEnd"/>
          </w:p>
        </w:tc>
      </w:tr>
    </w:tbl>
    <w:p w:rsidR="007C6C54" w:rsidRDefault="007C6C54" w:rsidP="008C6AC7"/>
    <w:p w:rsidR="00C4224A" w:rsidRDefault="00C4224A" w:rsidP="008C6AC7">
      <w:r>
        <w:t xml:space="preserve">Q2. 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4224A" w:rsidRPr="00C4224A" w:rsidTr="00C4224A">
        <w:tc>
          <w:tcPr>
            <w:tcW w:w="4508" w:type="dxa"/>
          </w:tcPr>
          <w:p w:rsidR="00C4224A" w:rsidRPr="00C4224A" w:rsidRDefault="00C4224A" w:rsidP="00C4224A">
            <w:pPr>
              <w:jc w:val="center"/>
              <w:rPr>
                <w:b/>
              </w:rPr>
            </w:pPr>
            <w:r w:rsidRPr="00C4224A">
              <w:rPr>
                <w:b/>
              </w:rPr>
              <w:t>Table Name</w:t>
            </w:r>
          </w:p>
        </w:tc>
        <w:tc>
          <w:tcPr>
            <w:tcW w:w="4508" w:type="dxa"/>
          </w:tcPr>
          <w:p w:rsidR="00C4224A" w:rsidRPr="00C4224A" w:rsidRDefault="00C4224A" w:rsidP="00C4224A">
            <w:pPr>
              <w:jc w:val="center"/>
              <w:rPr>
                <w:b/>
              </w:rPr>
            </w:pPr>
            <w:r w:rsidRPr="00C4224A">
              <w:rPr>
                <w:b/>
              </w:rPr>
              <w:t>Foreign Key</w:t>
            </w:r>
          </w:p>
        </w:tc>
      </w:tr>
      <w:tr w:rsidR="00C4224A" w:rsidTr="00C4224A">
        <w:tc>
          <w:tcPr>
            <w:tcW w:w="4508" w:type="dxa"/>
          </w:tcPr>
          <w:p w:rsidR="00C4224A" w:rsidRDefault="00C4224A" w:rsidP="00C4224A">
            <w:r>
              <w:t>Student</w:t>
            </w:r>
          </w:p>
        </w:tc>
        <w:tc>
          <w:tcPr>
            <w:tcW w:w="4508" w:type="dxa"/>
          </w:tcPr>
          <w:p w:rsidR="00C4224A" w:rsidRDefault="00C4224A" w:rsidP="00C4224A">
            <w:r>
              <w:t>-</w:t>
            </w:r>
          </w:p>
        </w:tc>
      </w:tr>
      <w:tr w:rsidR="00C4224A" w:rsidTr="00C4224A">
        <w:tc>
          <w:tcPr>
            <w:tcW w:w="4508" w:type="dxa"/>
          </w:tcPr>
          <w:p w:rsidR="00C4224A" w:rsidRDefault="00C4224A" w:rsidP="00C4224A">
            <w:r>
              <w:t>Institution</w:t>
            </w:r>
          </w:p>
        </w:tc>
        <w:tc>
          <w:tcPr>
            <w:tcW w:w="4508" w:type="dxa"/>
          </w:tcPr>
          <w:p w:rsidR="00C4224A" w:rsidRDefault="00C4224A" w:rsidP="00C4224A">
            <w:r>
              <w:t>-</w:t>
            </w:r>
          </w:p>
        </w:tc>
      </w:tr>
      <w:tr w:rsidR="00C4224A" w:rsidTr="00C4224A">
        <w:tc>
          <w:tcPr>
            <w:tcW w:w="4508" w:type="dxa"/>
          </w:tcPr>
          <w:p w:rsidR="00C4224A" w:rsidRDefault="00C4224A" w:rsidP="00C4224A">
            <w:r>
              <w:t>Lender</w:t>
            </w:r>
          </w:p>
        </w:tc>
        <w:tc>
          <w:tcPr>
            <w:tcW w:w="4508" w:type="dxa"/>
          </w:tcPr>
          <w:p w:rsidR="00C4224A" w:rsidRDefault="00C4224A" w:rsidP="00C4224A">
            <w:r>
              <w:t>-</w:t>
            </w:r>
          </w:p>
        </w:tc>
      </w:tr>
      <w:tr w:rsidR="00C4224A" w:rsidTr="00C4224A">
        <w:tc>
          <w:tcPr>
            <w:tcW w:w="4508" w:type="dxa"/>
          </w:tcPr>
          <w:p w:rsidR="00C4224A" w:rsidRDefault="00C4224A" w:rsidP="00C4224A">
            <w:r>
              <w:t>Loan</w:t>
            </w:r>
          </w:p>
        </w:tc>
        <w:tc>
          <w:tcPr>
            <w:tcW w:w="4508" w:type="dxa"/>
          </w:tcPr>
          <w:p w:rsidR="00C4224A" w:rsidRDefault="00C4224A" w:rsidP="00C4224A">
            <w:proofErr w:type="spellStart"/>
            <w:r>
              <w:t>Institution.InstID</w:t>
            </w:r>
            <w:proofErr w:type="spellEnd"/>
            <w:r>
              <w:t xml:space="preserve"> (Not Null),</w:t>
            </w:r>
          </w:p>
          <w:p w:rsidR="00C4224A" w:rsidRDefault="00C4224A" w:rsidP="00C4224A">
            <w:proofErr w:type="spellStart"/>
            <w:r>
              <w:t>Student.StdNo</w:t>
            </w:r>
            <w:proofErr w:type="spellEnd"/>
            <w:r>
              <w:t xml:space="preserve"> (Not Null),</w:t>
            </w:r>
          </w:p>
          <w:p w:rsidR="00C4224A" w:rsidRDefault="00C4224A" w:rsidP="00C4224A">
            <w:proofErr w:type="spellStart"/>
            <w:r>
              <w:t>Lender.LenderNo</w:t>
            </w:r>
            <w:proofErr w:type="spellEnd"/>
            <w:r>
              <w:t xml:space="preserve"> (Not Null)</w:t>
            </w:r>
          </w:p>
        </w:tc>
      </w:tr>
      <w:tr w:rsidR="00C4224A" w:rsidTr="00C4224A">
        <w:tc>
          <w:tcPr>
            <w:tcW w:w="4508" w:type="dxa"/>
          </w:tcPr>
          <w:p w:rsidR="00C4224A" w:rsidRDefault="00C4224A" w:rsidP="00C4224A">
            <w:proofErr w:type="spellStart"/>
            <w:r>
              <w:t>DisburseLine</w:t>
            </w:r>
            <w:proofErr w:type="spellEnd"/>
          </w:p>
        </w:tc>
        <w:tc>
          <w:tcPr>
            <w:tcW w:w="4508" w:type="dxa"/>
          </w:tcPr>
          <w:p w:rsidR="00C4224A" w:rsidRDefault="00C4224A" w:rsidP="00C4224A">
            <w:proofErr w:type="spellStart"/>
            <w:r>
              <w:t>Loan.LoanNo</w:t>
            </w:r>
            <w:proofErr w:type="spellEnd"/>
            <w:r>
              <w:t xml:space="preserve"> (Not Null)</w:t>
            </w:r>
          </w:p>
        </w:tc>
      </w:tr>
    </w:tbl>
    <w:p w:rsidR="00C4224A" w:rsidRDefault="00C4224A" w:rsidP="008C6AC7"/>
    <w:p w:rsidR="00C4224A" w:rsidRDefault="00C4224A" w:rsidP="008C6AC7">
      <w:r>
        <w:t>Q3.</w:t>
      </w:r>
    </w:p>
    <w:p w:rsidR="00C4224A" w:rsidRDefault="00C4224A" w:rsidP="008C6AC7">
      <w:r>
        <w:t>There are no M-N relationships present</w:t>
      </w:r>
      <w:r w:rsidR="005050B6">
        <w:t>.</w:t>
      </w:r>
    </w:p>
    <w:p w:rsidR="00C4224A" w:rsidRDefault="00C4224A" w:rsidP="008C6AC7">
      <w:r>
        <w:t>Q4.</w:t>
      </w:r>
    </w:p>
    <w:p w:rsidR="00C4224A" w:rsidRDefault="00C4224A" w:rsidP="008C6AC7">
      <w:r>
        <w:t xml:space="preserve">‘Sent’ relationship between ‘Loan’ and ‘Disburse Line’ is an identifying relationship. </w:t>
      </w:r>
      <w:r w:rsidR="00967A81">
        <w:t>So while converting it to logical design we will add ‘</w:t>
      </w:r>
      <w:proofErr w:type="spellStart"/>
      <w:r w:rsidR="00967A81">
        <w:t>Loan.LoanNo</w:t>
      </w:r>
      <w:proofErr w:type="spellEnd"/>
      <w:r w:rsidR="00967A81">
        <w:t xml:space="preserve">’ as primary key to this table. So the columns of </w:t>
      </w:r>
      <w:proofErr w:type="spellStart"/>
      <w:r w:rsidR="00967A81">
        <w:t>DisburseLine</w:t>
      </w:r>
      <w:proofErr w:type="spellEnd"/>
      <w:r w:rsidR="00967A81">
        <w:t xml:space="preserve"> becomes as follows:</w:t>
      </w:r>
    </w:p>
    <w:p w:rsidR="00967A81" w:rsidRDefault="00967A81" w:rsidP="00967A81">
      <w:pPr>
        <w:pStyle w:val="ListParagraph"/>
        <w:numPr>
          <w:ilvl w:val="0"/>
          <w:numId w:val="2"/>
        </w:numPr>
      </w:pPr>
      <w:proofErr w:type="spellStart"/>
      <w:r>
        <w:t>LoanNo</w:t>
      </w:r>
      <w:proofErr w:type="spellEnd"/>
      <w:r>
        <w:t xml:space="preserve"> (PK)</w:t>
      </w:r>
    </w:p>
    <w:p w:rsidR="00967A81" w:rsidRDefault="00967A81" w:rsidP="00967A81">
      <w:pPr>
        <w:pStyle w:val="ListParagraph"/>
        <w:numPr>
          <w:ilvl w:val="0"/>
          <w:numId w:val="2"/>
        </w:numPr>
      </w:pPr>
      <w:proofErr w:type="spellStart"/>
      <w:r>
        <w:t>DateSent</w:t>
      </w:r>
      <w:proofErr w:type="spellEnd"/>
      <w:r>
        <w:t xml:space="preserve"> (PK)</w:t>
      </w:r>
    </w:p>
    <w:p w:rsidR="00967A81" w:rsidRDefault="00967A81" w:rsidP="00967A81">
      <w:pPr>
        <w:pStyle w:val="ListParagraph"/>
        <w:numPr>
          <w:ilvl w:val="0"/>
          <w:numId w:val="2"/>
        </w:numPr>
      </w:pPr>
      <w:r>
        <w:t>Amount</w:t>
      </w:r>
    </w:p>
    <w:p w:rsidR="00967A81" w:rsidRDefault="00967A81" w:rsidP="00967A81">
      <w:pPr>
        <w:pStyle w:val="ListParagraph"/>
        <w:numPr>
          <w:ilvl w:val="0"/>
          <w:numId w:val="2"/>
        </w:numPr>
      </w:pPr>
      <w:proofErr w:type="spellStart"/>
      <w:r>
        <w:t>OrigFee</w:t>
      </w:r>
      <w:proofErr w:type="spellEnd"/>
    </w:p>
    <w:p w:rsidR="00967A81" w:rsidRDefault="00967A81" w:rsidP="00967A81">
      <w:pPr>
        <w:pStyle w:val="ListParagraph"/>
        <w:numPr>
          <w:ilvl w:val="0"/>
          <w:numId w:val="2"/>
        </w:numPr>
      </w:pPr>
      <w:proofErr w:type="spellStart"/>
      <w:r>
        <w:t>GuarFee</w:t>
      </w:r>
      <w:proofErr w:type="spellEnd"/>
    </w:p>
    <w:p w:rsidR="00967A81" w:rsidRDefault="00967A81" w:rsidP="00967A81">
      <w:r>
        <w:t xml:space="preserve">Q5. </w:t>
      </w:r>
    </w:p>
    <w:p w:rsidR="006B73ED" w:rsidRDefault="00967A81" w:rsidP="00967A81">
      <w:r>
        <w:t xml:space="preserve">Applying </w:t>
      </w:r>
      <w:r w:rsidR="006B73ED">
        <w:t>rules:</w:t>
      </w:r>
    </w:p>
    <w:p w:rsidR="00967A81" w:rsidRDefault="006B73ED" w:rsidP="006B73ED">
      <w:pPr>
        <w:pStyle w:val="ListParagraph"/>
        <w:numPr>
          <w:ilvl w:val="0"/>
          <w:numId w:val="3"/>
        </w:numPr>
      </w:pPr>
      <w:r>
        <w:t xml:space="preserve">By applying </w:t>
      </w:r>
      <w:r w:rsidR="00967A81">
        <w:t>Entity type rule we get a table named ‘Account’</w:t>
      </w:r>
      <w:r>
        <w:t>, with primary key ‘</w:t>
      </w:r>
      <w:proofErr w:type="spellStart"/>
      <w:r>
        <w:t>Acctid</w:t>
      </w:r>
      <w:proofErr w:type="spellEnd"/>
      <w:r>
        <w:t>’.</w:t>
      </w:r>
    </w:p>
    <w:p w:rsidR="006B73ED" w:rsidRDefault="006B73ED" w:rsidP="006B73ED">
      <w:pPr>
        <w:pStyle w:val="ListParagraph"/>
        <w:numPr>
          <w:ilvl w:val="0"/>
          <w:numId w:val="3"/>
        </w:numPr>
      </w:pPr>
      <w:r>
        <w:t>By applying 1 to M relationship rule we get a new attribute ‘</w:t>
      </w:r>
      <w:proofErr w:type="spellStart"/>
      <w:r>
        <w:t>ParentAcctID</w:t>
      </w:r>
      <w:proofErr w:type="spellEnd"/>
      <w:r>
        <w:t>’ (Parent Account ID) which acts a Foreign Key. This FK allows null values.</w:t>
      </w:r>
    </w:p>
    <w:p w:rsidR="006B73ED" w:rsidRDefault="006B73ED" w:rsidP="006B73ED">
      <w:pPr>
        <w:pStyle w:val="ListParagraph"/>
      </w:pPr>
    </w:p>
    <w:p w:rsidR="006B73ED" w:rsidRDefault="006B73ED" w:rsidP="006B73ED">
      <w:pPr>
        <w:pStyle w:val="ListParagraph"/>
      </w:pPr>
    </w:p>
    <w:p w:rsidR="006B73ED" w:rsidRDefault="006B73ED" w:rsidP="006B73ED">
      <w:pPr>
        <w:pStyle w:val="ListParagraph"/>
      </w:pPr>
      <w:r>
        <w:lastRenderedPageBreak/>
        <w:t>Q6.</w:t>
      </w:r>
    </w:p>
    <w:p w:rsidR="006B73ED" w:rsidRDefault="006B73ED" w:rsidP="006B73ED">
      <w:pPr>
        <w:pStyle w:val="ListParagraph"/>
      </w:pPr>
      <w:r>
        <w:t xml:space="preserve">After the rules in the sequence: Entity type rule, 1 to </w:t>
      </w:r>
      <w:proofErr w:type="spellStart"/>
      <w:r>
        <w:t>M</w:t>
      </w:r>
      <w:proofErr w:type="spellEnd"/>
      <w:r>
        <w:t xml:space="preserve"> relationship rule, M to N relationship rule and </w:t>
      </w:r>
      <w:proofErr w:type="gramStart"/>
      <w:r>
        <w:t>Identifying</w:t>
      </w:r>
      <w:proofErr w:type="gramEnd"/>
      <w:r>
        <w:t xml:space="preserve"> relationship rule we get:</w:t>
      </w:r>
      <w:bookmarkStart w:id="0" w:name="_GoBack"/>
      <w:bookmarkEnd w:id="0"/>
    </w:p>
    <w:p w:rsidR="006B73ED" w:rsidRDefault="006B73ED" w:rsidP="006B73E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0"/>
        <w:gridCol w:w="1606"/>
        <w:gridCol w:w="1767"/>
        <w:gridCol w:w="1631"/>
        <w:gridCol w:w="1672"/>
      </w:tblGrid>
      <w:tr w:rsidR="006B73ED" w:rsidRPr="006B73ED" w:rsidTr="005050B6">
        <w:tc>
          <w:tcPr>
            <w:tcW w:w="1620" w:type="dxa"/>
          </w:tcPr>
          <w:p w:rsidR="006B73ED" w:rsidRPr="006B73ED" w:rsidRDefault="006B73ED" w:rsidP="006B73ED">
            <w:pPr>
              <w:pStyle w:val="ListParagraph"/>
              <w:ind w:left="0"/>
              <w:jc w:val="center"/>
              <w:rPr>
                <w:b/>
              </w:rPr>
            </w:pPr>
            <w:r w:rsidRPr="006B73ED">
              <w:rPr>
                <w:b/>
              </w:rPr>
              <w:t>Table Name</w:t>
            </w:r>
          </w:p>
        </w:tc>
        <w:tc>
          <w:tcPr>
            <w:tcW w:w="1606" w:type="dxa"/>
          </w:tcPr>
          <w:p w:rsidR="006B73ED" w:rsidRPr="006B73ED" w:rsidRDefault="006B73ED" w:rsidP="006B73ED">
            <w:pPr>
              <w:pStyle w:val="ListParagraph"/>
              <w:ind w:left="0"/>
              <w:jc w:val="center"/>
              <w:rPr>
                <w:b/>
              </w:rPr>
            </w:pPr>
            <w:r w:rsidRPr="006B73ED">
              <w:rPr>
                <w:b/>
              </w:rPr>
              <w:t>Primary Key</w:t>
            </w:r>
          </w:p>
        </w:tc>
        <w:tc>
          <w:tcPr>
            <w:tcW w:w="1767" w:type="dxa"/>
          </w:tcPr>
          <w:p w:rsidR="006B73ED" w:rsidRPr="006B73ED" w:rsidRDefault="006B73ED" w:rsidP="006B73ED">
            <w:pPr>
              <w:pStyle w:val="ListParagraph"/>
              <w:ind w:left="0"/>
              <w:jc w:val="center"/>
              <w:rPr>
                <w:b/>
              </w:rPr>
            </w:pPr>
            <w:r w:rsidRPr="006B73ED">
              <w:rPr>
                <w:b/>
              </w:rPr>
              <w:t>Foreign Key</w:t>
            </w:r>
          </w:p>
        </w:tc>
        <w:tc>
          <w:tcPr>
            <w:tcW w:w="1631" w:type="dxa"/>
          </w:tcPr>
          <w:p w:rsidR="006B73ED" w:rsidRPr="006B73ED" w:rsidRDefault="006B73ED" w:rsidP="006B73ED">
            <w:pPr>
              <w:pStyle w:val="ListParagraph"/>
              <w:ind w:left="0"/>
              <w:jc w:val="center"/>
              <w:rPr>
                <w:b/>
              </w:rPr>
            </w:pPr>
            <w:r w:rsidRPr="006B73ED">
              <w:rPr>
                <w:b/>
              </w:rPr>
              <w:t>NULL values allowed?</w:t>
            </w:r>
          </w:p>
        </w:tc>
        <w:tc>
          <w:tcPr>
            <w:tcW w:w="1672" w:type="dxa"/>
          </w:tcPr>
          <w:p w:rsidR="006B73ED" w:rsidRPr="006B73ED" w:rsidRDefault="006B73ED" w:rsidP="006B73ED">
            <w:pPr>
              <w:pStyle w:val="ListParagraph"/>
              <w:ind w:left="0"/>
              <w:jc w:val="center"/>
              <w:rPr>
                <w:b/>
              </w:rPr>
            </w:pPr>
            <w:r w:rsidRPr="006B73ED">
              <w:rPr>
                <w:b/>
              </w:rPr>
              <w:t>Other Columns</w:t>
            </w:r>
          </w:p>
        </w:tc>
      </w:tr>
      <w:tr w:rsidR="006B73ED" w:rsidTr="005050B6">
        <w:tc>
          <w:tcPr>
            <w:tcW w:w="1620" w:type="dxa"/>
          </w:tcPr>
          <w:p w:rsidR="006B73ED" w:rsidRDefault="006B73ED" w:rsidP="006B73ED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1606" w:type="dxa"/>
          </w:tcPr>
          <w:p w:rsidR="006B73ED" w:rsidRDefault="006B73ED" w:rsidP="006B73ED">
            <w:pPr>
              <w:pStyle w:val="ListParagraph"/>
              <w:ind w:left="0"/>
            </w:pPr>
            <w:proofErr w:type="spellStart"/>
            <w:r>
              <w:t>OwnId</w:t>
            </w:r>
            <w:proofErr w:type="spellEnd"/>
          </w:p>
        </w:tc>
        <w:tc>
          <w:tcPr>
            <w:tcW w:w="1767" w:type="dxa"/>
          </w:tcPr>
          <w:p w:rsidR="006B73ED" w:rsidRDefault="006B73ED" w:rsidP="006B73ED">
            <w:pPr>
              <w:pStyle w:val="ListParagraph"/>
              <w:ind w:left="0"/>
            </w:pPr>
            <w:proofErr w:type="spellStart"/>
            <w:r>
              <w:t>Property.PropId</w:t>
            </w:r>
            <w:proofErr w:type="spellEnd"/>
          </w:p>
        </w:tc>
        <w:tc>
          <w:tcPr>
            <w:tcW w:w="1631" w:type="dxa"/>
          </w:tcPr>
          <w:p w:rsidR="006B73ED" w:rsidRDefault="005050B6" w:rsidP="006B73ED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672" w:type="dxa"/>
          </w:tcPr>
          <w:p w:rsidR="006B73ED" w:rsidRDefault="006B73ED" w:rsidP="006B73ED">
            <w:pPr>
              <w:pStyle w:val="ListParagraph"/>
              <w:ind w:left="0"/>
            </w:pPr>
            <w:proofErr w:type="spellStart"/>
            <w:r>
              <w:t>OwnName</w:t>
            </w:r>
            <w:proofErr w:type="spellEnd"/>
            <w:r>
              <w:t xml:space="preserve">, </w:t>
            </w:r>
            <w:proofErr w:type="spellStart"/>
            <w:r>
              <w:t>OwnPhone</w:t>
            </w:r>
            <w:proofErr w:type="spellEnd"/>
          </w:p>
        </w:tc>
      </w:tr>
      <w:tr w:rsidR="006B73ED" w:rsidTr="005050B6">
        <w:tc>
          <w:tcPr>
            <w:tcW w:w="1620" w:type="dxa"/>
          </w:tcPr>
          <w:p w:rsidR="006B73ED" w:rsidRDefault="006B73ED" w:rsidP="006B73ED">
            <w:pPr>
              <w:pStyle w:val="ListParagraph"/>
              <w:ind w:left="0"/>
            </w:pPr>
            <w:r>
              <w:t>Property</w:t>
            </w:r>
          </w:p>
        </w:tc>
        <w:tc>
          <w:tcPr>
            <w:tcW w:w="1606" w:type="dxa"/>
          </w:tcPr>
          <w:p w:rsidR="006B73ED" w:rsidRDefault="006B73ED" w:rsidP="006B73ED">
            <w:pPr>
              <w:pStyle w:val="ListParagraph"/>
              <w:ind w:left="0"/>
            </w:pPr>
            <w:proofErr w:type="spellStart"/>
            <w:r>
              <w:t>PropId</w:t>
            </w:r>
            <w:proofErr w:type="spellEnd"/>
          </w:p>
        </w:tc>
        <w:tc>
          <w:tcPr>
            <w:tcW w:w="1767" w:type="dxa"/>
          </w:tcPr>
          <w:p w:rsidR="006B73ED" w:rsidRDefault="006B73ED" w:rsidP="006B73ED">
            <w:pPr>
              <w:pStyle w:val="ListParagraph"/>
              <w:ind w:left="0"/>
            </w:pPr>
            <w:proofErr w:type="spellStart"/>
            <w:r>
              <w:t>Owner.OwnId</w:t>
            </w:r>
            <w:proofErr w:type="spellEnd"/>
          </w:p>
        </w:tc>
        <w:tc>
          <w:tcPr>
            <w:tcW w:w="1631" w:type="dxa"/>
          </w:tcPr>
          <w:p w:rsidR="006B73ED" w:rsidRDefault="005050B6" w:rsidP="006B73ED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672" w:type="dxa"/>
          </w:tcPr>
          <w:p w:rsidR="006B73ED" w:rsidRDefault="006B73ED" w:rsidP="006B73ED">
            <w:pPr>
              <w:pStyle w:val="ListParagraph"/>
              <w:ind w:left="0"/>
            </w:pPr>
            <w:proofErr w:type="spellStart"/>
            <w:r>
              <w:t>BldgName</w:t>
            </w:r>
            <w:proofErr w:type="spellEnd"/>
            <w:r>
              <w:t xml:space="preserve">, </w:t>
            </w:r>
            <w:proofErr w:type="spellStart"/>
            <w:r>
              <w:t>UnitNo</w:t>
            </w:r>
            <w:proofErr w:type="spellEnd"/>
            <w:r>
              <w:t xml:space="preserve">, </w:t>
            </w:r>
            <w:proofErr w:type="spellStart"/>
            <w:r>
              <w:t>Bdrms</w:t>
            </w:r>
            <w:proofErr w:type="spellEnd"/>
          </w:p>
        </w:tc>
      </w:tr>
      <w:tr w:rsidR="006B73ED" w:rsidTr="005050B6">
        <w:tc>
          <w:tcPr>
            <w:tcW w:w="1620" w:type="dxa"/>
          </w:tcPr>
          <w:p w:rsidR="006B73ED" w:rsidRDefault="005050B6" w:rsidP="006B73ED">
            <w:pPr>
              <w:pStyle w:val="ListParagraph"/>
              <w:ind w:left="0"/>
            </w:pPr>
            <w:r>
              <w:t>Details</w:t>
            </w:r>
          </w:p>
        </w:tc>
        <w:tc>
          <w:tcPr>
            <w:tcW w:w="1606" w:type="dxa"/>
          </w:tcPr>
          <w:p w:rsidR="006B73ED" w:rsidRDefault="005050B6" w:rsidP="006B73ED">
            <w:pPr>
              <w:pStyle w:val="ListParagraph"/>
              <w:ind w:left="0"/>
            </w:pPr>
            <w:proofErr w:type="spellStart"/>
            <w:r>
              <w:t>OwnId</w:t>
            </w:r>
            <w:proofErr w:type="spellEnd"/>
            <w:r>
              <w:t xml:space="preserve">, </w:t>
            </w:r>
            <w:proofErr w:type="spellStart"/>
            <w:r>
              <w:t>PropId</w:t>
            </w:r>
            <w:proofErr w:type="spellEnd"/>
          </w:p>
        </w:tc>
        <w:tc>
          <w:tcPr>
            <w:tcW w:w="1767" w:type="dxa"/>
          </w:tcPr>
          <w:p w:rsidR="006B73ED" w:rsidRDefault="005050B6" w:rsidP="006B73ED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631" w:type="dxa"/>
          </w:tcPr>
          <w:p w:rsidR="006B73ED" w:rsidRDefault="005050B6" w:rsidP="006B73ED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672" w:type="dxa"/>
          </w:tcPr>
          <w:p w:rsidR="006B73ED" w:rsidRDefault="005050B6" w:rsidP="006B73ED">
            <w:pPr>
              <w:pStyle w:val="ListParagraph"/>
              <w:ind w:left="0"/>
            </w:pPr>
            <w:proofErr w:type="spellStart"/>
            <w:r>
              <w:t>StartWeek</w:t>
            </w:r>
            <w:proofErr w:type="spellEnd"/>
            <w:r>
              <w:t>,</w:t>
            </w:r>
          </w:p>
          <w:p w:rsidR="005050B6" w:rsidRDefault="005050B6" w:rsidP="006B73ED">
            <w:pPr>
              <w:pStyle w:val="ListParagraph"/>
              <w:ind w:left="0"/>
            </w:pPr>
            <w:proofErr w:type="spellStart"/>
            <w:r>
              <w:t>EndWeek</w:t>
            </w:r>
            <w:proofErr w:type="spellEnd"/>
          </w:p>
        </w:tc>
      </w:tr>
    </w:tbl>
    <w:p w:rsidR="006B73ED" w:rsidRDefault="006B73ED" w:rsidP="006B73ED">
      <w:pPr>
        <w:pStyle w:val="ListParagraph"/>
      </w:pPr>
    </w:p>
    <w:sectPr w:rsidR="006B7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F2F8F"/>
    <w:multiLevelType w:val="hybridMultilevel"/>
    <w:tmpl w:val="6FEAF6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169B3"/>
    <w:multiLevelType w:val="hybridMultilevel"/>
    <w:tmpl w:val="E4C286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908D5"/>
    <w:multiLevelType w:val="hybridMultilevel"/>
    <w:tmpl w:val="5AACD7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AC7"/>
    <w:rsid w:val="005050B6"/>
    <w:rsid w:val="005F2B9E"/>
    <w:rsid w:val="006B73ED"/>
    <w:rsid w:val="007C6C54"/>
    <w:rsid w:val="008C6AC7"/>
    <w:rsid w:val="00967A81"/>
    <w:rsid w:val="00B16D4B"/>
    <w:rsid w:val="00C4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9A7DF-D676-4264-9511-8F97E6D24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AC7"/>
    <w:pPr>
      <w:ind w:left="720"/>
      <w:contextualSpacing/>
    </w:pPr>
  </w:style>
  <w:style w:type="table" w:styleId="TableGrid">
    <w:name w:val="Table Grid"/>
    <w:basedOn w:val="TableNormal"/>
    <w:uiPriority w:val="39"/>
    <w:rsid w:val="008C6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Dand</dc:creator>
  <cp:keywords/>
  <dc:description/>
  <cp:lastModifiedBy>Bhavik Dand</cp:lastModifiedBy>
  <cp:revision>2</cp:revision>
  <dcterms:created xsi:type="dcterms:W3CDTF">2018-02-20T10:16:00Z</dcterms:created>
  <dcterms:modified xsi:type="dcterms:W3CDTF">2018-02-20T12:24:00Z</dcterms:modified>
</cp:coreProperties>
</file>