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C54" w:rsidRDefault="007C547F">
      <w:r>
        <w:t>Q1.</w:t>
      </w:r>
    </w:p>
    <w:p w:rsidR="007C547F" w:rsidRDefault="007C547F" w:rsidP="007C547F">
      <w:pPr>
        <w:numPr>
          <w:ilvl w:val="0"/>
          <w:numId w:val="1"/>
        </w:numPr>
        <w:spacing w:after="0" w:line="240" w:lineRule="auto"/>
        <w:rPr>
          <w:sz w:val="24"/>
        </w:rPr>
      </w:pPr>
      <w:r>
        <w:rPr>
          <w:sz w:val="24"/>
        </w:rPr>
        <w:t>Franchise</w:t>
      </w:r>
    </w:p>
    <w:p w:rsidR="007C547F" w:rsidRDefault="007C547F" w:rsidP="007C547F">
      <w:pPr>
        <w:numPr>
          <w:ilvl w:val="1"/>
          <w:numId w:val="1"/>
        </w:numPr>
        <w:spacing w:after="0" w:line="240" w:lineRule="auto"/>
        <w:ind w:left="1080"/>
        <w:rPr>
          <w:sz w:val="24"/>
        </w:rPr>
      </w:pPr>
      <w:proofErr w:type="spellStart"/>
      <w:r>
        <w:rPr>
          <w:sz w:val="24"/>
        </w:rPr>
        <w:t>FranchId</w:t>
      </w:r>
      <w:proofErr w:type="spellEnd"/>
      <w:r>
        <w:rPr>
          <w:sz w:val="24"/>
        </w:rPr>
        <w:t>: retail database only</w:t>
      </w:r>
    </w:p>
    <w:p w:rsidR="007C547F" w:rsidRDefault="007C547F" w:rsidP="007C547F">
      <w:pPr>
        <w:numPr>
          <w:ilvl w:val="1"/>
          <w:numId w:val="1"/>
        </w:numPr>
        <w:spacing w:after="0" w:line="240" w:lineRule="auto"/>
        <w:ind w:left="1080"/>
        <w:rPr>
          <w:sz w:val="24"/>
        </w:rPr>
      </w:pPr>
      <w:proofErr w:type="spellStart"/>
      <w:r>
        <w:rPr>
          <w:sz w:val="24"/>
        </w:rPr>
        <w:t>FranchRegion</w:t>
      </w:r>
      <w:proofErr w:type="spellEnd"/>
      <w:r>
        <w:rPr>
          <w:sz w:val="24"/>
        </w:rPr>
        <w:t xml:space="preserve"> retail database only</w:t>
      </w:r>
    </w:p>
    <w:p w:rsidR="007C547F" w:rsidRDefault="007C547F" w:rsidP="007C547F">
      <w:pPr>
        <w:numPr>
          <w:ilvl w:val="1"/>
          <w:numId w:val="1"/>
        </w:numPr>
        <w:spacing w:after="0" w:line="240" w:lineRule="auto"/>
        <w:ind w:left="1080"/>
        <w:rPr>
          <w:sz w:val="24"/>
        </w:rPr>
      </w:pPr>
      <w:proofErr w:type="spellStart"/>
      <w:r>
        <w:rPr>
          <w:sz w:val="24"/>
        </w:rPr>
        <w:t>FranchPostalCode</w:t>
      </w:r>
      <w:proofErr w:type="spellEnd"/>
      <w:r>
        <w:rPr>
          <w:sz w:val="24"/>
        </w:rPr>
        <w:t>: retail database only</w:t>
      </w:r>
    </w:p>
    <w:p w:rsidR="007C547F" w:rsidRDefault="007C547F" w:rsidP="007C547F">
      <w:pPr>
        <w:numPr>
          <w:ilvl w:val="1"/>
          <w:numId w:val="1"/>
        </w:numPr>
        <w:spacing w:after="0" w:line="240" w:lineRule="auto"/>
        <w:ind w:left="1080"/>
        <w:rPr>
          <w:sz w:val="24"/>
        </w:rPr>
      </w:pPr>
      <w:proofErr w:type="spellStart"/>
      <w:r>
        <w:rPr>
          <w:sz w:val="24"/>
        </w:rPr>
        <w:t>FranchModelType</w:t>
      </w:r>
      <w:proofErr w:type="spellEnd"/>
      <w:r>
        <w:rPr>
          <w:sz w:val="24"/>
        </w:rPr>
        <w:t>: retail database only</w:t>
      </w:r>
    </w:p>
    <w:p w:rsidR="007C547F" w:rsidRDefault="007C547F" w:rsidP="007C547F">
      <w:pPr>
        <w:numPr>
          <w:ilvl w:val="1"/>
          <w:numId w:val="1"/>
        </w:numPr>
        <w:spacing w:after="0" w:line="240" w:lineRule="auto"/>
        <w:ind w:left="1080"/>
        <w:rPr>
          <w:sz w:val="24"/>
        </w:rPr>
      </w:pPr>
      <w:r>
        <w:rPr>
          <w:sz w:val="24"/>
        </w:rPr>
        <w:t>For the special events worksheet, selected franchises maintain spreadsheets so the franchise will be derived from the spreadsheet submission.</w:t>
      </w:r>
    </w:p>
    <w:p w:rsidR="007C547F" w:rsidRDefault="007C547F" w:rsidP="007C547F">
      <w:pPr>
        <w:numPr>
          <w:ilvl w:val="0"/>
          <w:numId w:val="1"/>
        </w:numPr>
        <w:spacing w:after="0" w:line="240" w:lineRule="auto"/>
        <w:rPr>
          <w:sz w:val="24"/>
        </w:rPr>
      </w:pPr>
      <w:r>
        <w:rPr>
          <w:sz w:val="24"/>
        </w:rPr>
        <w:t>Calendar</w:t>
      </w:r>
    </w:p>
    <w:p w:rsidR="007C547F" w:rsidRDefault="007C547F" w:rsidP="007C547F">
      <w:pPr>
        <w:numPr>
          <w:ilvl w:val="1"/>
          <w:numId w:val="1"/>
        </w:numPr>
        <w:spacing w:after="0" w:line="240" w:lineRule="auto"/>
        <w:ind w:left="1080"/>
        <w:rPr>
          <w:sz w:val="24"/>
        </w:rPr>
      </w:pPr>
      <w:r>
        <w:rPr>
          <w:sz w:val="24"/>
        </w:rPr>
        <w:t>Date retail database (</w:t>
      </w:r>
      <w:proofErr w:type="spellStart"/>
      <w:r>
        <w:rPr>
          <w:sz w:val="24"/>
        </w:rPr>
        <w:t>SalesDate</w:t>
      </w:r>
      <w:proofErr w:type="spellEnd"/>
      <w:r>
        <w:rPr>
          <w:sz w:val="24"/>
        </w:rPr>
        <w:t xml:space="preserve">, </w:t>
      </w:r>
      <w:proofErr w:type="spellStart"/>
      <w:r>
        <w:rPr>
          <w:sz w:val="24"/>
        </w:rPr>
        <w:t>ServPurchDate</w:t>
      </w:r>
      <w:proofErr w:type="spellEnd"/>
      <w:r>
        <w:rPr>
          <w:sz w:val="24"/>
        </w:rPr>
        <w:t xml:space="preserve">, and </w:t>
      </w:r>
      <w:proofErr w:type="spellStart"/>
      <w:r>
        <w:rPr>
          <w:sz w:val="24"/>
        </w:rPr>
        <w:t>MmbrDate</w:t>
      </w:r>
      <w:proofErr w:type="spellEnd"/>
      <w:r>
        <w:rPr>
          <w:sz w:val="24"/>
        </w:rPr>
        <w:t>) and spreadsheet (</w:t>
      </w:r>
      <w:proofErr w:type="spellStart"/>
      <w:r>
        <w:rPr>
          <w:sz w:val="24"/>
        </w:rPr>
        <w:t>EventDate</w:t>
      </w:r>
      <w:proofErr w:type="spellEnd"/>
      <w:r>
        <w:rPr>
          <w:sz w:val="24"/>
        </w:rPr>
        <w:t xml:space="preserve">); </w:t>
      </w:r>
    </w:p>
    <w:p w:rsidR="007C547F" w:rsidRDefault="007C547F" w:rsidP="007C547F">
      <w:pPr>
        <w:numPr>
          <w:ilvl w:val="0"/>
          <w:numId w:val="1"/>
        </w:numPr>
        <w:spacing w:after="0" w:line="240" w:lineRule="auto"/>
        <w:rPr>
          <w:sz w:val="24"/>
        </w:rPr>
      </w:pPr>
      <w:r>
        <w:rPr>
          <w:sz w:val="24"/>
        </w:rPr>
        <w:t xml:space="preserve">Item: </w:t>
      </w:r>
    </w:p>
    <w:p w:rsidR="007C547F" w:rsidRDefault="007C547F" w:rsidP="007C547F">
      <w:pPr>
        <w:numPr>
          <w:ilvl w:val="1"/>
          <w:numId w:val="1"/>
        </w:numPr>
        <w:spacing w:after="0" w:line="240" w:lineRule="auto"/>
        <w:ind w:left="1080"/>
        <w:rPr>
          <w:sz w:val="24"/>
        </w:rPr>
      </w:pPr>
      <w:proofErr w:type="spellStart"/>
      <w:r>
        <w:rPr>
          <w:sz w:val="24"/>
        </w:rPr>
        <w:t>MerchId</w:t>
      </w:r>
      <w:proofErr w:type="spellEnd"/>
      <w:r>
        <w:rPr>
          <w:sz w:val="24"/>
        </w:rPr>
        <w:t xml:space="preserve"> (Merchandise table) | </w:t>
      </w:r>
      <w:proofErr w:type="spellStart"/>
      <w:r>
        <w:rPr>
          <w:sz w:val="24"/>
        </w:rPr>
        <w:t>ServId</w:t>
      </w:r>
      <w:proofErr w:type="spellEnd"/>
      <w:r>
        <w:rPr>
          <w:sz w:val="24"/>
        </w:rPr>
        <w:t xml:space="preserve"> (</w:t>
      </w:r>
      <w:proofErr w:type="spellStart"/>
      <w:r>
        <w:rPr>
          <w:sz w:val="24"/>
        </w:rPr>
        <w:t>ServiceCategory</w:t>
      </w:r>
      <w:proofErr w:type="spellEnd"/>
      <w:r>
        <w:rPr>
          <w:sz w:val="24"/>
        </w:rPr>
        <w:t xml:space="preserve"> table)</w:t>
      </w:r>
    </w:p>
    <w:p w:rsidR="007C547F" w:rsidRDefault="007C547F" w:rsidP="007C547F">
      <w:pPr>
        <w:numPr>
          <w:ilvl w:val="1"/>
          <w:numId w:val="1"/>
        </w:numPr>
        <w:spacing w:after="0" w:line="240" w:lineRule="auto"/>
        <w:ind w:left="1080"/>
        <w:rPr>
          <w:sz w:val="24"/>
        </w:rPr>
      </w:pPr>
      <w:proofErr w:type="spellStart"/>
      <w:r>
        <w:rPr>
          <w:sz w:val="24"/>
        </w:rPr>
        <w:t>MerchName</w:t>
      </w:r>
      <w:proofErr w:type="spellEnd"/>
      <w:r>
        <w:rPr>
          <w:sz w:val="24"/>
        </w:rPr>
        <w:t xml:space="preserve"> (Merchandise table) | </w:t>
      </w:r>
      <w:proofErr w:type="spellStart"/>
      <w:r>
        <w:rPr>
          <w:sz w:val="24"/>
        </w:rPr>
        <w:t>ServCatName</w:t>
      </w:r>
      <w:proofErr w:type="spellEnd"/>
      <w:r>
        <w:rPr>
          <w:sz w:val="24"/>
        </w:rPr>
        <w:t xml:space="preserve"> (retail database) | Event Name (spreadsheet)</w:t>
      </w:r>
    </w:p>
    <w:p w:rsidR="007C547F" w:rsidRDefault="007C547F" w:rsidP="007C547F">
      <w:pPr>
        <w:numPr>
          <w:ilvl w:val="1"/>
          <w:numId w:val="1"/>
        </w:numPr>
        <w:spacing w:after="0" w:line="240" w:lineRule="auto"/>
        <w:ind w:left="1080"/>
        <w:rPr>
          <w:sz w:val="24"/>
        </w:rPr>
      </w:pPr>
      <w:proofErr w:type="spellStart"/>
      <w:r>
        <w:rPr>
          <w:sz w:val="24"/>
        </w:rPr>
        <w:t>MerchType</w:t>
      </w:r>
      <w:proofErr w:type="spellEnd"/>
      <w:r>
        <w:rPr>
          <w:sz w:val="24"/>
        </w:rPr>
        <w:t xml:space="preserve"> (Merchandise table) | Event Type Code (spreadsheet)</w:t>
      </w:r>
    </w:p>
    <w:p w:rsidR="007C547F" w:rsidRDefault="007C547F" w:rsidP="007C547F">
      <w:pPr>
        <w:numPr>
          <w:ilvl w:val="0"/>
          <w:numId w:val="1"/>
        </w:numPr>
        <w:spacing w:after="0" w:line="240" w:lineRule="auto"/>
        <w:rPr>
          <w:sz w:val="24"/>
        </w:rPr>
      </w:pPr>
      <w:r>
        <w:rPr>
          <w:sz w:val="24"/>
        </w:rPr>
        <w:t>Customer: combines members and corporate customers</w:t>
      </w:r>
    </w:p>
    <w:p w:rsidR="007C547F" w:rsidRDefault="007C547F" w:rsidP="007C547F">
      <w:pPr>
        <w:numPr>
          <w:ilvl w:val="1"/>
          <w:numId w:val="1"/>
        </w:numPr>
        <w:spacing w:after="0" w:line="240" w:lineRule="auto"/>
        <w:ind w:left="1080"/>
        <w:rPr>
          <w:sz w:val="24"/>
        </w:rPr>
      </w:pPr>
      <w:proofErr w:type="spellStart"/>
      <w:r>
        <w:rPr>
          <w:sz w:val="24"/>
        </w:rPr>
        <w:t>MmbrId</w:t>
      </w:r>
      <w:proofErr w:type="spellEnd"/>
      <w:r>
        <w:rPr>
          <w:sz w:val="24"/>
        </w:rPr>
        <w:t xml:space="preserve"> (retail database) | Corporate Customer Id (spreadsheet)</w:t>
      </w:r>
    </w:p>
    <w:p w:rsidR="00A714AB" w:rsidRDefault="007C547F" w:rsidP="007C547F">
      <w:pPr>
        <w:numPr>
          <w:ilvl w:val="1"/>
          <w:numId w:val="1"/>
        </w:numPr>
        <w:spacing w:after="0" w:line="240" w:lineRule="auto"/>
        <w:ind w:left="1080"/>
        <w:rPr>
          <w:sz w:val="24"/>
        </w:rPr>
      </w:pPr>
      <w:proofErr w:type="spellStart"/>
      <w:r w:rsidRPr="00A714AB">
        <w:rPr>
          <w:sz w:val="24"/>
        </w:rPr>
        <w:t>MmbrName</w:t>
      </w:r>
      <w:proofErr w:type="spellEnd"/>
      <w:r w:rsidRPr="00A714AB">
        <w:rPr>
          <w:sz w:val="24"/>
        </w:rPr>
        <w:t xml:space="preserve"> (retail database) | Corporate Customer </w:t>
      </w:r>
    </w:p>
    <w:p w:rsidR="007C547F" w:rsidRPr="00A714AB" w:rsidRDefault="007C547F" w:rsidP="007C547F">
      <w:pPr>
        <w:numPr>
          <w:ilvl w:val="1"/>
          <w:numId w:val="1"/>
        </w:numPr>
        <w:spacing w:after="0" w:line="240" w:lineRule="auto"/>
        <w:ind w:left="1080"/>
        <w:rPr>
          <w:sz w:val="24"/>
        </w:rPr>
      </w:pPr>
      <w:r w:rsidRPr="00A714AB">
        <w:rPr>
          <w:sz w:val="24"/>
        </w:rPr>
        <w:t>Corporate Customer Location (spreadsheet</w:t>
      </w:r>
      <w:r w:rsidR="00A714AB">
        <w:rPr>
          <w:sz w:val="24"/>
        </w:rPr>
        <w:t>)</w:t>
      </w:r>
    </w:p>
    <w:p w:rsidR="00A714AB" w:rsidRDefault="007C547F" w:rsidP="00A714AB">
      <w:pPr>
        <w:numPr>
          <w:ilvl w:val="1"/>
          <w:numId w:val="1"/>
        </w:numPr>
        <w:spacing w:after="0" w:line="240" w:lineRule="auto"/>
        <w:ind w:left="1080"/>
        <w:rPr>
          <w:sz w:val="24"/>
        </w:rPr>
      </w:pPr>
      <w:proofErr w:type="spellStart"/>
      <w:r w:rsidRPr="00A714AB">
        <w:rPr>
          <w:sz w:val="24"/>
        </w:rPr>
        <w:t>MmbrEmail</w:t>
      </w:r>
      <w:proofErr w:type="spellEnd"/>
      <w:r w:rsidRPr="00A714AB">
        <w:rPr>
          <w:sz w:val="24"/>
        </w:rPr>
        <w:t>:</w:t>
      </w:r>
      <w:r w:rsidR="00A714AB">
        <w:rPr>
          <w:sz w:val="24"/>
        </w:rPr>
        <w:t xml:space="preserve"> retail database; hierarchical </w:t>
      </w:r>
    </w:p>
    <w:p w:rsidR="007C547F" w:rsidRPr="00A714AB" w:rsidRDefault="007C547F" w:rsidP="00A714AB">
      <w:pPr>
        <w:numPr>
          <w:ilvl w:val="1"/>
          <w:numId w:val="1"/>
        </w:numPr>
        <w:spacing w:after="0" w:line="240" w:lineRule="auto"/>
        <w:ind w:left="1080"/>
        <w:rPr>
          <w:sz w:val="24"/>
        </w:rPr>
      </w:pPr>
      <w:proofErr w:type="spellStart"/>
      <w:r w:rsidRPr="00A714AB">
        <w:rPr>
          <w:sz w:val="24"/>
        </w:rPr>
        <w:t>MemTypeId</w:t>
      </w:r>
      <w:proofErr w:type="spellEnd"/>
      <w:r w:rsidRPr="00A714AB">
        <w:rPr>
          <w:sz w:val="24"/>
        </w:rPr>
        <w:t>: retail database only</w:t>
      </w:r>
    </w:p>
    <w:p w:rsidR="007C547F" w:rsidRDefault="007C547F"/>
    <w:p w:rsidR="007C547F" w:rsidRDefault="007C547F">
      <w:r>
        <w:t>Q2.</w:t>
      </w:r>
    </w:p>
    <w:p w:rsidR="007C547F" w:rsidRDefault="00C637DC" w:rsidP="007C547F">
      <w:pPr>
        <w:widowControl w:val="0"/>
        <w:numPr>
          <w:ilvl w:val="0"/>
          <w:numId w:val="2"/>
        </w:numPr>
        <w:spacing w:after="0" w:line="240" w:lineRule="auto"/>
        <w:rPr>
          <w:sz w:val="24"/>
        </w:rPr>
      </w:pPr>
      <w:proofErr w:type="spellStart"/>
      <w:r>
        <w:rPr>
          <w:sz w:val="24"/>
        </w:rPr>
        <w:t>Qty</w:t>
      </w:r>
      <w:proofErr w:type="spellEnd"/>
      <w:r>
        <w:rPr>
          <w:sz w:val="24"/>
        </w:rPr>
        <w:t xml:space="preserve"> (Contains table) </w:t>
      </w:r>
      <w:r w:rsidR="007C547F">
        <w:rPr>
          <w:sz w:val="24"/>
        </w:rPr>
        <w:t xml:space="preserve"> additive measure</w:t>
      </w:r>
    </w:p>
    <w:p w:rsidR="007C547F" w:rsidRDefault="00C637DC" w:rsidP="007C547F">
      <w:pPr>
        <w:widowControl w:val="0"/>
        <w:numPr>
          <w:ilvl w:val="0"/>
          <w:numId w:val="2"/>
        </w:numPr>
        <w:spacing w:after="0" w:line="240" w:lineRule="auto"/>
        <w:rPr>
          <w:sz w:val="24"/>
        </w:rPr>
      </w:pPr>
      <w:proofErr w:type="spellStart"/>
      <w:r>
        <w:rPr>
          <w:sz w:val="24"/>
        </w:rPr>
        <w:t>MerchPrice</w:t>
      </w:r>
      <w:proofErr w:type="spellEnd"/>
      <w:r>
        <w:rPr>
          <w:sz w:val="24"/>
        </w:rPr>
        <w:t xml:space="preserve"> (Merchandise table) </w:t>
      </w:r>
      <w:r w:rsidR="007C547F">
        <w:rPr>
          <w:sz w:val="24"/>
        </w:rPr>
        <w:t xml:space="preserve"> </w:t>
      </w:r>
      <w:r w:rsidR="00A714AB">
        <w:rPr>
          <w:sz w:val="24"/>
        </w:rPr>
        <w:t>semi</w:t>
      </w:r>
      <w:r w:rsidR="007C547F">
        <w:rPr>
          <w:sz w:val="24"/>
        </w:rPr>
        <w:t xml:space="preserve"> additive measure</w:t>
      </w:r>
    </w:p>
    <w:p w:rsidR="007C547F" w:rsidRDefault="007C547F" w:rsidP="007C547F">
      <w:pPr>
        <w:widowControl w:val="0"/>
        <w:numPr>
          <w:ilvl w:val="0"/>
          <w:numId w:val="2"/>
        </w:numPr>
        <w:spacing w:after="0" w:line="240" w:lineRule="auto"/>
        <w:rPr>
          <w:sz w:val="24"/>
        </w:rPr>
      </w:pPr>
      <w:proofErr w:type="spellStart"/>
      <w:r>
        <w:rPr>
          <w:sz w:val="24"/>
        </w:rPr>
        <w:t>ServCa</w:t>
      </w:r>
      <w:r w:rsidR="00C637DC">
        <w:rPr>
          <w:sz w:val="24"/>
        </w:rPr>
        <w:t>tPrice</w:t>
      </w:r>
      <w:proofErr w:type="spellEnd"/>
      <w:r w:rsidR="00C637DC">
        <w:rPr>
          <w:sz w:val="24"/>
        </w:rPr>
        <w:t xml:space="preserve"> (</w:t>
      </w:r>
      <w:proofErr w:type="spellStart"/>
      <w:r w:rsidR="00C637DC">
        <w:rPr>
          <w:sz w:val="24"/>
        </w:rPr>
        <w:t>ServiceCategory</w:t>
      </w:r>
      <w:proofErr w:type="spellEnd"/>
      <w:r w:rsidR="00C637DC">
        <w:rPr>
          <w:sz w:val="24"/>
        </w:rPr>
        <w:t xml:space="preserve"> table) </w:t>
      </w:r>
      <w:r>
        <w:rPr>
          <w:sz w:val="24"/>
        </w:rPr>
        <w:t xml:space="preserve"> non additive</w:t>
      </w:r>
    </w:p>
    <w:p w:rsidR="007C547F" w:rsidRDefault="007C547F"/>
    <w:p w:rsidR="007C547F" w:rsidRDefault="007C547F">
      <w:r>
        <w:t>Q3.</w:t>
      </w:r>
    </w:p>
    <w:p w:rsidR="007C547F" w:rsidRDefault="007C547F" w:rsidP="007C547F">
      <w:pPr>
        <w:widowControl w:val="0"/>
        <w:numPr>
          <w:ilvl w:val="0"/>
          <w:numId w:val="2"/>
        </w:numPr>
        <w:spacing w:after="0" w:line="240" w:lineRule="auto"/>
        <w:rPr>
          <w:sz w:val="24"/>
        </w:rPr>
      </w:pPr>
      <w:r>
        <w:rPr>
          <w:sz w:val="24"/>
        </w:rPr>
        <w:t>Franchises</w:t>
      </w:r>
    </w:p>
    <w:p w:rsidR="007C547F" w:rsidRDefault="007C547F" w:rsidP="007C547F">
      <w:pPr>
        <w:widowControl w:val="0"/>
        <w:numPr>
          <w:ilvl w:val="1"/>
          <w:numId w:val="2"/>
        </w:numPr>
        <w:spacing w:after="0" w:line="240" w:lineRule="auto"/>
        <w:rPr>
          <w:sz w:val="24"/>
        </w:rPr>
      </w:pPr>
      <w:r>
        <w:rPr>
          <w:sz w:val="24"/>
        </w:rPr>
        <w:t>350 franchises for merchandise sales</w:t>
      </w:r>
    </w:p>
    <w:p w:rsidR="007C547F" w:rsidRDefault="007C547F" w:rsidP="007C547F">
      <w:pPr>
        <w:widowControl w:val="0"/>
        <w:numPr>
          <w:ilvl w:val="1"/>
          <w:numId w:val="2"/>
        </w:numPr>
        <w:spacing w:after="0" w:line="240" w:lineRule="auto"/>
        <w:rPr>
          <w:sz w:val="24"/>
        </w:rPr>
      </w:pPr>
      <w:r>
        <w:rPr>
          <w:sz w:val="24"/>
        </w:rPr>
        <w:t>200 franchises for special events</w:t>
      </w:r>
    </w:p>
    <w:p w:rsidR="007C547F" w:rsidRDefault="007C547F" w:rsidP="007C547F">
      <w:pPr>
        <w:widowControl w:val="0"/>
        <w:numPr>
          <w:ilvl w:val="0"/>
          <w:numId w:val="2"/>
        </w:numPr>
        <w:spacing w:after="0" w:line="240" w:lineRule="auto"/>
        <w:rPr>
          <w:sz w:val="24"/>
        </w:rPr>
      </w:pPr>
      <w:r>
        <w:rPr>
          <w:sz w:val="24"/>
        </w:rPr>
        <w:t>Goods for sale</w:t>
      </w:r>
    </w:p>
    <w:p w:rsidR="007C547F" w:rsidRDefault="007C547F" w:rsidP="007C547F">
      <w:pPr>
        <w:widowControl w:val="0"/>
        <w:numPr>
          <w:ilvl w:val="1"/>
          <w:numId w:val="2"/>
        </w:numPr>
        <w:spacing w:after="0" w:line="240" w:lineRule="auto"/>
        <w:rPr>
          <w:sz w:val="24"/>
        </w:rPr>
      </w:pPr>
      <w:r>
        <w:rPr>
          <w:sz w:val="24"/>
        </w:rPr>
        <w:t>Total types of goods/services for sale: 521</w:t>
      </w:r>
    </w:p>
    <w:p w:rsidR="007C547F" w:rsidRDefault="007C547F" w:rsidP="007C547F">
      <w:pPr>
        <w:widowControl w:val="0"/>
        <w:numPr>
          <w:ilvl w:val="0"/>
          <w:numId w:val="2"/>
        </w:numPr>
        <w:spacing w:after="0" w:line="240" w:lineRule="auto"/>
        <w:rPr>
          <w:sz w:val="24"/>
        </w:rPr>
      </w:pPr>
      <w:r>
        <w:rPr>
          <w:sz w:val="24"/>
        </w:rPr>
        <w:t>Members and customers</w:t>
      </w:r>
    </w:p>
    <w:p w:rsidR="007C547F" w:rsidRDefault="007C547F" w:rsidP="007C547F">
      <w:pPr>
        <w:widowControl w:val="0"/>
        <w:numPr>
          <w:ilvl w:val="1"/>
          <w:numId w:val="2"/>
        </w:numPr>
        <w:spacing w:after="0" w:line="240" w:lineRule="auto"/>
        <w:rPr>
          <w:sz w:val="24"/>
        </w:rPr>
      </w:pPr>
      <w:r>
        <w:rPr>
          <w:sz w:val="24"/>
        </w:rPr>
        <w:t>Members: 50,000 members in the retail database</w:t>
      </w:r>
    </w:p>
    <w:p w:rsidR="007C547F" w:rsidRDefault="007C547F" w:rsidP="007C547F">
      <w:pPr>
        <w:widowControl w:val="0"/>
        <w:numPr>
          <w:ilvl w:val="1"/>
          <w:numId w:val="2"/>
        </w:numPr>
        <w:spacing w:after="0" w:line="240" w:lineRule="auto"/>
        <w:rPr>
          <w:sz w:val="24"/>
        </w:rPr>
      </w:pPr>
      <w:r>
        <w:rPr>
          <w:sz w:val="24"/>
        </w:rPr>
        <w:t>Corporate customers: 150 customers * 200 franchises (30,000)</w:t>
      </w:r>
    </w:p>
    <w:p w:rsidR="007C547F" w:rsidRDefault="007C547F" w:rsidP="007C547F">
      <w:pPr>
        <w:widowControl w:val="0"/>
        <w:numPr>
          <w:ilvl w:val="1"/>
          <w:numId w:val="2"/>
        </w:numPr>
        <w:spacing w:after="0" w:line="240" w:lineRule="auto"/>
        <w:rPr>
          <w:sz w:val="24"/>
        </w:rPr>
      </w:pPr>
      <w:r>
        <w:rPr>
          <w:sz w:val="24"/>
        </w:rPr>
        <w:t>Total members and customers: 80,000 assuming no overlap</w:t>
      </w:r>
    </w:p>
    <w:p w:rsidR="007C547F" w:rsidRDefault="007C547F" w:rsidP="007C547F">
      <w:pPr>
        <w:widowControl w:val="0"/>
        <w:numPr>
          <w:ilvl w:val="0"/>
          <w:numId w:val="2"/>
        </w:numPr>
        <w:spacing w:after="0" w:line="240" w:lineRule="auto"/>
        <w:rPr>
          <w:sz w:val="24"/>
        </w:rPr>
      </w:pPr>
      <w:r>
        <w:rPr>
          <w:sz w:val="24"/>
        </w:rPr>
        <w:t>Fact table size</w:t>
      </w:r>
    </w:p>
    <w:p w:rsidR="007C547F" w:rsidRDefault="007C547F" w:rsidP="007C547F">
      <w:pPr>
        <w:widowControl w:val="0"/>
        <w:numPr>
          <w:ilvl w:val="1"/>
          <w:numId w:val="2"/>
        </w:numPr>
        <w:spacing w:after="0" w:line="240" w:lineRule="auto"/>
        <w:rPr>
          <w:sz w:val="24"/>
        </w:rPr>
      </w:pPr>
      <w:r>
        <w:rPr>
          <w:sz w:val="24"/>
        </w:rPr>
        <w:t>Merchandise purchases: rows in the Contains table (450,000/year)</w:t>
      </w:r>
    </w:p>
    <w:p w:rsidR="007C547F" w:rsidRDefault="007C547F" w:rsidP="007C547F">
      <w:pPr>
        <w:widowControl w:val="0"/>
        <w:numPr>
          <w:ilvl w:val="1"/>
          <w:numId w:val="2"/>
        </w:numPr>
        <w:spacing w:after="0" w:line="240" w:lineRule="auto"/>
        <w:rPr>
          <w:sz w:val="24"/>
        </w:rPr>
      </w:pPr>
      <w:r>
        <w:rPr>
          <w:sz w:val="24"/>
        </w:rPr>
        <w:t xml:space="preserve">Service purchases: rows in the </w:t>
      </w:r>
      <w:proofErr w:type="spellStart"/>
      <w:r>
        <w:rPr>
          <w:sz w:val="24"/>
        </w:rPr>
        <w:t>ServicePurchase</w:t>
      </w:r>
      <w:proofErr w:type="spellEnd"/>
      <w:r>
        <w:rPr>
          <w:sz w:val="24"/>
        </w:rPr>
        <w:t xml:space="preserve"> table (100,000/year)</w:t>
      </w:r>
    </w:p>
    <w:p w:rsidR="007C547F" w:rsidRDefault="007C547F" w:rsidP="007C547F">
      <w:pPr>
        <w:widowControl w:val="0"/>
        <w:numPr>
          <w:ilvl w:val="1"/>
          <w:numId w:val="2"/>
        </w:numPr>
        <w:spacing w:after="0" w:line="240" w:lineRule="auto"/>
        <w:rPr>
          <w:sz w:val="24"/>
        </w:rPr>
      </w:pPr>
      <w:r>
        <w:rPr>
          <w:sz w:val="24"/>
        </w:rPr>
        <w:t>Special events: worksheet rows (300 events * 200 franchises = 60,000 events per year)</w:t>
      </w:r>
    </w:p>
    <w:p w:rsidR="007C547F" w:rsidRDefault="007C547F" w:rsidP="007C547F">
      <w:pPr>
        <w:widowControl w:val="0"/>
        <w:numPr>
          <w:ilvl w:val="1"/>
          <w:numId w:val="2"/>
        </w:numPr>
        <w:spacing w:after="0" w:line="240" w:lineRule="auto"/>
        <w:rPr>
          <w:sz w:val="24"/>
        </w:rPr>
      </w:pPr>
      <w:r>
        <w:rPr>
          <w:sz w:val="24"/>
        </w:rPr>
        <w:t>Total rows: 610,000 rows per year</w:t>
      </w:r>
    </w:p>
    <w:p w:rsidR="007C547F" w:rsidRDefault="007C547F" w:rsidP="007C547F">
      <w:pPr>
        <w:widowControl w:val="0"/>
        <w:numPr>
          <w:ilvl w:val="0"/>
          <w:numId w:val="2"/>
        </w:numPr>
        <w:spacing w:after="0" w:line="240" w:lineRule="auto"/>
        <w:rPr>
          <w:sz w:val="24"/>
        </w:rPr>
      </w:pPr>
      <w:r>
        <w:rPr>
          <w:sz w:val="24"/>
        </w:rPr>
        <w:lastRenderedPageBreak/>
        <w:t xml:space="preserve">Sparsity estimate: </w:t>
      </w:r>
    </w:p>
    <w:p w:rsidR="007C547F" w:rsidRDefault="007C547F" w:rsidP="007C547F">
      <w:pPr>
        <w:widowControl w:val="0"/>
        <w:numPr>
          <w:ilvl w:val="1"/>
          <w:numId w:val="2"/>
        </w:numPr>
        <w:spacing w:after="0" w:line="240" w:lineRule="auto"/>
        <w:ind w:left="1440"/>
        <w:rPr>
          <w:sz w:val="24"/>
        </w:rPr>
      </w:pPr>
      <w:r>
        <w:rPr>
          <w:sz w:val="24"/>
        </w:rPr>
        <w:t>1 - ( fact table size / product of dimensions )</w:t>
      </w:r>
    </w:p>
    <w:p w:rsidR="00C637DC" w:rsidRDefault="007C547F" w:rsidP="007C547F">
      <w:pPr>
        <w:widowControl w:val="0"/>
        <w:numPr>
          <w:ilvl w:val="1"/>
          <w:numId w:val="2"/>
        </w:numPr>
        <w:spacing w:after="0" w:line="240" w:lineRule="auto"/>
        <w:ind w:left="1440"/>
        <w:rPr>
          <w:sz w:val="24"/>
        </w:rPr>
      </w:pPr>
      <w:r>
        <w:rPr>
          <w:sz w:val="24"/>
        </w:rPr>
        <w:t>(1 – ( 610,000 / (350*521*365*80,000) ) = 0.</w:t>
      </w:r>
      <w:r w:rsidR="00C637DC">
        <w:rPr>
          <w:sz w:val="24"/>
        </w:rPr>
        <w:t>9999</w:t>
      </w:r>
    </w:p>
    <w:p w:rsidR="007C547F" w:rsidRDefault="007C547F" w:rsidP="00C637DC">
      <w:pPr>
        <w:widowControl w:val="0"/>
        <w:spacing w:after="0" w:line="240" w:lineRule="auto"/>
        <w:rPr>
          <w:sz w:val="24"/>
        </w:rPr>
      </w:pPr>
    </w:p>
    <w:p w:rsidR="007C547F" w:rsidRDefault="007C547F"/>
    <w:p w:rsidR="007C547F" w:rsidRDefault="007C547F">
      <w:r>
        <w:t>Q4.</w:t>
      </w:r>
    </w:p>
    <w:p w:rsidR="007C547F" w:rsidRDefault="007C547F">
      <w:r>
        <w:t>Star Schema is as follows:</w:t>
      </w:r>
    </w:p>
    <w:p w:rsidR="007C547F" w:rsidRDefault="004A70AB">
      <w:r>
        <w:rPr>
          <w:noProof/>
          <w:lang w:eastAsia="en-IN"/>
        </w:rPr>
        <w:drawing>
          <wp:inline distT="0" distB="0" distL="0" distR="0">
            <wp:extent cx="471487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Schema.JPG"/>
                    <pic:cNvPicPr/>
                  </pic:nvPicPr>
                  <pic:blipFill>
                    <a:blip r:embed="rId5">
                      <a:extLst>
                        <a:ext uri="{28A0092B-C50C-407E-A947-70E740481C1C}">
                          <a14:useLocalDpi xmlns:a14="http://schemas.microsoft.com/office/drawing/2010/main" val="0"/>
                        </a:ext>
                      </a:extLst>
                    </a:blip>
                    <a:stretch>
                      <a:fillRect/>
                    </a:stretch>
                  </pic:blipFill>
                  <pic:spPr>
                    <a:xfrm>
                      <a:off x="0" y="0"/>
                      <a:ext cx="4714875" cy="3771900"/>
                    </a:xfrm>
                    <a:prstGeom prst="rect">
                      <a:avLst/>
                    </a:prstGeom>
                  </pic:spPr>
                </pic:pic>
              </a:graphicData>
            </a:graphic>
          </wp:inline>
        </w:drawing>
      </w:r>
    </w:p>
    <w:p w:rsidR="007C547F" w:rsidRDefault="007C547F"/>
    <w:p w:rsidR="007C547F" w:rsidRDefault="007C547F">
      <w:r>
        <w:t>Q5.</w:t>
      </w:r>
    </w:p>
    <w:p w:rsidR="007C547F" w:rsidRDefault="007C547F" w:rsidP="007C547F">
      <w:pPr>
        <w:ind w:left="360" w:hanging="360"/>
        <w:rPr>
          <w:sz w:val="24"/>
        </w:rPr>
      </w:pPr>
      <w:r>
        <w:rPr>
          <w:sz w:val="24"/>
        </w:rPr>
        <w:t xml:space="preserve">Here are </w:t>
      </w:r>
      <w:proofErr w:type="spellStart"/>
      <w:r>
        <w:rPr>
          <w:sz w:val="24"/>
        </w:rPr>
        <w:t>summarizability</w:t>
      </w:r>
      <w:proofErr w:type="spellEnd"/>
      <w:r>
        <w:rPr>
          <w:sz w:val="24"/>
        </w:rPr>
        <w:t xml:space="preserve"> problems.</w:t>
      </w:r>
    </w:p>
    <w:p w:rsidR="007C547F" w:rsidRDefault="007C547F" w:rsidP="007C547F">
      <w:pPr>
        <w:numPr>
          <w:ilvl w:val="0"/>
          <w:numId w:val="3"/>
        </w:numPr>
        <w:spacing w:after="0" w:line="240" w:lineRule="auto"/>
        <w:rPr>
          <w:sz w:val="24"/>
        </w:rPr>
      </w:pPr>
      <w:r>
        <w:rPr>
          <w:sz w:val="24"/>
        </w:rPr>
        <w:t xml:space="preserve">Incomplete dimension-fact relationship for franchise: </w:t>
      </w:r>
      <w:r w:rsidR="004A70AB">
        <w:rPr>
          <w:sz w:val="24"/>
        </w:rPr>
        <w:t>S</w:t>
      </w:r>
      <w:r>
        <w:rPr>
          <w:sz w:val="24"/>
        </w:rPr>
        <w:t>preadsheet lacks franchise information so additional data collection is required.</w:t>
      </w:r>
    </w:p>
    <w:p w:rsidR="007C547F" w:rsidRDefault="007C547F" w:rsidP="007C547F">
      <w:pPr>
        <w:numPr>
          <w:ilvl w:val="0"/>
          <w:numId w:val="3"/>
        </w:numPr>
        <w:spacing w:after="0" w:line="240" w:lineRule="auto"/>
        <w:rPr>
          <w:sz w:val="24"/>
        </w:rPr>
      </w:pPr>
      <w:r>
        <w:rPr>
          <w:sz w:val="24"/>
        </w:rPr>
        <w:t>The ERD and spreadsheet indicate that member type is incomplete for members. This problem can be resolved by default values for guests and corporate customers.</w:t>
      </w:r>
    </w:p>
    <w:p w:rsidR="007C547F" w:rsidRPr="004A70AB" w:rsidRDefault="007C547F" w:rsidP="004A70AB">
      <w:pPr>
        <w:numPr>
          <w:ilvl w:val="0"/>
          <w:numId w:val="3"/>
        </w:numPr>
        <w:spacing w:after="0" w:line="240" w:lineRule="auto"/>
        <w:rPr>
          <w:sz w:val="24"/>
        </w:rPr>
      </w:pPr>
      <w:r w:rsidRPr="004A70AB">
        <w:rPr>
          <w:sz w:val="24"/>
        </w:rPr>
        <w:t xml:space="preserve">Incomplete rollup for location dimension elements because zip codes in member table do not have city and state. The membership date applies only to members, not corporate customers and guests. There is no resolution for this incompleteness. </w:t>
      </w:r>
    </w:p>
    <w:p w:rsidR="004A70AB" w:rsidRDefault="004A70AB"/>
    <w:p w:rsidR="004A70AB" w:rsidRDefault="004A70AB"/>
    <w:p w:rsidR="004A70AB" w:rsidRDefault="004A70AB"/>
    <w:p w:rsidR="004A70AB" w:rsidRDefault="004A70AB"/>
    <w:p w:rsidR="007C547F" w:rsidRDefault="007C547F">
      <w:r>
        <w:lastRenderedPageBreak/>
        <w:t>Q6.</w:t>
      </w:r>
    </w:p>
    <w:p w:rsidR="007C547F" w:rsidRPr="00D709EA" w:rsidRDefault="004A70AB" w:rsidP="007C547F">
      <w:r>
        <w:rPr>
          <w:sz w:val="24"/>
        </w:rPr>
        <w:t>Sample tables: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620"/>
        <w:gridCol w:w="1440"/>
        <w:gridCol w:w="1440"/>
      </w:tblGrid>
      <w:tr w:rsidR="007C547F" w:rsidRPr="00C3173C" w:rsidTr="005652D7">
        <w:trPr>
          <w:jc w:val="center"/>
        </w:trPr>
        <w:tc>
          <w:tcPr>
            <w:tcW w:w="5238" w:type="dxa"/>
            <w:gridSpan w:val="4"/>
          </w:tcPr>
          <w:p w:rsidR="007C547F" w:rsidRDefault="007C547F" w:rsidP="005652D7">
            <w:pPr>
              <w:jc w:val="center"/>
              <w:rPr>
                <w:b/>
                <w:i/>
              </w:rPr>
            </w:pPr>
            <w:r>
              <w:rPr>
                <w:b/>
                <w:i/>
              </w:rPr>
              <w:t>Calendar</w:t>
            </w:r>
          </w:p>
        </w:tc>
      </w:tr>
      <w:tr w:rsidR="007C547F" w:rsidRPr="00C3173C" w:rsidTr="005652D7">
        <w:trPr>
          <w:jc w:val="center"/>
        </w:trPr>
        <w:tc>
          <w:tcPr>
            <w:tcW w:w="738" w:type="dxa"/>
          </w:tcPr>
          <w:p w:rsidR="007C547F" w:rsidRPr="00C3173C" w:rsidRDefault="007C547F" w:rsidP="005652D7">
            <w:pPr>
              <w:rPr>
                <w:i/>
                <w:u w:val="single"/>
              </w:rPr>
            </w:pPr>
            <w:proofErr w:type="spellStart"/>
            <w:r>
              <w:rPr>
                <w:i/>
                <w:u w:val="single"/>
              </w:rPr>
              <w:t>Cal</w:t>
            </w:r>
            <w:r w:rsidRPr="00C3173C">
              <w:rPr>
                <w:i/>
                <w:u w:val="single"/>
              </w:rPr>
              <w:t>Id</w:t>
            </w:r>
            <w:proofErr w:type="spellEnd"/>
          </w:p>
        </w:tc>
        <w:tc>
          <w:tcPr>
            <w:tcW w:w="1620" w:type="dxa"/>
          </w:tcPr>
          <w:p w:rsidR="007C547F" w:rsidRPr="00C3173C" w:rsidRDefault="007C547F" w:rsidP="005652D7">
            <w:pPr>
              <w:rPr>
                <w:i/>
              </w:rPr>
            </w:pPr>
            <w:proofErr w:type="spellStart"/>
            <w:r>
              <w:rPr>
                <w:i/>
              </w:rPr>
              <w:t>CalDay</w:t>
            </w:r>
            <w:proofErr w:type="spellEnd"/>
          </w:p>
        </w:tc>
        <w:tc>
          <w:tcPr>
            <w:tcW w:w="1440" w:type="dxa"/>
          </w:tcPr>
          <w:p w:rsidR="007C547F" w:rsidRPr="00C3173C" w:rsidRDefault="007C547F" w:rsidP="005652D7">
            <w:pPr>
              <w:rPr>
                <w:i/>
              </w:rPr>
            </w:pPr>
            <w:proofErr w:type="spellStart"/>
            <w:r>
              <w:rPr>
                <w:i/>
              </w:rPr>
              <w:t>CalMonth</w:t>
            </w:r>
            <w:proofErr w:type="spellEnd"/>
          </w:p>
        </w:tc>
        <w:tc>
          <w:tcPr>
            <w:tcW w:w="1440" w:type="dxa"/>
          </w:tcPr>
          <w:p w:rsidR="007C547F" w:rsidRDefault="007C547F" w:rsidP="005652D7">
            <w:pPr>
              <w:rPr>
                <w:i/>
              </w:rPr>
            </w:pPr>
            <w:proofErr w:type="spellStart"/>
            <w:r>
              <w:rPr>
                <w:i/>
              </w:rPr>
              <w:t>CalYear</w:t>
            </w:r>
            <w:proofErr w:type="spellEnd"/>
          </w:p>
        </w:tc>
      </w:tr>
      <w:tr w:rsidR="007C547F" w:rsidTr="005652D7">
        <w:trPr>
          <w:jc w:val="center"/>
        </w:trPr>
        <w:tc>
          <w:tcPr>
            <w:tcW w:w="738" w:type="dxa"/>
          </w:tcPr>
          <w:p w:rsidR="007C547F" w:rsidRDefault="007C547F" w:rsidP="005652D7">
            <w:r>
              <w:t>1111</w:t>
            </w:r>
          </w:p>
        </w:tc>
        <w:tc>
          <w:tcPr>
            <w:tcW w:w="1620" w:type="dxa"/>
          </w:tcPr>
          <w:p w:rsidR="007C547F" w:rsidRDefault="007C547F" w:rsidP="005652D7">
            <w:r>
              <w:t>10</w:t>
            </w:r>
          </w:p>
        </w:tc>
        <w:tc>
          <w:tcPr>
            <w:tcW w:w="1440" w:type="dxa"/>
          </w:tcPr>
          <w:p w:rsidR="007C547F" w:rsidRDefault="007C547F" w:rsidP="005652D7">
            <w:r>
              <w:t>2</w:t>
            </w:r>
          </w:p>
        </w:tc>
        <w:tc>
          <w:tcPr>
            <w:tcW w:w="1440" w:type="dxa"/>
          </w:tcPr>
          <w:p w:rsidR="007C547F" w:rsidRDefault="007C547F" w:rsidP="005652D7">
            <w:r>
              <w:t>2013</w:t>
            </w:r>
          </w:p>
        </w:tc>
      </w:tr>
      <w:tr w:rsidR="007C547F" w:rsidTr="005652D7">
        <w:trPr>
          <w:jc w:val="center"/>
        </w:trPr>
        <w:tc>
          <w:tcPr>
            <w:tcW w:w="738" w:type="dxa"/>
          </w:tcPr>
          <w:p w:rsidR="007C547F" w:rsidRDefault="007C547F" w:rsidP="005652D7">
            <w:r>
              <w:t>1112</w:t>
            </w:r>
          </w:p>
        </w:tc>
        <w:tc>
          <w:tcPr>
            <w:tcW w:w="1620" w:type="dxa"/>
          </w:tcPr>
          <w:p w:rsidR="007C547F" w:rsidRDefault="007C547F" w:rsidP="005652D7">
            <w:r>
              <w:t>11</w:t>
            </w:r>
          </w:p>
        </w:tc>
        <w:tc>
          <w:tcPr>
            <w:tcW w:w="1440" w:type="dxa"/>
          </w:tcPr>
          <w:p w:rsidR="007C547F" w:rsidRDefault="007C547F" w:rsidP="005652D7">
            <w:r>
              <w:t>2</w:t>
            </w:r>
          </w:p>
        </w:tc>
        <w:tc>
          <w:tcPr>
            <w:tcW w:w="1440" w:type="dxa"/>
          </w:tcPr>
          <w:p w:rsidR="007C547F" w:rsidRDefault="007C547F" w:rsidP="005652D7">
            <w:r>
              <w:t>2013</w:t>
            </w:r>
          </w:p>
        </w:tc>
      </w:tr>
      <w:tr w:rsidR="007C547F" w:rsidTr="005652D7">
        <w:trPr>
          <w:jc w:val="center"/>
        </w:trPr>
        <w:tc>
          <w:tcPr>
            <w:tcW w:w="738" w:type="dxa"/>
          </w:tcPr>
          <w:p w:rsidR="007C547F" w:rsidRDefault="007C547F" w:rsidP="005652D7">
            <w:r>
              <w:t>1113</w:t>
            </w:r>
          </w:p>
        </w:tc>
        <w:tc>
          <w:tcPr>
            <w:tcW w:w="1620" w:type="dxa"/>
          </w:tcPr>
          <w:p w:rsidR="007C547F" w:rsidRDefault="007C547F" w:rsidP="005652D7">
            <w:r>
              <w:t>12</w:t>
            </w:r>
          </w:p>
        </w:tc>
        <w:tc>
          <w:tcPr>
            <w:tcW w:w="1440" w:type="dxa"/>
          </w:tcPr>
          <w:p w:rsidR="007C547F" w:rsidRDefault="007C547F" w:rsidP="005652D7">
            <w:r>
              <w:t>2</w:t>
            </w:r>
          </w:p>
        </w:tc>
        <w:tc>
          <w:tcPr>
            <w:tcW w:w="1440" w:type="dxa"/>
          </w:tcPr>
          <w:p w:rsidR="007C547F" w:rsidRDefault="007C547F" w:rsidP="005652D7">
            <w:r>
              <w:t>2013</w:t>
            </w:r>
          </w:p>
        </w:tc>
      </w:tr>
      <w:tr w:rsidR="007C547F" w:rsidTr="005652D7">
        <w:trPr>
          <w:jc w:val="center"/>
        </w:trPr>
        <w:tc>
          <w:tcPr>
            <w:tcW w:w="738" w:type="dxa"/>
          </w:tcPr>
          <w:p w:rsidR="007C547F" w:rsidRDefault="007C547F" w:rsidP="005652D7">
            <w:r>
              <w:t>1114</w:t>
            </w:r>
          </w:p>
        </w:tc>
        <w:tc>
          <w:tcPr>
            <w:tcW w:w="1620" w:type="dxa"/>
          </w:tcPr>
          <w:p w:rsidR="007C547F" w:rsidRDefault="007C547F" w:rsidP="005652D7">
            <w:r>
              <w:t>13</w:t>
            </w:r>
          </w:p>
        </w:tc>
        <w:tc>
          <w:tcPr>
            <w:tcW w:w="1440" w:type="dxa"/>
          </w:tcPr>
          <w:p w:rsidR="007C547F" w:rsidRDefault="007C547F" w:rsidP="005652D7">
            <w:r>
              <w:t>2</w:t>
            </w:r>
          </w:p>
        </w:tc>
        <w:tc>
          <w:tcPr>
            <w:tcW w:w="1440" w:type="dxa"/>
          </w:tcPr>
          <w:p w:rsidR="007C547F" w:rsidRDefault="007C547F" w:rsidP="005652D7">
            <w:r>
              <w:t>2013</w:t>
            </w:r>
          </w:p>
        </w:tc>
      </w:tr>
      <w:tr w:rsidR="007C547F" w:rsidTr="005652D7">
        <w:trPr>
          <w:jc w:val="center"/>
        </w:trPr>
        <w:tc>
          <w:tcPr>
            <w:tcW w:w="738" w:type="dxa"/>
          </w:tcPr>
          <w:p w:rsidR="007C547F" w:rsidRDefault="007C547F" w:rsidP="005652D7">
            <w:r>
              <w:t>1115</w:t>
            </w:r>
          </w:p>
        </w:tc>
        <w:tc>
          <w:tcPr>
            <w:tcW w:w="1620" w:type="dxa"/>
          </w:tcPr>
          <w:p w:rsidR="007C547F" w:rsidRDefault="007C547F" w:rsidP="005652D7">
            <w:r>
              <w:t>14</w:t>
            </w:r>
          </w:p>
        </w:tc>
        <w:tc>
          <w:tcPr>
            <w:tcW w:w="1440" w:type="dxa"/>
          </w:tcPr>
          <w:p w:rsidR="007C547F" w:rsidRDefault="007C547F" w:rsidP="005652D7">
            <w:r>
              <w:t>2</w:t>
            </w:r>
          </w:p>
        </w:tc>
        <w:tc>
          <w:tcPr>
            <w:tcW w:w="1440" w:type="dxa"/>
          </w:tcPr>
          <w:p w:rsidR="007C547F" w:rsidRDefault="007C547F" w:rsidP="005652D7">
            <w:r>
              <w:t>2013</w:t>
            </w:r>
          </w:p>
        </w:tc>
      </w:tr>
      <w:tr w:rsidR="007C547F" w:rsidTr="005652D7">
        <w:trPr>
          <w:jc w:val="center"/>
        </w:trPr>
        <w:tc>
          <w:tcPr>
            <w:tcW w:w="738" w:type="dxa"/>
          </w:tcPr>
          <w:p w:rsidR="007C547F" w:rsidRDefault="007C547F" w:rsidP="005652D7">
            <w:r>
              <w:t>1116</w:t>
            </w:r>
          </w:p>
        </w:tc>
        <w:tc>
          <w:tcPr>
            <w:tcW w:w="1620" w:type="dxa"/>
          </w:tcPr>
          <w:p w:rsidR="007C547F" w:rsidRDefault="007C547F" w:rsidP="005652D7">
            <w:r>
              <w:t>15</w:t>
            </w:r>
          </w:p>
        </w:tc>
        <w:tc>
          <w:tcPr>
            <w:tcW w:w="1440" w:type="dxa"/>
          </w:tcPr>
          <w:p w:rsidR="007C547F" w:rsidRDefault="007C547F" w:rsidP="005652D7">
            <w:r>
              <w:t>2</w:t>
            </w:r>
          </w:p>
        </w:tc>
        <w:tc>
          <w:tcPr>
            <w:tcW w:w="1440" w:type="dxa"/>
          </w:tcPr>
          <w:p w:rsidR="007C547F" w:rsidRDefault="007C547F" w:rsidP="005652D7">
            <w:r>
              <w:t>2013</w:t>
            </w:r>
          </w:p>
        </w:tc>
      </w:tr>
      <w:tr w:rsidR="007C547F" w:rsidTr="005652D7">
        <w:trPr>
          <w:jc w:val="center"/>
        </w:trPr>
        <w:tc>
          <w:tcPr>
            <w:tcW w:w="738" w:type="dxa"/>
          </w:tcPr>
          <w:p w:rsidR="007C547F" w:rsidRDefault="007C547F" w:rsidP="005652D7">
            <w:r>
              <w:t>1117</w:t>
            </w:r>
          </w:p>
        </w:tc>
        <w:tc>
          <w:tcPr>
            <w:tcW w:w="1620" w:type="dxa"/>
          </w:tcPr>
          <w:p w:rsidR="007C547F" w:rsidRDefault="007C547F" w:rsidP="005652D7">
            <w:r>
              <w:t>16</w:t>
            </w:r>
          </w:p>
        </w:tc>
        <w:tc>
          <w:tcPr>
            <w:tcW w:w="1440" w:type="dxa"/>
          </w:tcPr>
          <w:p w:rsidR="007C547F" w:rsidRDefault="007C547F" w:rsidP="005652D7">
            <w:r>
              <w:t>2</w:t>
            </w:r>
          </w:p>
        </w:tc>
        <w:tc>
          <w:tcPr>
            <w:tcW w:w="1440" w:type="dxa"/>
          </w:tcPr>
          <w:p w:rsidR="007C547F" w:rsidRDefault="007C547F" w:rsidP="005652D7">
            <w:r>
              <w:t>2013</w:t>
            </w:r>
          </w:p>
        </w:tc>
      </w:tr>
    </w:tbl>
    <w:p w:rsidR="007C547F" w:rsidRPr="004361A0" w:rsidRDefault="007C547F" w:rsidP="007C54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1643"/>
        <w:gridCol w:w="1048"/>
      </w:tblGrid>
      <w:tr w:rsidR="007C547F" w:rsidRPr="00C3173C" w:rsidTr="005652D7">
        <w:trPr>
          <w:jc w:val="center"/>
        </w:trPr>
        <w:tc>
          <w:tcPr>
            <w:tcW w:w="0" w:type="auto"/>
            <w:gridSpan w:val="3"/>
          </w:tcPr>
          <w:p w:rsidR="007C547F" w:rsidRDefault="007C547F" w:rsidP="005652D7">
            <w:pPr>
              <w:keepNext/>
              <w:jc w:val="center"/>
              <w:rPr>
                <w:b/>
                <w:i/>
              </w:rPr>
            </w:pPr>
            <w:r>
              <w:rPr>
                <w:b/>
                <w:i/>
              </w:rPr>
              <w:t>Item</w:t>
            </w:r>
          </w:p>
        </w:tc>
      </w:tr>
      <w:tr w:rsidR="007C547F" w:rsidRPr="00C3173C" w:rsidTr="005652D7">
        <w:trPr>
          <w:jc w:val="center"/>
        </w:trPr>
        <w:tc>
          <w:tcPr>
            <w:tcW w:w="0" w:type="auto"/>
          </w:tcPr>
          <w:p w:rsidR="007C547F" w:rsidRPr="00C3173C" w:rsidRDefault="007C547F" w:rsidP="005652D7">
            <w:pPr>
              <w:keepNext/>
              <w:rPr>
                <w:i/>
                <w:u w:val="single"/>
              </w:rPr>
            </w:pPr>
            <w:proofErr w:type="spellStart"/>
            <w:r>
              <w:rPr>
                <w:i/>
                <w:u w:val="single"/>
              </w:rPr>
              <w:t>Item</w:t>
            </w:r>
            <w:r w:rsidRPr="00C3173C">
              <w:rPr>
                <w:i/>
                <w:u w:val="single"/>
              </w:rPr>
              <w:t>Id</w:t>
            </w:r>
            <w:proofErr w:type="spellEnd"/>
          </w:p>
        </w:tc>
        <w:tc>
          <w:tcPr>
            <w:tcW w:w="0" w:type="auto"/>
          </w:tcPr>
          <w:p w:rsidR="007C547F" w:rsidRPr="00C3173C" w:rsidRDefault="007C547F" w:rsidP="005652D7">
            <w:pPr>
              <w:keepNext/>
              <w:rPr>
                <w:i/>
              </w:rPr>
            </w:pPr>
            <w:proofErr w:type="spellStart"/>
            <w:r>
              <w:rPr>
                <w:i/>
              </w:rPr>
              <w:t>Item</w:t>
            </w:r>
            <w:r w:rsidRPr="00C3173C">
              <w:rPr>
                <w:i/>
              </w:rPr>
              <w:t>Name</w:t>
            </w:r>
            <w:proofErr w:type="spellEnd"/>
          </w:p>
        </w:tc>
        <w:tc>
          <w:tcPr>
            <w:tcW w:w="0" w:type="auto"/>
          </w:tcPr>
          <w:p w:rsidR="007C547F" w:rsidRDefault="007C547F" w:rsidP="005652D7">
            <w:pPr>
              <w:keepNext/>
              <w:rPr>
                <w:i/>
              </w:rPr>
            </w:pPr>
            <w:proofErr w:type="spellStart"/>
            <w:r>
              <w:rPr>
                <w:i/>
              </w:rPr>
              <w:t>ItemType</w:t>
            </w:r>
            <w:proofErr w:type="spellEnd"/>
          </w:p>
        </w:tc>
      </w:tr>
      <w:tr w:rsidR="007C547F" w:rsidTr="005652D7">
        <w:trPr>
          <w:jc w:val="center"/>
        </w:trPr>
        <w:tc>
          <w:tcPr>
            <w:tcW w:w="0" w:type="auto"/>
          </w:tcPr>
          <w:p w:rsidR="007C547F" w:rsidRDefault="007C547F" w:rsidP="005652D7">
            <w:pPr>
              <w:keepNext/>
            </w:pPr>
            <w:r>
              <w:t>1111</w:t>
            </w:r>
          </w:p>
        </w:tc>
        <w:tc>
          <w:tcPr>
            <w:tcW w:w="0" w:type="auto"/>
          </w:tcPr>
          <w:p w:rsidR="007C547F" w:rsidRDefault="007C547F" w:rsidP="005652D7">
            <w:pPr>
              <w:keepNext/>
            </w:pPr>
            <w:smartTag w:uri="urn:schemas-microsoft-com:office:smarttags" w:element="City">
              <w:smartTag w:uri="urn:schemas-microsoft-com:office:smarttags" w:element="place">
                <w:r>
                  <w:t>Wilson</w:t>
                </w:r>
              </w:smartTag>
            </w:smartTag>
            <w:r>
              <w:t xml:space="preserve"> balls</w:t>
            </w:r>
          </w:p>
        </w:tc>
        <w:tc>
          <w:tcPr>
            <w:tcW w:w="0" w:type="auto"/>
          </w:tcPr>
          <w:p w:rsidR="007C547F" w:rsidRDefault="007C547F" w:rsidP="005652D7">
            <w:pPr>
              <w:keepNext/>
            </w:pPr>
            <w:r>
              <w:t>MRCH</w:t>
            </w:r>
          </w:p>
        </w:tc>
      </w:tr>
      <w:tr w:rsidR="007C547F" w:rsidTr="005652D7">
        <w:trPr>
          <w:jc w:val="center"/>
        </w:trPr>
        <w:tc>
          <w:tcPr>
            <w:tcW w:w="0" w:type="auto"/>
          </w:tcPr>
          <w:p w:rsidR="007C547F" w:rsidRDefault="007C547F" w:rsidP="005652D7">
            <w:pPr>
              <w:keepNext/>
            </w:pPr>
            <w:r>
              <w:t>1112</w:t>
            </w:r>
          </w:p>
        </w:tc>
        <w:tc>
          <w:tcPr>
            <w:tcW w:w="0" w:type="auto"/>
          </w:tcPr>
          <w:p w:rsidR="007C547F" w:rsidRDefault="007C547F" w:rsidP="005652D7">
            <w:pPr>
              <w:keepNext/>
            </w:pPr>
            <w:smartTag w:uri="urn:schemas-microsoft-com:office:smarttags" w:element="City">
              <w:smartTag w:uri="urn:schemas-microsoft-com:office:smarttags" w:element="place">
                <w:r>
                  <w:t>Wilson</w:t>
                </w:r>
              </w:smartTag>
            </w:smartTag>
            <w:r>
              <w:t xml:space="preserve"> racket</w:t>
            </w:r>
          </w:p>
        </w:tc>
        <w:tc>
          <w:tcPr>
            <w:tcW w:w="0" w:type="auto"/>
          </w:tcPr>
          <w:p w:rsidR="007C547F" w:rsidRDefault="007C547F" w:rsidP="005652D7">
            <w:pPr>
              <w:keepNext/>
            </w:pPr>
            <w:r>
              <w:t>MRCH</w:t>
            </w:r>
          </w:p>
        </w:tc>
      </w:tr>
      <w:tr w:rsidR="007C547F" w:rsidTr="005652D7">
        <w:trPr>
          <w:jc w:val="center"/>
        </w:trPr>
        <w:tc>
          <w:tcPr>
            <w:tcW w:w="0" w:type="auto"/>
          </w:tcPr>
          <w:p w:rsidR="007C547F" w:rsidRDefault="007C547F" w:rsidP="005652D7">
            <w:pPr>
              <w:keepNext/>
            </w:pPr>
            <w:r>
              <w:t>1113</w:t>
            </w:r>
          </w:p>
        </w:tc>
        <w:tc>
          <w:tcPr>
            <w:tcW w:w="0" w:type="auto"/>
          </w:tcPr>
          <w:p w:rsidR="007C547F" w:rsidRDefault="007C547F" w:rsidP="005652D7">
            <w:pPr>
              <w:keepNext/>
            </w:pPr>
            <w:r>
              <w:t>Adidas shoes</w:t>
            </w:r>
          </w:p>
        </w:tc>
        <w:tc>
          <w:tcPr>
            <w:tcW w:w="0" w:type="auto"/>
          </w:tcPr>
          <w:p w:rsidR="007C547F" w:rsidRDefault="007C547F" w:rsidP="005652D7">
            <w:pPr>
              <w:keepNext/>
            </w:pPr>
            <w:r>
              <w:t>MRCH</w:t>
            </w:r>
          </w:p>
        </w:tc>
      </w:tr>
      <w:tr w:rsidR="007C547F" w:rsidTr="005652D7">
        <w:trPr>
          <w:jc w:val="center"/>
        </w:trPr>
        <w:tc>
          <w:tcPr>
            <w:tcW w:w="0" w:type="auto"/>
          </w:tcPr>
          <w:p w:rsidR="007C547F" w:rsidRDefault="007C547F" w:rsidP="005652D7">
            <w:pPr>
              <w:keepNext/>
            </w:pPr>
            <w:r>
              <w:t>1114</w:t>
            </w:r>
          </w:p>
        </w:tc>
        <w:tc>
          <w:tcPr>
            <w:tcW w:w="0" w:type="auto"/>
          </w:tcPr>
          <w:p w:rsidR="007C547F" w:rsidRDefault="007C547F" w:rsidP="005652D7">
            <w:pPr>
              <w:keepNext/>
            </w:pPr>
            <w:r>
              <w:t>Racket stringing</w:t>
            </w:r>
          </w:p>
        </w:tc>
        <w:tc>
          <w:tcPr>
            <w:tcW w:w="0" w:type="auto"/>
          </w:tcPr>
          <w:p w:rsidR="007C547F" w:rsidRDefault="007C547F" w:rsidP="005652D7">
            <w:pPr>
              <w:keepNext/>
            </w:pPr>
            <w:r>
              <w:t>MRCH</w:t>
            </w:r>
          </w:p>
        </w:tc>
      </w:tr>
      <w:tr w:rsidR="007C547F" w:rsidTr="005652D7">
        <w:trPr>
          <w:jc w:val="center"/>
        </w:trPr>
        <w:tc>
          <w:tcPr>
            <w:tcW w:w="0" w:type="auto"/>
          </w:tcPr>
          <w:p w:rsidR="007C547F" w:rsidRDefault="007C547F" w:rsidP="005652D7">
            <w:pPr>
              <w:keepNext/>
            </w:pPr>
            <w:r>
              <w:t>1115</w:t>
            </w:r>
          </w:p>
        </w:tc>
        <w:tc>
          <w:tcPr>
            <w:tcW w:w="0" w:type="auto"/>
          </w:tcPr>
          <w:p w:rsidR="007C547F" w:rsidRDefault="007C547F" w:rsidP="005652D7">
            <w:pPr>
              <w:keepNext/>
            </w:pPr>
            <w:r>
              <w:t>Ball machine</w:t>
            </w:r>
          </w:p>
        </w:tc>
        <w:tc>
          <w:tcPr>
            <w:tcW w:w="0" w:type="auto"/>
          </w:tcPr>
          <w:p w:rsidR="007C547F" w:rsidRDefault="007C547F" w:rsidP="005652D7">
            <w:pPr>
              <w:keepNext/>
            </w:pPr>
            <w:r>
              <w:t>PASS</w:t>
            </w:r>
          </w:p>
        </w:tc>
      </w:tr>
      <w:tr w:rsidR="007C547F" w:rsidTr="005652D7">
        <w:trPr>
          <w:jc w:val="center"/>
        </w:trPr>
        <w:tc>
          <w:tcPr>
            <w:tcW w:w="0" w:type="auto"/>
          </w:tcPr>
          <w:p w:rsidR="007C547F" w:rsidRDefault="007C547F" w:rsidP="005652D7">
            <w:pPr>
              <w:keepNext/>
            </w:pPr>
            <w:r>
              <w:t>1116</w:t>
            </w:r>
          </w:p>
        </w:tc>
        <w:tc>
          <w:tcPr>
            <w:tcW w:w="0" w:type="auto"/>
          </w:tcPr>
          <w:p w:rsidR="007C547F" w:rsidRDefault="007C547F" w:rsidP="005652D7">
            <w:pPr>
              <w:keepNext/>
            </w:pPr>
            <w:r>
              <w:t>Private lesson</w:t>
            </w:r>
          </w:p>
        </w:tc>
        <w:tc>
          <w:tcPr>
            <w:tcW w:w="0" w:type="auto"/>
          </w:tcPr>
          <w:p w:rsidR="007C547F" w:rsidRDefault="007C547F" w:rsidP="005652D7">
            <w:pPr>
              <w:keepNext/>
            </w:pPr>
            <w:r>
              <w:t>PASS</w:t>
            </w:r>
          </w:p>
        </w:tc>
      </w:tr>
      <w:tr w:rsidR="007C547F" w:rsidTr="005652D7">
        <w:trPr>
          <w:jc w:val="center"/>
        </w:trPr>
        <w:tc>
          <w:tcPr>
            <w:tcW w:w="0" w:type="auto"/>
          </w:tcPr>
          <w:p w:rsidR="007C547F" w:rsidRDefault="007C547F" w:rsidP="005652D7">
            <w:pPr>
              <w:keepNext/>
            </w:pPr>
            <w:r>
              <w:t>1117</w:t>
            </w:r>
          </w:p>
        </w:tc>
        <w:tc>
          <w:tcPr>
            <w:tcW w:w="0" w:type="auto"/>
          </w:tcPr>
          <w:p w:rsidR="007C547F" w:rsidRDefault="007C547F" w:rsidP="005652D7">
            <w:pPr>
              <w:keepNext/>
            </w:pPr>
            <w:r>
              <w:t>Adult class</w:t>
            </w:r>
          </w:p>
        </w:tc>
        <w:tc>
          <w:tcPr>
            <w:tcW w:w="0" w:type="auto"/>
          </w:tcPr>
          <w:p w:rsidR="007C547F" w:rsidRDefault="007C547F" w:rsidP="005652D7">
            <w:pPr>
              <w:keepNext/>
            </w:pPr>
            <w:r>
              <w:t>PASS</w:t>
            </w:r>
          </w:p>
        </w:tc>
      </w:tr>
    </w:tbl>
    <w:p w:rsidR="007C547F" w:rsidRDefault="007C547F" w:rsidP="007C547F"/>
    <w:p w:rsidR="007C547F" w:rsidRDefault="007C547F" w:rsidP="00983153">
      <w:pPr>
        <w:spacing w:after="0" w:line="240" w:lineRule="auto"/>
      </w:pPr>
    </w:p>
    <w:p w:rsidR="007C547F" w:rsidRDefault="007C547F" w:rsidP="007C547F">
      <w:pPr>
        <w:ind w:left="360"/>
      </w:pPr>
    </w:p>
    <w:p w:rsidR="007C547F" w:rsidRPr="00D709EA" w:rsidRDefault="007C547F" w:rsidP="007C54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
        <w:gridCol w:w="1438"/>
        <w:gridCol w:w="1819"/>
        <w:gridCol w:w="1817"/>
      </w:tblGrid>
      <w:tr w:rsidR="007C547F" w:rsidRPr="00155280" w:rsidTr="005652D7">
        <w:trPr>
          <w:jc w:val="center"/>
        </w:trPr>
        <w:tc>
          <w:tcPr>
            <w:tcW w:w="0" w:type="auto"/>
            <w:gridSpan w:val="4"/>
          </w:tcPr>
          <w:p w:rsidR="007C547F" w:rsidRDefault="007C547F" w:rsidP="005652D7">
            <w:pPr>
              <w:keepNext/>
              <w:jc w:val="center"/>
              <w:rPr>
                <w:b/>
              </w:rPr>
            </w:pPr>
            <w:r>
              <w:rPr>
                <w:b/>
              </w:rPr>
              <w:t>Franchise</w:t>
            </w:r>
          </w:p>
        </w:tc>
      </w:tr>
      <w:tr w:rsidR="007C547F" w:rsidRPr="00C3173C" w:rsidTr="005652D7">
        <w:trPr>
          <w:jc w:val="center"/>
        </w:trPr>
        <w:tc>
          <w:tcPr>
            <w:tcW w:w="0" w:type="auto"/>
          </w:tcPr>
          <w:p w:rsidR="007C547F" w:rsidRPr="00C3173C" w:rsidRDefault="007C547F" w:rsidP="005652D7">
            <w:pPr>
              <w:keepNext/>
              <w:rPr>
                <w:i/>
                <w:u w:val="single"/>
              </w:rPr>
            </w:pPr>
            <w:proofErr w:type="spellStart"/>
            <w:r>
              <w:rPr>
                <w:i/>
                <w:u w:val="single"/>
              </w:rPr>
              <w:t>Franch</w:t>
            </w:r>
            <w:r w:rsidRPr="00C3173C">
              <w:rPr>
                <w:i/>
                <w:u w:val="single"/>
              </w:rPr>
              <w:t>Id</w:t>
            </w:r>
            <w:proofErr w:type="spellEnd"/>
          </w:p>
        </w:tc>
        <w:tc>
          <w:tcPr>
            <w:tcW w:w="0" w:type="auto"/>
          </w:tcPr>
          <w:p w:rsidR="007C547F" w:rsidRPr="00C3173C" w:rsidRDefault="007C547F" w:rsidP="005652D7">
            <w:pPr>
              <w:keepNext/>
              <w:rPr>
                <w:i/>
              </w:rPr>
            </w:pPr>
            <w:proofErr w:type="spellStart"/>
            <w:r>
              <w:rPr>
                <w:i/>
              </w:rPr>
              <w:t>FranchRegion</w:t>
            </w:r>
            <w:proofErr w:type="spellEnd"/>
          </w:p>
        </w:tc>
        <w:tc>
          <w:tcPr>
            <w:tcW w:w="0" w:type="auto"/>
          </w:tcPr>
          <w:p w:rsidR="007C547F" w:rsidRPr="00C3173C" w:rsidRDefault="007C547F" w:rsidP="005652D7">
            <w:pPr>
              <w:keepNext/>
              <w:rPr>
                <w:i/>
              </w:rPr>
            </w:pPr>
            <w:proofErr w:type="spellStart"/>
            <w:r>
              <w:rPr>
                <w:i/>
              </w:rPr>
              <w:t>FranchPostalCode</w:t>
            </w:r>
            <w:proofErr w:type="spellEnd"/>
          </w:p>
        </w:tc>
        <w:tc>
          <w:tcPr>
            <w:tcW w:w="0" w:type="auto"/>
          </w:tcPr>
          <w:p w:rsidR="007C547F" w:rsidRDefault="007C547F" w:rsidP="005652D7">
            <w:pPr>
              <w:keepNext/>
              <w:rPr>
                <w:i/>
              </w:rPr>
            </w:pPr>
            <w:proofErr w:type="spellStart"/>
            <w:r>
              <w:rPr>
                <w:i/>
              </w:rPr>
              <w:t>FranchModelType</w:t>
            </w:r>
            <w:proofErr w:type="spellEnd"/>
          </w:p>
        </w:tc>
      </w:tr>
      <w:tr w:rsidR="007C547F" w:rsidTr="005652D7">
        <w:trPr>
          <w:jc w:val="center"/>
        </w:trPr>
        <w:tc>
          <w:tcPr>
            <w:tcW w:w="0" w:type="auto"/>
          </w:tcPr>
          <w:p w:rsidR="007C547F" w:rsidRDefault="007C547F" w:rsidP="005652D7">
            <w:pPr>
              <w:keepNext/>
            </w:pPr>
            <w:r>
              <w:t>1111</w:t>
            </w:r>
          </w:p>
        </w:tc>
        <w:tc>
          <w:tcPr>
            <w:tcW w:w="0" w:type="auto"/>
          </w:tcPr>
          <w:p w:rsidR="007C547F" w:rsidRDefault="007C547F" w:rsidP="005652D7">
            <w:pPr>
              <w:keepNext/>
            </w:pPr>
            <w:r>
              <w:t>Northwest</w:t>
            </w:r>
          </w:p>
        </w:tc>
        <w:tc>
          <w:tcPr>
            <w:tcW w:w="0" w:type="auto"/>
          </w:tcPr>
          <w:p w:rsidR="007C547F" w:rsidRDefault="007C547F" w:rsidP="005652D7">
            <w:pPr>
              <w:keepNext/>
              <w:jc w:val="right"/>
            </w:pPr>
            <w:r>
              <w:t>98011</w:t>
            </w:r>
          </w:p>
        </w:tc>
        <w:tc>
          <w:tcPr>
            <w:tcW w:w="0" w:type="auto"/>
          </w:tcPr>
          <w:p w:rsidR="007C547F" w:rsidRDefault="007C547F" w:rsidP="005652D7">
            <w:pPr>
              <w:keepNext/>
            </w:pPr>
            <w:r>
              <w:t>Full</w:t>
            </w:r>
          </w:p>
        </w:tc>
      </w:tr>
      <w:tr w:rsidR="007C547F" w:rsidTr="005652D7">
        <w:trPr>
          <w:jc w:val="center"/>
        </w:trPr>
        <w:tc>
          <w:tcPr>
            <w:tcW w:w="0" w:type="auto"/>
          </w:tcPr>
          <w:p w:rsidR="007C547F" w:rsidRDefault="007C547F" w:rsidP="005652D7">
            <w:pPr>
              <w:keepNext/>
            </w:pPr>
            <w:r>
              <w:t>1112</w:t>
            </w:r>
          </w:p>
        </w:tc>
        <w:tc>
          <w:tcPr>
            <w:tcW w:w="0" w:type="auto"/>
          </w:tcPr>
          <w:p w:rsidR="007C547F" w:rsidRDefault="007C547F" w:rsidP="005652D7">
            <w:pPr>
              <w:keepNext/>
            </w:pPr>
            <w:r>
              <w:t>Mountain</w:t>
            </w:r>
          </w:p>
        </w:tc>
        <w:tc>
          <w:tcPr>
            <w:tcW w:w="0" w:type="auto"/>
          </w:tcPr>
          <w:p w:rsidR="007C547F" w:rsidRDefault="007C547F" w:rsidP="005652D7">
            <w:pPr>
              <w:keepNext/>
              <w:jc w:val="right"/>
            </w:pPr>
            <w:r>
              <w:t>80111</w:t>
            </w:r>
          </w:p>
        </w:tc>
        <w:tc>
          <w:tcPr>
            <w:tcW w:w="0" w:type="auto"/>
          </w:tcPr>
          <w:p w:rsidR="007C547F" w:rsidRDefault="007C547F" w:rsidP="005652D7">
            <w:pPr>
              <w:keepNext/>
            </w:pPr>
            <w:r>
              <w:t>Medium</w:t>
            </w:r>
          </w:p>
        </w:tc>
      </w:tr>
      <w:tr w:rsidR="007C547F" w:rsidTr="005652D7">
        <w:trPr>
          <w:jc w:val="center"/>
        </w:trPr>
        <w:tc>
          <w:tcPr>
            <w:tcW w:w="0" w:type="auto"/>
          </w:tcPr>
          <w:p w:rsidR="007C547F" w:rsidRDefault="007C547F" w:rsidP="005652D7">
            <w:r>
              <w:t>1113</w:t>
            </w:r>
          </w:p>
        </w:tc>
        <w:tc>
          <w:tcPr>
            <w:tcW w:w="0" w:type="auto"/>
          </w:tcPr>
          <w:p w:rsidR="007C547F" w:rsidRDefault="007C547F" w:rsidP="005652D7">
            <w:r>
              <w:t>Central</w:t>
            </w:r>
          </w:p>
        </w:tc>
        <w:tc>
          <w:tcPr>
            <w:tcW w:w="0" w:type="auto"/>
          </w:tcPr>
          <w:p w:rsidR="007C547F" w:rsidRDefault="007C547F" w:rsidP="005652D7">
            <w:pPr>
              <w:jc w:val="right"/>
            </w:pPr>
            <w:r>
              <w:t>45236</w:t>
            </w:r>
          </w:p>
        </w:tc>
        <w:tc>
          <w:tcPr>
            <w:tcW w:w="0" w:type="auto"/>
          </w:tcPr>
          <w:p w:rsidR="007C547F" w:rsidRDefault="007C547F" w:rsidP="005652D7">
            <w:r>
              <w:t>Limited</w:t>
            </w:r>
          </w:p>
        </w:tc>
      </w:tr>
    </w:tbl>
    <w:p w:rsidR="007C547F" w:rsidRDefault="007C547F" w:rsidP="007C54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2"/>
        <w:gridCol w:w="1138"/>
        <w:gridCol w:w="870"/>
        <w:gridCol w:w="1028"/>
        <w:gridCol w:w="1498"/>
        <w:gridCol w:w="1955"/>
      </w:tblGrid>
      <w:tr w:rsidR="007C547F" w:rsidRPr="00C3173C" w:rsidTr="00983153">
        <w:trPr>
          <w:jc w:val="center"/>
        </w:trPr>
        <w:tc>
          <w:tcPr>
            <w:tcW w:w="7261" w:type="dxa"/>
            <w:gridSpan w:val="6"/>
          </w:tcPr>
          <w:p w:rsidR="007C547F" w:rsidRDefault="007C547F" w:rsidP="005652D7">
            <w:pPr>
              <w:keepNext/>
              <w:jc w:val="center"/>
              <w:rPr>
                <w:b/>
              </w:rPr>
            </w:pPr>
            <w:r>
              <w:rPr>
                <w:b/>
              </w:rPr>
              <w:lastRenderedPageBreak/>
              <w:t>Customer</w:t>
            </w:r>
          </w:p>
        </w:tc>
      </w:tr>
      <w:tr w:rsidR="007C547F" w:rsidRPr="00C3173C" w:rsidTr="005652D7">
        <w:trPr>
          <w:jc w:val="center"/>
        </w:trPr>
        <w:tc>
          <w:tcPr>
            <w:tcW w:w="0" w:type="auto"/>
          </w:tcPr>
          <w:p w:rsidR="007C547F" w:rsidRPr="00C3173C" w:rsidRDefault="007C547F" w:rsidP="005652D7">
            <w:pPr>
              <w:keepNext/>
              <w:rPr>
                <w:i/>
                <w:u w:val="single"/>
              </w:rPr>
            </w:pPr>
            <w:proofErr w:type="spellStart"/>
            <w:r>
              <w:rPr>
                <w:i/>
                <w:u w:val="single"/>
              </w:rPr>
              <w:t>Cust</w:t>
            </w:r>
            <w:r w:rsidRPr="00C3173C">
              <w:rPr>
                <w:i/>
                <w:u w:val="single"/>
              </w:rPr>
              <w:t>Id</w:t>
            </w:r>
            <w:proofErr w:type="spellEnd"/>
          </w:p>
        </w:tc>
        <w:tc>
          <w:tcPr>
            <w:tcW w:w="0" w:type="auto"/>
          </w:tcPr>
          <w:p w:rsidR="007C547F" w:rsidRPr="00C3173C" w:rsidRDefault="007C547F" w:rsidP="005652D7">
            <w:pPr>
              <w:keepNext/>
              <w:rPr>
                <w:i/>
              </w:rPr>
            </w:pPr>
            <w:proofErr w:type="spellStart"/>
            <w:r>
              <w:rPr>
                <w:i/>
              </w:rPr>
              <w:t>Cust</w:t>
            </w:r>
            <w:r w:rsidRPr="00C3173C">
              <w:rPr>
                <w:i/>
              </w:rPr>
              <w:t>Name</w:t>
            </w:r>
            <w:proofErr w:type="spellEnd"/>
          </w:p>
        </w:tc>
        <w:tc>
          <w:tcPr>
            <w:tcW w:w="0" w:type="auto"/>
          </w:tcPr>
          <w:p w:rsidR="007C547F" w:rsidRPr="00C3173C" w:rsidRDefault="007C547F" w:rsidP="005652D7">
            <w:pPr>
              <w:keepNext/>
              <w:rPr>
                <w:i/>
              </w:rPr>
            </w:pPr>
            <w:proofErr w:type="spellStart"/>
            <w:r>
              <w:rPr>
                <w:i/>
              </w:rPr>
              <w:t>Cust</w:t>
            </w:r>
            <w:r w:rsidRPr="00C3173C">
              <w:rPr>
                <w:i/>
              </w:rPr>
              <w:t>Zip</w:t>
            </w:r>
            <w:proofErr w:type="spellEnd"/>
          </w:p>
        </w:tc>
        <w:tc>
          <w:tcPr>
            <w:tcW w:w="0" w:type="auto"/>
          </w:tcPr>
          <w:p w:rsidR="007C547F" w:rsidRPr="00C3173C" w:rsidRDefault="007C547F" w:rsidP="005652D7">
            <w:pPr>
              <w:keepNext/>
              <w:rPr>
                <w:i/>
              </w:rPr>
            </w:pPr>
            <w:proofErr w:type="spellStart"/>
            <w:r>
              <w:rPr>
                <w:i/>
              </w:rPr>
              <w:t>Cust</w:t>
            </w:r>
            <w:r w:rsidRPr="00C3173C">
              <w:rPr>
                <w:i/>
              </w:rPr>
              <w:t>Type</w:t>
            </w:r>
            <w:proofErr w:type="spellEnd"/>
          </w:p>
        </w:tc>
        <w:tc>
          <w:tcPr>
            <w:tcW w:w="0" w:type="auto"/>
          </w:tcPr>
          <w:p w:rsidR="007C547F" w:rsidRPr="00C3173C" w:rsidRDefault="007C547F" w:rsidP="005652D7">
            <w:pPr>
              <w:keepNext/>
              <w:rPr>
                <w:i/>
              </w:rPr>
            </w:pPr>
            <w:proofErr w:type="spellStart"/>
            <w:r>
              <w:rPr>
                <w:i/>
              </w:rPr>
              <w:t>CustMemDate</w:t>
            </w:r>
            <w:proofErr w:type="spellEnd"/>
          </w:p>
        </w:tc>
        <w:tc>
          <w:tcPr>
            <w:tcW w:w="0" w:type="auto"/>
          </w:tcPr>
          <w:p w:rsidR="007C547F" w:rsidRDefault="007C547F" w:rsidP="005652D7">
            <w:pPr>
              <w:keepNext/>
              <w:rPr>
                <w:i/>
              </w:rPr>
            </w:pPr>
            <w:proofErr w:type="spellStart"/>
            <w:r>
              <w:rPr>
                <w:i/>
              </w:rPr>
              <w:t>CustEmail</w:t>
            </w:r>
            <w:proofErr w:type="spellEnd"/>
          </w:p>
        </w:tc>
      </w:tr>
      <w:tr w:rsidR="007C547F" w:rsidTr="005652D7">
        <w:trPr>
          <w:jc w:val="center"/>
        </w:trPr>
        <w:tc>
          <w:tcPr>
            <w:tcW w:w="0" w:type="auto"/>
          </w:tcPr>
          <w:p w:rsidR="007C547F" w:rsidRDefault="007C547F" w:rsidP="005652D7">
            <w:pPr>
              <w:keepNext/>
            </w:pPr>
            <w:r>
              <w:t>1111</w:t>
            </w:r>
          </w:p>
        </w:tc>
        <w:tc>
          <w:tcPr>
            <w:tcW w:w="0" w:type="auto"/>
          </w:tcPr>
          <w:p w:rsidR="007C547F" w:rsidRDefault="007C547F" w:rsidP="005652D7">
            <w:pPr>
              <w:keepNext/>
            </w:pPr>
            <w:r>
              <w:t>Joe</w:t>
            </w:r>
          </w:p>
        </w:tc>
        <w:tc>
          <w:tcPr>
            <w:tcW w:w="0" w:type="auto"/>
          </w:tcPr>
          <w:p w:rsidR="007C547F" w:rsidRDefault="007C547F" w:rsidP="005652D7">
            <w:pPr>
              <w:keepNext/>
            </w:pPr>
            <w:r>
              <w:t>80111</w:t>
            </w:r>
          </w:p>
        </w:tc>
        <w:tc>
          <w:tcPr>
            <w:tcW w:w="0" w:type="auto"/>
          </w:tcPr>
          <w:p w:rsidR="007C547F" w:rsidRDefault="007C547F" w:rsidP="005652D7">
            <w:pPr>
              <w:keepNext/>
            </w:pPr>
            <w:r>
              <w:t>M1</w:t>
            </w:r>
          </w:p>
        </w:tc>
        <w:tc>
          <w:tcPr>
            <w:tcW w:w="0" w:type="auto"/>
          </w:tcPr>
          <w:p w:rsidR="007C547F" w:rsidRDefault="007C547F" w:rsidP="005652D7">
            <w:pPr>
              <w:keepNext/>
            </w:pPr>
            <w:r>
              <w:t>1-Feb-2009</w:t>
            </w:r>
          </w:p>
        </w:tc>
        <w:tc>
          <w:tcPr>
            <w:tcW w:w="0" w:type="auto"/>
          </w:tcPr>
          <w:p w:rsidR="007C547F" w:rsidRDefault="007C547F" w:rsidP="005652D7">
            <w:pPr>
              <w:keepNext/>
            </w:pPr>
            <w:r>
              <w:t>joe@serv1.com</w:t>
            </w:r>
          </w:p>
        </w:tc>
      </w:tr>
      <w:tr w:rsidR="007C547F" w:rsidTr="005652D7">
        <w:trPr>
          <w:jc w:val="center"/>
        </w:trPr>
        <w:tc>
          <w:tcPr>
            <w:tcW w:w="0" w:type="auto"/>
          </w:tcPr>
          <w:p w:rsidR="007C547F" w:rsidRDefault="007C547F" w:rsidP="005652D7">
            <w:pPr>
              <w:keepNext/>
            </w:pPr>
            <w:r>
              <w:t>2222</w:t>
            </w:r>
          </w:p>
        </w:tc>
        <w:tc>
          <w:tcPr>
            <w:tcW w:w="0" w:type="auto"/>
          </w:tcPr>
          <w:p w:rsidR="007C547F" w:rsidRDefault="007C547F" w:rsidP="005652D7">
            <w:pPr>
              <w:keepNext/>
            </w:pPr>
            <w:r>
              <w:t>Mary</w:t>
            </w:r>
          </w:p>
        </w:tc>
        <w:tc>
          <w:tcPr>
            <w:tcW w:w="0" w:type="auto"/>
          </w:tcPr>
          <w:p w:rsidR="007C547F" w:rsidRDefault="007C547F" w:rsidP="005652D7">
            <w:pPr>
              <w:keepNext/>
            </w:pPr>
            <w:r>
              <w:t>80113</w:t>
            </w:r>
          </w:p>
        </w:tc>
        <w:tc>
          <w:tcPr>
            <w:tcW w:w="0" w:type="auto"/>
          </w:tcPr>
          <w:p w:rsidR="007C547F" w:rsidRDefault="007C547F" w:rsidP="005652D7">
            <w:pPr>
              <w:keepNext/>
            </w:pPr>
            <w:r>
              <w:t>M2</w:t>
            </w:r>
          </w:p>
        </w:tc>
        <w:tc>
          <w:tcPr>
            <w:tcW w:w="0" w:type="auto"/>
          </w:tcPr>
          <w:p w:rsidR="007C547F" w:rsidRDefault="007C547F" w:rsidP="005652D7">
            <w:pPr>
              <w:keepNext/>
            </w:pPr>
            <w:r>
              <w:t>1-Jan-2010</w:t>
            </w:r>
          </w:p>
        </w:tc>
        <w:tc>
          <w:tcPr>
            <w:tcW w:w="0" w:type="auto"/>
          </w:tcPr>
          <w:p w:rsidR="007C547F" w:rsidRDefault="007C547F" w:rsidP="005652D7">
            <w:pPr>
              <w:keepNext/>
            </w:pPr>
            <w:r>
              <w:t>mary@serv2.com</w:t>
            </w:r>
          </w:p>
        </w:tc>
      </w:tr>
      <w:tr w:rsidR="007C547F" w:rsidTr="005652D7">
        <w:trPr>
          <w:jc w:val="center"/>
        </w:trPr>
        <w:tc>
          <w:tcPr>
            <w:tcW w:w="0" w:type="auto"/>
          </w:tcPr>
          <w:p w:rsidR="007C547F" w:rsidRDefault="007C547F" w:rsidP="005652D7">
            <w:r>
              <w:t>3333</w:t>
            </w:r>
          </w:p>
        </w:tc>
        <w:tc>
          <w:tcPr>
            <w:tcW w:w="0" w:type="auto"/>
          </w:tcPr>
          <w:p w:rsidR="007C547F" w:rsidRDefault="007C547F" w:rsidP="005652D7">
            <w:r>
              <w:t>Sue</w:t>
            </w:r>
          </w:p>
        </w:tc>
        <w:tc>
          <w:tcPr>
            <w:tcW w:w="0" w:type="auto"/>
          </w:tcPr>
          <w:p w:rsidR="007C547F" w:rsidRDefault="007C547F" w:rsidP="005652D7">
            <w:r>
              <w:t>80114</w:t>
            </w:r>
          </w:p>
        </w:tc>
        <w:tc>
          <w:tcPr>
            <w:tcW w:w="0" w:type="auto"/>
          </w:tcPr>
          <w:p w:rsidR="007C547F" w:rsidRDefault="007C547F" w:rsidP="005652D7">
            <w:r>
              <w:t>M3</w:t>
            </w:r>
          </w:p>
        </w:tc>
        <w:tc>
          <w:tcPr>
            <w:tcW w:w="0" w:type="auto"/>
          </w:tcPr>
          <w:p w:rsidR="007C547F" w:rsidRDefault="007C547F" w:rsidP="005652D7">
            <w:r>
              <w:t>3-Mar-2011</w:t>
            </w:r>
          </w:p>
        </w:tc>
        <w:tc>
          <w:tcPr>
            <w:tcW w:w="0" w:type="auto"/>
          </w:tcPr>
          <w:p w:rsidR="007C547F" w:rsidRDefault="007C547F" w:rsidP="005652D7">
            <w:pPr>
              <w:keepNext/>
            </w:pPr>
            <w:r>
              <w:t>sue@serv3.com</w:t>
            </w:r>
          </w:p>
        </w:tc>
      </w:tr>
      <w:tr w:rsidR="007C547F" w:rsidTr="005652D7">
        <w:trPr>
          <w:jc w:val="center"/>
        </w:trPr>
        <w:tc>
          <w:tcPr>
            <w:tcW w:w="0" w:type="auto"/>
          </w:tcPr>
          <w:p w:rsidR="007C547F" w:rsidRDefault="007C547F" w:rsidP="005652D7">
            <w:r>
              <w:t>4444</w:t>
            </w:r>
          </w:p>
        </w:tc>
        <w:tc>
          <w:tcPr>
            <w:tcW w:w="0" w:type="auto"/>
          </w:tcPr>
          <w:p w:rsidR="007C547F" w:rsidRDefault="007C547F" w:rsidP="005652D7">
            <w:r>
              <w:t>George</w:t>
            </w:r>
          </w:p>
        </w:tc>
        <w:tc>
          <w:tcPr>
            <w:tcW w:w="0" w:type="auto"/>
          </w:tcPr>
          <w:p w:rsidR="007C547F" w:rsidRDefault="007C547F" w:rsidP="005652D7">
            <w:r>
              <w:t>80112</w:t>
            </w:r>
          </w:p>
        </w:tc>
        <w:tc>
          <w:tcPr>
            <w:tcW w:w="0" w:type="auto"/>
          </w:tcPr>
          <w:p w:rsidR="007C547F" w:rsidRDefault="007C547F" w:rsidP="005652D7">
            <w:r>
              <w:t>M4</w:t>
            </w:r>
          </w:p>
        </w:tc>
        <w:tc>
          <w:tcPr>
            <w:tcW w:w="0" w:type="auto"/>
          </w:tcPr>
          <w:p w:rsidR="007C547F" w:rsidRDefault="007C547F" w:rsidP="005652D7"/>
        </w:tc>
        <w:tc>
          <w:tcPr>
            <w:tcW w:w="0" w:type="auto"/>
          </w:tcPr>
          <w:p w:rsidR="007C547F" w:rsidRDefault="007C547F" w:rsidP="005652D7">
            <w:pPr>
              <w:keepNext/>
            </w:pPr>
            <w:r>
              <w:t>george@serv4.com</w:t>
            </w:r>
          </w:p>
        </w:tc>
      </w:tr>
      <w:tr w:rsidR="007C547F" w:rsidTr="005652D7">
        <w:trPr>
          <w:jc w:val="center"/>
        </w:trPr>
        <w:tc>
          <w:tcPr>
            <w:tcW w:w="0" w:type="auto"/>
          </w:tcPr>
          <w:p w:rsidR="007C547F" w:rsidRDefault="007C547F" w:rsidP="005652D7">
            <w:r>
              <w:t>5555</w:t>
            </w:r>
          </w:p>
        </w:tc>
        <w:tc>
          <w:tcPr>
            <w:tcW w:w="0" w:type="auto"/>
          </w:tcPr>
          <w:p w:rsidR="007C547F" w:rsidRDefault="007C547F" w:rsidP="005652D7">
            <w:r>
              <w:t>Frist Data</w:t>
            </w:r>
          </w:p>
        </w:tc>
        <w:tc>
          <w:tcPr>
            <w:tcW w:w="0" w:type="auto"/>
          </w:tcPr>
          <w:p w:rsidR="007C547F" w:rsidRDefault="007C547F" w:rsidP="005652D7">
            <w:r>
              <w:t>80111</w:t>
            </w:r>
          </w:p>
        </w:tc>
        <w:tc>
          <w:tcPr>
            <w:tcW w:w="0" w:type="auto"/>
          </w:tcPr>
          <w:p w:rsidR="007C547F" w:rsidRDefault="007C547F" w:rsidP="005652D7">
            <w:r>
              <w:t>M5</w:t>
            </w:r>
          </w:p>
        </w:tc>
        <w:tc>
          <w:tcPr>
            <w:tcW w:w="0" w:type="auto"/>
          </w:tcPr>
          <w:p w:rsidR="007C547F" w:rsidRDefault="007C547F" w:rsidP="005652D7"/>
        </w:tc>
        <w:tc>
          <w:tcPr>
            <w:tcW w:w="0" w:type="auto"/>
          </w:tcPr>
          <w:p w:rsidR="007C547F" w:rsidRDefault="007C547F" w:rsidP="005652D7"/>
        </w:tc>
      </w:tr>
    </w:tbl>
    <w:p w:rsidR="007C547F" w:rsidRDefault="007C547F" w:rsidP="007C54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4"/>
        <w:gridCol w:w="785"/>
        <w:gridCol w:w="752"/>
        <w:gridCol w:w="843"/>
        <w:gridCol w:w="992"/>
        <w:gridCol w:w="1290"/>
        <w:gridCol w:w="1368"/>
        <w:gridCol w:w="1812"/>
      </w:tblGrid>
      <w:tr w:rsidR="007C547F" w:rsidRPr="00C3173C" w:rsidTr="00983153">
        <w:trPr>
          <w:jc w:val="center"/>
        </w:trPr>
        <w:tc>
          <w:tcPr>
            <w:tcW w:w="9016" w:type="dxa"/>
            <w:gridSpan w:val="8"/>
          </w:tcPr>
          <w:p w:rsidR="007C547F" w:rsidRDefault="007C547F" w:rsidP="005652D7">
            <w:pPr>
              <w:jc w:val="center"/>
              <w:rPr>
                <w:b/>
                <w:i/>
              </w:rPr>
            </w:pPr>
            <w:proofErr w:type="spellStart"/>
            <w:r>
              <w:rPr>
                <w:b/>
                <w:i/>
              </w:rPr>
              <w:t>RevFact</w:t>
            </w:r>
            <w:proofErr w:type="spellEnd"/>
          </w:p>
        </w:tc>
      </w:tr>
      <w:tr w:rsidR="007C547F" w:rsidRPr="00C3173C" w:rsidTr="00983153">
        <w:trPr>
          <w:jc w:val="center"/>
        </w:trPr>
        <w:tc>
          <w:tcPr>
            <w:tcW w:w="1174" w:type="dxa"/>
          </w:tcPr>
          <w:p w:rsidR="007C547F" w:rsidRPr="00947223" w:rsidRDefault="007C547F" w:rsidP="005652D7">
            <w:pPr>
              <w:rPr>
                <w:i/>
                <w:u w:val="single"/>
              </w:rPr>
            </w:pPr>
            <w:proofErr w:type="spellStart"/>
            <w:r w:rsidRPr="00947223">
              <w:rPr>
                <w:i/>
                <w:u w:val="single"/>
              </w:rPr>
              <w:t>RevFactNo</w:t>
            </w:r>
            <w:proofErr w:type="spellEnd"/>
          </w:p>
        </w:tc>
        <w:tc>
          <w:tcPr>
            <w:tcW w:w="785" w:type="dxa"/>
          </w:tcPr>
          <w:p w:rsidR="007C547F" w:rsidRPr="00A064A7" w:rsidRDefault="007C547F" w:rsidP="005652D7">
            <w:pPr>
              <w:rPr>
                <w:i/>
              </w:rPr>
            </w:pPr>
            <w:proofErr w:type="spellStart"/>
            <w:r w:rsidRPr="00A064A7">
              <w:rPr>
                <w:i/>
              </w:rPr>
              <w:t>CustId</w:t>
            </w:r>
            <w:proofErr w:type="spellEnd"/>
          </w:p>
        </w:tc>
        <w:tc>
          <w:tcPr>
            <w:tcW w:w="752" w:type="dxa"/>
          </w:tcPr>
          <w:p w:rsidR="007C547F" w:rsidRPr="00C3173C" w:rsidRDefault="007C547F" w:rsidP="005652D7">
            <w:pPr>
              <w:rPr>
                <w:i/>
              </w:rPr>
            </w:pPr>
            <w:proofErr w:type="spellStart"/>
            <w:r>
              <w:rPr>
                <w:i/>
              </w:rPr>
              <w:t>CalId</w:t>
            </w:r>
            <w:proofErr w:type="spellEnd"/>
          </w:p>
        </w:tc>
        <w:tc>
          <w:tcPr>
            <w:tcW w:w="843" w:type="dxa"/>
          </w:tcPr>
          <w:p w:rsidR="007C547F" w:rsidRPr="00C3173C" w:rsidRDefault="007C547F" w:rsidP="005652D7">
            <w:pPr>
              <w:rPr>
                <w:i/>
              </w:rPr>
            </w:pPr>
            <w:proofErr w:type="spellStart"/>
            <w:r>
              <w:rPr>
                <w:i/>
              </w:rPr>
              <w:t>ItemId</w:t>
            </w:r>
            <w:proofErr w:type="spellEnd"/>
          </w:p>
        </w:tc>
        <w:tc>
          <w:tcPr>
            <w:tcW w:w="992" w:type="dxa"/>
          </w:tcPr>
          <w:p w:rsidR="007C547F" w:rsidRDefault="007C547F" w:rsidP="005652D7">
            <w:pPr>
              <w:rPr>
                <w:i/>
              </w:rPr>
            </w:pPr>
            <w:proofErr w:type="spellStart"/>
            <w:r>
              <w:rPr>
                <w:i/>
              </w:rPr>
              <w:t>FranchId</w:t>
            </w:r>
            <w:proofErr w:type="spellEnd"/>
          </w:p>
        </w:tc>
        <w:tc>
          <w:tcPr>
            <w:tcW w:w="1290" w:type="dxa"/>
          </w:tcPr>
          <w:p w:rsidR="007C547F" w:rsidRDefault="007C547F" w:rsidP="005652D7">
            <w:pPr>
              <w:rPr>
                <w:i/>
              </w:rPr>
            </w:pPr>
            <w:proofErr w:type="spellStart"/>
            <w:r>
              <w:rPr>
                <w:i/>
              </w:rPr>
              <w:t>RevFactQty</w:t>
            </w:r>
            <w:proofErr w:type="spellEnd"/>
          </w:p>
        </w:tc>
        <w:tc>
          <w:tcPr>
            <w:tcW w:w="1368" w:type="dxa"/>
          </w:tcPr>
          <w:p w:rsidR="007C547F" w:rsidRDefault="007C547F" w:rsidP="005652D7">
            <w:pPr>
              <w:rPr>
                <w:i/>
              </w:rPr>
            </w:pPr>
            <w:proofErr w:type="spellStart"/>
            <w:r>
              <w:rPr>
                <w:i/>
              </w:rPr>
              <w:t>RevFactAmt</w:t>
            </w:r>
            <w:proofErr w:type="spellEnd"/>
          </w:p>
        </w:tc>
        <w:tc>
          <w:tcPr>
            <w:tcW w:w="1812" w:type="dxa"/>
          </w:tcPr>
          <w:p w:rsidR="007C547F" w:rsidRDefault="007C547F" w:rsidP="005652D7">
            <w:pPr>
              <w:rPr>
                <w:i/>
              </w:rPr>
            </w:pPr>
            <w:proofErr w:type="spellStart"/>
            <w:r>
              <w:rPr>
                <w:i/>
              </w:rPr>
              <w:t>RevFactUnitPrice</w:t>
            </w:r>
            <w:proofErr w:type="spellEnd"/>
          </w:p>
        </w:tc>
      </w:tr>
      <w:tr w:rsidR="007C547F" w:rsidTr="00983153">
        <w:trPr>
          <w:jc w:val="center"/>
        </w:trPr>
        <w:tc>
          <w:tcPr>
            <w:tcW w:w="1174" w:type="dxa"/>
          </w:tcPr>
          <w:p w:rsidR="007C547F" w:rsidRDefault="007C547F" w:rsidP="005652D7">
            <w:r>
              <w:t>1</w:t>
            </w:r>
          </w:p>
        </w:tc>
        <w:tc>
          <w:tcPr>
            <w:tcW w:w="785" w:type="dxa"/>
          </w:tcPr>
          <w:p w:rsidR="007C547F" w:rsidRDefault="007C547F" w:rsidP="005652D7">
            <w:r>
              <w:t>1111</w:t>
            </w:r>
          </w:p>
        </w:tc>
        <w:tc>
          <w:tcPr>
            <w:tcW w:w="752" w:type="dxa"/>
          </w:tcPr>
          <w:p w:rsidR="007C547F" w:rsidRDefault="007C547F" w:rsidP="005652D7">
            <w:r>
              <w:t>1111</w:t>
            </w:r>
          </w:p>
        </w:tc>
        <w:tc>
          <w:tcPr>
            <w:tcW w:w="843" w:type="dxa"/>
          </w:tcPr>
          <w:p w:rsidR="007C547F" w:rsidRDefault="007C547F" w:rsidP="005652D7">
            <w:r>
              <w:t>1111</w:t>
            </w:r>
          </w:p>
        </w:tc>
        <w:tc>
          <w:tcPr>
            <w:tcW w:w="992" w:type="dxa"/>
          </w:tcPr>
          <w:p w:rsidR="007C547F" w:rsidRDefault="007C547F" w:rsidP="005652D7">
            <w:pPr>
              <w:jc w:val="right"/>
            </w:pPr>
            <w:r>
              <w:t>1111</w:t>
            </w:r>
          </w:p>
        </w:tc>
        <w:tc>
          <w:tcPr>
            <w:tcW w:w="1290" w:type="dxa"/>
          </w:tcPr>
          <w:p w:rsidR="007C547F" w:rsidRDefault="007C547F" w:rsidP="005652D7">
            <w:pPr>
              <w:jc w:val="right"/>
            </w:pPr>
            <w:r>
              <w:t>2</w:t>
            </w:r>
          </w:p>
        </w:tc>
        <w:tc>
          <w:tcPr>
            <w:tcW w:w="1368" w:type="dxa"/>
          </w:tcPr>
          <w:p w:rsidR="007C547F" w:rsidRDefault="007C547F" w:rsidP="005652D7">
            <w:pPr>
              <w:jc w:val="right"/>
            </w:pPr>
            <w:r>
              <w:t>$30</w:t>
            </w:r>
          </w:p>
        </w:tc>
        <w:tc>
          <w:tcPr>
            <w:tcW w:w="1812" w:type="dxa"/>
          </w:tcPr>
          <w:p w:rsidR="007C547F" w:rsidRDefault="007C547F" w:rsidP="005652D7">
            <w:pPr>
              <w:jc w:val="right"/>
            </w:pPr>
            <w:r>
              <w:t>$15</w:t>
            </w:r>
          </w:p>
        </w:tc>
      </w:tr>
      <w:tr w:rsidR="007C547F" w:rsidTr="00983153">
        <w:trPr>
          <w:jc w:val="center"/>
        </w:trPr>
        <w:tc>
          <w:tcPr>
            <w:tcW w:w="1174" w:type="dxa"/>
          </w:tcPr>
          <w:p w:rsidR="007C547F" w:rsidRDefault="007C547F" w:rsidP="005652D7">
            <w:r>
              <w:t>2</w:t>
            </w:r>
          </w:p>
        </w:tc>
        <w:tc>
          <w:tcPr>
            <w:tcW w:w="785" w:type="dxa"/>
          </w:tcPr>
          <w:p w:rsidR="007C547F" w:rsidRDefault="007C547F" w:rsidP="005652D7">
            <w:r>
              <w:t>1111</w:t>
            </w:r>
          </w:p>
        </w:tc>
        <w:tc>
          <w:tcPr>
            <w:tcW w:w="752" w:type="dxa"/>
          </w:tcPr>
          <w:p w:rsidR="007C547F" w:rsidRDefault="007C547F" w:rsidP="005652D7">
            <w:r>
              <w:t>1111</w:t>
            </w:r>
          </w:p>
        </w:tc>
        <w:tc>
          <w:tcPr>
            <w:tcW w:w="843" w:type="dxa"/>
          </w:tcPr>
          <w:p w:rsidR="007C547F" w:rsidRDefault="007C547F" w:rsidP="005652D7">
            <w:r>
              <w:t>1112</w:t>
            </w:r>
          </w:p>
        </w:tc>
        <w:tc>
          <w:tcPr>
            <w:tcW w:w="992" w:type="dxa"/>
          </w:tcPr>
          <w:p w:rsidR="007C547F" w:rsidRDefault="007C547F" w:rsidP="005652D7">
            <w:pPr>
              <w:jc w:val="right"/>
            </w:pPr>
            <w:r>
              <w:t>1111</w:t>
            </w:r>
          </w:p>
        </w:tc>
        <w:tc>
          <w:tcPr>
            <w:tcW w:w="1290" w:type="dxa"/>
          </w:tcPr>
          <w:p w:rsidR="007C547F" w:rsidRDefault="007C547F" w:rsidP="005652D7">
            <w:pPr>
              <w:jc w:val="right"/>
            </w:pPr>
            <w:r>
              <w:t>1</w:t>
            </w:r>
          </w:p>
        </w:tc>
        <w:tc>
          <w:tcPr>
            <w:tcW w:w="1368" w:type="dxa"/>
          </w:tcPr>
          <w:p w:rsidR="007C547F" w:rsidRDefault="007C547F" w:rsidP="005652D7">
            <w:pPr>
              <w:jc w:val="right"/>
            </w:pPr>
            <w:r>
              <w:t>$200</w:t>
            </w:r>
          </w:p>
        </w:tc>
        <w:tc>
          <w:tcPr>
            <w:tcW w:w="1812" w:type="dxa"/>
          </w:tcPr>
          <w:p w:rsidR="007C547F" w:rsidRDefault="007C547F" w:rsidP="005652D7">
            <w:pPr>
              <w:jc w:val="right"/>
            </w:pPr>
            <w:r>
              <w:t>$200</w:t>
            </w:r>
          </w:p>
        </w:tc>
      </w:tr>
      <w:tr w:rsidR="007C547F" w:rsidTr="00983153">
        <w:trPr>
          <w:jc w:val="center"/>
        </w:trPr>
        <w:tc>
          <w:tcPr>
            <w:tcW w:w="1174" w:type="dxa"/>
          </w:tcPr>
          <w:p w:rsidR="007C547F" w:rsidRDefault="007C547F" w:rsidP="005652D7">
            <w:r>
              <w:t>3</w:t>
            </w:r>
          </w:p>
        </w:tc>
        <w:tc>
          <w:tcPr>
            <w:tcW w:w="785" w:type="dxa"/>
          </w:tcPr>
          <w:p w:rsidR="007C547F" w:rsidRDefault="007C547F" w:rsidP="005652D7">
            <w:r>
              <w:t>2222</w:t>
            </w:r>
          </w:p>
        </w:tc>
        <w:tc>
          <w:tcPr>
            <w:tcW w:w="752" w:type="dxa"/>
          </w:tcPr>
          <w:p w:rsidR="007C547F" w:rsidRDefault="007C547F" w:rsidP="005652D7">
            <w:r>
              <w:t>1113</w:t>
            </w:r>
          </w:p>
        </w:tc>
        <w:tc>
          <w:tcPr>
            <w:tcW w:w="843" w:type="dxa"/>
          </w:tcPr>
          <w:p w:rsidR="007C547F" w:rsidRDefault="007C547F" w:rsidP="005652D7">
            <w:r>
              <w:t>1114</w:t>
            </w:r>
          </w:p>
        </w:tc>
        <w:tc>
          <w:tcPr>
            <w:tcW w:w="992" w:type="dxa"/>
          </w:tcPr>
          <w:p w:rsidR="007C547F" w:rsidRDefault="007C547F" w:rsidP="005652D7">
            <w:pPr>
              <w:jc w:val="right"/>
            </w:pPr>
            <w:r>
              <w:t>1112</w:t>
            </w:r>
          </w:p>
        </w:tc>
        <w:tc>
          <w:tcPr>
            <w:tcW w:w="1290" w:type="dxa"/>
          </w:tcPr>
          <w:p w:rsidR="007C547F" w:rsidRDefault="007C547F" w:rsidP="005652D7">
            <w:pPr>
              <w:jc w:val="right"/>
            </w:pPr>
            <w:r>
              <w:t>1</w:t>
            </w:r>
          </w:p>
        </w:tc>
        <w:tc>
          <w:tcPr>
            <w:tcW w:w="1368" w:type="dxa"/>
          </w:tcPr>
          <w:p w:rsidR="007C547F" w:rsidRDefault="007C547F" w:rsidP="005652D7">
            <w:pPr>
              <w:jc w:val="right"/>
            </w:pPr>
            <w:r>
              <w:t>$40</w:t>
            </w:r>
          </w:p>
        </w:tc>
        <w:tc>
          <w:tcPr>
            <w:tcW w:w="1812" w:type="dxa"/>
          </w:tcPr>
          <w:p w:rsidR="007C547F" w:rsidRDefault="007C547F" w:rsidP="005652D7">
            <w:pPr>
              <w:jc w:val="right"/>
            </w:pPr>
            <w:r>
              <w:t>$40</w:t>
            </w:r>
          </w:p>
        </w:tc>
      </w:tr>
      <w:tr w:rsidR="007C547F" w:rsidTr="00983153">
        <w:trPr>
          <w:jc w:val="center"/>
        </w:trPr>
        <w:tc>
          <w:tcPr>
            <w:tcW w:w="1174" w:type="dxa"/>
          </w:tcPr>
          <w:p w:rsidR="007C547F" w:rsidRDefault="007C547F" w:rsidP="005652D7">
            <w:r>
              <w:t>4</w:t>
            </w:r>
          </w:p>
        </w:tc>
        <w:tc>
          <w:tcPr>
            <w:tcW w:w="785" w:type="dxa"/>
          </w:tcPr>
          <w:p w:rsidR="007C547F" w:rsidRDefault="007C547F" w:rsidP="005652D7">
            <w:r>
              <w:t>3333</w:t>
            </w:r>
          </w:p>
        </w:tc>
        <w:tc>
          <w:tcPr>
            <w:tcW w:w="752" w:type="dxa"/>
          </w:tcPr>
          <w:p w:rsidR="007C547F" w:rsidRDefault="007C547F" w:rsidP="005652D7">
            <w:r>
              <w:t>1113</w:t>
            </w:r>
          </w:p>
        </w:tc>
        <w:tc>
          <w:tcPr>
            <w:tcW w:w="843" w:type="dxa"/>
          </w:tcPr>
          <w:p w:rsidR="007C547F" w:rsidRDefault="007C547F" w:rsidP="005652D7">
            <w:r>
              <w:t>1113</w:t>
            </w:r>
          </w:p>
        </w:tc>
        <w:tc>
          <w:tcPr>
            <w:tcW w:w="992" w:type="dxa"/>
          </w:tcPr>
          <w:p w:rsidR="007C547F" w:rsidRDefault="007C547F" w:rsidP="005652D7">
            <w:pPr>
              <w:jc w:val="right"/>
            </w:pPr>
            <w:r>
              <w:t>1113</w:t>
            </w:r>
          </w:p>
        </w:tc>
        <w:tc>
          <w:tcPr>
            <w:tcW w:w="1290" w:type="dxa"/>
          </w:tcPr>
          <w:p w:rsidR="007C547F" w:rsidRDefault="007C547F" w:rsidP="005652D7">
            <w:pPr>
              <w:jc w:val="right"/>
            </w:pPr>
            <w:r>
              <w:t>1</w:t>
            </w:r>
          </w:p>
        </w:tc>
        <w:tc>
          <w:tcPr>
            <w:tcW w:w="1368" w:type="dxa"/>
          </w:tcPr>
          <w:p w:rsidR="007C547F" w:rsidRDefault="007C547F" w:rsidP="005652D7">
            <w:pPr>
              <w:jc w:val="right"/>
            </w:pPr>
            <w:r>
              <w:t>$100</w:t>
            </w:r>
          </w:p>
        </w:tc>
        <w:tc>
          <w:tcPr>
            <w:tcW w:w="1812" w:type="dxa"/>
          </w:tcPr>
          <w:p w:rsidR="007C547F" w:rsidRDefault="007C547F" w:rsidP="005652D7">
            <w:pPr>
              <w:jc w:val="right"/>
            </w:pPr>
            <w:r>
              <w:t>$100</w:t>
            </w:r>
          </w:p>
        </w:tc>
      </w:tr>
      <w:tr w:rsidR="007C547F" w:rsidTr="00983153">
        <w:trPr>
          <w:jc w:val="center"/>
        </w:trPr>
        <w:tc>
          <w:tcPr>
            <w:tcW w:w="1174" w:type="dxa"/>
          </w:tcPr>
          <w:p w:rsidR="007C547F" w:rsidRDefault="007C547F" w:rsidP="005652D7">
            <w:r>
              <w:t>5</w:t>
            </w:r>
          </w:p>
        </w:tc>
        <w:tc>
          <w:tcPr>
            <w:tcW w:w="785" w:type="dxa"/>
          </w:tcPr>
          <w:p w:rsidR="007C547F" w:rsidRDefault="007C547F" w:rsidP="005652D7">
            <w:r>
              <w:t>4444</w:t>
            </w:r>
          </w:p>
        </w:tc>
        <w:tc>
          <w:tcPr>
            <w:tcW w:w="752" w:type="dxa"/>
          </w:tcPr>
          <w:p w:rsidR="007C547F" w:rsidRDefault="007C547F" w:rsidP="005652D7">
            <w:r>
              <w:t>1114</w:t>
            </w:r>
          </w:p>
        </w:tc>
        <w:tc>
          <w:tcPr>
            <w:tcW w:w="843" w:type="dxa"/>
          </w:tcPr>
          <w:p w:rsidR="007C547F" w:rsidRDefault="007C547F" w:rsidP="005652D7">
            <w:r>
              <w:t>1114</w:t>
            </w:r>
          </w:p>
        </w:tc>
        <w:tc>
          <w:tcPr>
            <w:tcW w:w="992" w:type="dxa"/>
          </w:tcPr>
          <w:p w:rsidR="007C547F" w:rsidRDefault="007C547F" w:rsidP="005652D7">
            <w:pPr>
              <w:jc w:val="right"/>
            </w:pPr>
            <w:r>
              <w:t>1113</w:t>
            </w:r>
          </w:p>
        </w:tc>
        <w:tc>
          <w:tcPr>
            <w:tcW w:w="1290" w:type="dxa"/>
          </w:tcPr>
          <w:p w:rsidR="007C547F" w:rsidRDefault="007C547F" w:rsidP="005652D7">
            <w:pPr>
              <w:jc w:val="right"/>
            </w:pPr>
            <w:r>
              <w:t>1</w:t>
            </w:r>
          </w:p>
        </w:tc>
        <w:tc>
          <w:tcPr>
            <w:tcW w:w="1368" w:type="dxa"/>
          </w:tcPr>
          <w:p w:rsidR="007C547F" w:rsidRDefault="007C547F" w:rsidP="005652D7">
            <w:pPr>
              <w:jc w:val="right"/>
            </w:pPr>
            <w:r>
              <w:t>$40</w:t>
            </w:r>
          </w:p>
        </w:tc>
        <w:tc>
          <w:tcPr>
            <w:tcW w:w="1812" w:type="dxa"/>
          </w:tcPr>
          <w:p w:rsidR="007C547F" w:rsidRDefault="007C547F" w:rsidP="005652D7">
            <w:pPr>
              <w:jc w:val="right"/>
            </w:pPr>
            <w:r>
              <w:t>$40</w:t>
            </w:r>
          </w:p>
        </w:tc>
      </w:tr>
      <w:tr w:rsidR="007C547F" w:rsidTr="00983153">
        <w:trPr>
          <w:jc w:val="center"/>
        </w:trPr>
        <w:tc>
          <w:tcPr>
            <w:tcW w:w="1174" w:type="dxa"/>
          </w:tcPr>
          <w:p w:rsidR="007C547F" w:rsidRDefault="007C547F" w:rsidP="005652D7">
            <w:r>
              <w:t>6</w:t>
            </w:r>
          </w:p>
        </w:tc>
        <w:tc>
          <w:tcPr>
            <w:tcW w:w="785" w:type="dxa"/>
          </w:tcPr>
          <w:p w:rsidR="007C547F" w:rsidRDefault="007C547F" w:rsidP="005652D7">
            <w:r>
              <w:t>1111</w:t>
            </w:r>
          </w:p>
        </w:tc>
        <w:tc>
          <w:tcPr>
            <w:tcW w:w="752" w:type="dxa"/>
          </w:tcPr>
          <w:p w:rsidR="007C547F" w:rsidRDefault="007C547F" w:rsidP="005652D7">
            <w:r>
              <w:t>1114</w:t>
            </w:r>
          </w:p>
        </w:tc>
        <w:tc>
          <w:tcPr>
            <w:tcW w:w="843" w:type="dxa"/>
          </w:tcPr>
          <w:p w:rsidR="007C547F" w:rsidRDefault="007C547F" w:rsidP="005652D7">
            <w:r>
              <w:t>1114</w:t>
            </w:r>
          </w:p>
        </w:tc>
        <w:tc>
          <w:tcPr>
            <w:tcW w:w="992" w:type="dxa"/>
          </w:tcPr>
          <w:p w:rsidR="007C547F" w:rsidRDefault="007C547F" w:rsidP="005652D7">
            <w:pPr>
              <w:jc w:val="right"/>
            </w:pPr>
            <w:r>
              <w:t>1111</w:t>
            </w:r>
          </w:p>
        </w:tc>
        <w:tc>
          <w:tcPr>
            <w:tcW w:w="1290" w:type="dxa"/>
          </w:tcPr>
          <w:p w:rsidR="007C547F" w:rsidRDefault="007C547F" w:rsidP="005652D7">
            <w:pPr>
              <w:jc w:val="right"/>
            </w:pPr>
            <w:r>
              <w:t>1</w:t>
            </w:r>
          </w:p>
        </w:tc>
        <w:tc>
          <w:tcPr>
            <w:tcW w:w="1368" w:type="dxa"/>
          </w:tcPr>
          <w:p w:rsidR="007C547F" w:rsidRDefault="007C547F" w:rsidP="005652D7">
            <w:pPr>
              <w:jc w:val="right"/>
            </w:pPr>
            <w:r>
              <w:t>$15</w:t>
            </w:r>
          </w:p>
        </w:tc>
        <w:tc>
          <w:tcPr>
            <w:tcW w:w="1812" w:type="dxa"/>
          </w:tcPr>
          <w:p w:rsidR="007C547F" w:rsidRDefault="007C547F" w:rsidP="005652D7">
            <w:pPr>
              <w:jc w:val="right"/>
            </w:pPr>
            <w:r>
              <w:t>$15</w:t>
            </w:r>
          </w:p>
        </w:tc>
      </w:tr>
      <w:tr w:rsidR="007C547F" w:rsidTr="00983153">
        <w:trPr>
          <w:jc w:val="center"/>
        </w:trPr>
        <w:tc>
          <w:tcPr>
            <w:tcW w:w="1174" w:type="dxa"/>
          </w:tcPr>
          <w:p w:rsidR="007C547F" w:rsidRDefault="007C547F" w:rsidP="005652D7">
            <w:r>
              <w:t>7</w:t>
            </w:r>
          </w:p>
        </w:tc>
        <w:tc>
          <w:tcPr>
            <w:tcW w:w="785" w:type="dxa"/>
          </w:tcPr>
          <w:p w:rsidR="007C547F" w:rsidRDefault="007C547F" w:rsidP="005652D7">
            <w:r>
              <w:t>2222</w:t>
            </w:r>
          </w:p>
        </w:tc>
        <w:tc>
          <w:tcPr>
            <w:tcW w:w="752" w:type="dxa"/>
          </w:tcPr>
          <w:p w:rsidR="007C547F" w:rsidRDefault="007C547F" w:rsidP="005652D7">
            <w:r>
              <w:t>1115</w:t>
            </w:r>
          </w:p>
        </w:tc>
        <w:tc>
          <w:tcPr>
            <w:tcW w:w="843" w:type="dxa"/>
          </w:tcPr>
          <w:p w:rsidR="007C547F" w:rsidRDefault="007C547F" w:rsidP="005652D7">
            <w:r>
              <w:t>1116</w:t>
            </w:r>
          </w:p>
        </w:tc>
        <w:tc>
          <w:tcPr>
            <w:tcW w:w="992" w:type="dxa"/>
          </w:tcPr>
          <w:p w:rsidR="007C547F" w:rsidRDefault="007C547F" w:rsidP="005652D7">
            <w:pPr>
              <w:jc w:val="right"/>
            </w:pPr>
            <w:r>
              <w:t>1112</w:t>
            </w:r>
          </w:p>
        </w:tc>
        <w:tc>
          <w:tcPr>
            <w:tcW w:w="1290" w:type="dxa"/>
          </w:tcPr>
          <w:p w:rsidR="007C547F" w:rsidRDefault="007C547F" w:rsidP="005652D7">
            <w:pPr>
              <w:jc w:val="right"/>
            </w:pPr>
            <w:r>
              <w:t>1</w:t>
            </w:r>
          </w:p>
        </w:tc>
        <w:tc>
          <w:tcPr>
            <w:tcW w:w="1368" w:type="dxa"/>
          </w:tcPr>
          <w:p w:rsidR="007C547F" w:rsidRDefault="007C547F" w:rsidP="005652D7">
            <w:pPr>
              <w:jc w:val="right"/>
            </w:pPr>
            <w:r>
              <w:t>$75</w:t>
            </w:r>
          </w:p>
        </w:tc>
        <w:tc>
          <w:tcPr>
            <w:tcW w:w="1812" w:type="dxa"/>
          </w:tcPr>
          <w:p w:rsidR="007C547F" w:rsidRDefault="007C547F" w:rsidP="005652D7">
            <w:pPr>
              <w:jc w:val="right"/>
            </w:pPr>
            <w:r>
              <w:t>$75</w:t>
            </w:r>
          </w:p>
        </w:tc>
      </w:tr>
    </w:tbl>
    <w:p w:rsidR="007C547F" w:rsidRDefault="007C547F" w:rsidP="007C547F"/>
    <w:p w:rsidR="007C547F" w:rsidRDefault="007C547F">
      <w:bookmarkStart w:id="0" w:name="_GoBack"/>
      <w:bookmarkEnd w:id="0"/>
    </w:p>
    <w:p w:rsidR="007C547F" w:rsidRDefault="007C547F"/>
    <w:p w:rsidR="007C547F" w:rsidRDefault="007C547F"/>
    <w:sectPr w:rsidR="007C5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33998"/>
    <w:multiLevelType w:val="hybridMultilevel"/>
    <w:tmpl w:val="429014C4"/>
    <w:lvl w:ilvl="0" w:tplc="04090001">
      <w:start w:val="1"/>
      <w:numFmt w:val="bullet"/>
      <w:lvlText w:val=""/>
      <w:lvlJc w:val="left"/>
      <w:pPr>
        <w:ind w:left="720" w:hanging="360"/>
      </w:pPr>
      <w:rPr>
        <w:rFonts w:ascii="Symbol" w:hAnsi="Symbol" w:hint="default"/>
      </w:rPr>
    </w:lvl>
    <w:lvl w:ilvl="1" w:tplc="FFFFFFFF">
      <w:numFmt w:val="decimal"/>
      <w:lvlText w:val="*"/>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FA65BF"/>
    <w:multiLevelType w:val="hybridMultilevel"/>
    <w:tmpl w:val="4AA4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BC1481"/>
    <w:multiLevelType w:val="hybridMultilevel"/>
    <w:tmpl w:val="B96A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963CC1"/>
    <w:multiLevelType w:val="hybridMultilevel"/>
    <w:tmpl w:val="57421868"/>
    <w:lvl w:ilvl="0" w:tplc="40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47F"/>
    <w:rsid w:val="004A70AB"/>
    <w:rsid w:val="007C547F"/>
    <w:rsid w:val="007C6C54"/>
    <w:rsid w:val="00983153"/>
    <w:rsid w:val="00A714AB"/>
    <w:rsid w:val="00B16D4B"/>
    <w:rsid w:val="00C63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0DE675C1-705B-4B6A-B4FC-AA07D9FC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Dand</dc:creator>
  <cp:keywords/>
  <dc:description/>
  <cp:lastModifiedBy>Bhavik Dand</cp:lastModifiedBy>
  <cp:revision>2</cp:revision>
  <dcterms:created xsi:type="dcterms:W3CDTF">2018-03-06T12:49:00Z</dcterms:created>
  <dcterms:modified xsi:type="dcterms:W3CDTF">2018-03-08T08:04:00Z</dcterms:modified>
</cp:coreProperties>
</file>