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5E035F1B" w:rsidR="00ED26B1" w:rsidRDefault="00EF0EB5">
      <w:pPr>
        <w:widowControl w:val="0"/>
        <w:pBdr>
          <w:top w:val="nil"/>
          <w:left w:val="nil"/>
          <w:bottom w:val="nil"/>
          <w:right w:val="nil"/>
          <w:between w:val="nil"/>
        </w:pBdr>
        <w:spacing w:before="217" w:line="240" w:lineRule="auto"/>
        <w:ind w:right="75"/>
        <w:jc w:val="center"/>
        <w:rPr>
          <w:sz w:val="28"/>
          <w:szCs w:val="28"/>
        </w:rPr>
      </w:pPr>
      <w:r w:rsidRPr="00EF0EB5">
        <w:rPr>
          <w:sz w:val="28"/>
          <w:szCs w:val="28"/>
          <w:u w:val="single"/>
        </w:rPr>
        <w:t>Enterprise Structured RAG with Grounded Evidence Evaluation</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45AEBF1" w14:textId="7F1A2D40" w:rsidR="00EF0EB5" w:rsidRPr="00EF0EB5" w:rsidRDefault="00000000">
      <w:pPr>
        <w:widowControl w:val="0"/>
        <w:pBdr>
          <w:top w:val="nil"/>
          <w:left w:val="nil"/>
          <w:bottom w:val="nil"/>
          <w:right w:val="nil"/>
          <w:between w:val="nil"/>
        </w:pBdr>
        <w:spacing w:before="235" w:line="240" w:lineRule="auto"/>
        <w:rPr>
          <w:b/>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4FF0F2DF" w14:textId="6C4E91C5" w:rsidR="00EF0EB5" w:rsidRDefault="00EF0EB5" w:rsidP="00EF0EB5">
      <w:pPr>
        <w:widowControl w:val="0"/>
        <w:pBdr>
          <w:top w:val="nil"/>
          <w:left w:val="nil"/>
          <w:bottom w:val="nil"/>
          <w:right w:val="nil"/>
          <w:between w:val="nil"/>
        </w:pBdr>
        <w:spacing w:before="235" w:line="240" w:lineRule="auto"/>
        <w:rPr>
          <w:b/>
          <w:color w:val="000000"/>
        </w:rPr>
      </w:pPr>
      <w:r>
        <w:rPr>
          <w:b/>
          <w:color w:val="000000"/>
        </w:rPr>
        <w:t>Chaitanya Garg                                                                                               Mr. Gurpreet Singh</w:t>
      </w:r>
    </w:p>
    <w:p w14:paraId="0F760127" w14:textId="4CA1CB45" w:rsidR="00EF0EB5" w:rsidRDefault="00EF0EB5" w:rsidP="00EF0EB5">
      <w:pPr>
        <w:widowControl w:val="0"/>
        <w:pBdr>
          <w:top w:val="nil"/>
          <w:left w:val="nil"/>
          <w:bottom w:val="nil"/>
          <w:right w:val="nil"/>
          <w:between w:val="nil"/>
        </w:pBdr>
        <w:spacing w:before="235" w:line="240" w:lineRule="auto"/>
        <w:rPr>
          <w:b/>
          <w:color w:val="000000"/>
        </w:rPr>
      </w:pPr>
      <w:r>
        <w:rPr>
          <w:b/>
          <w:color w:val="000000"/>
        </w:rPr>
        <w:t>2210990233</w:t>
      </w:r>
    </w:p>
    <w:p w14:paraId="771F0364" w14:textId="77777777" w:rsidR="00EF0EB5" w:rsidRDefault="00EF0EB5" w:rsidP="00EF0EB5">
      <w:pPr>
        <w:widowControl w:val="0"/>
        <w:pBdr>
          <w:top w:val="nil"/>
          <w:left w:val="nil"/>
          <w:bottom w:val="nil"/>
          <w:right w:val="nil"/>
          <w:between w:val="nil"/>
        </w:pBdr>
        <w:spacing w:before="235" w:line="240" w:lineRule="auto"/>
        <w:rPr>
          <w:b/>
          <w:color w:val="000000"/>
        </w:rPr>
      </w:pPr>
      <w:r>
        <w:rPr>
          <w:b/>
          <w:color w:val="000000"/>
        </w:rPr>
        <w:t>Bhavika Chopra</w:t>
      </w:r>
    </w:p>
    <w:p w14:paraId="738F7609" w14:textId="42A8E310" w:rsidR="00EF0EB5" w:rsidRDefault="00EF0EB5" w:rsidP="00EF0EB5">
      <w:pPr>
        <w:widowControl w:val="0"/>
        <w:pBdr>
          <w:top w:val="nil"/>
          <w:left w:val="nil"/>
          <w:bottom w:val="nil"/>
          <w:right w:val="nil"/>
          <w:between w:val="nil"/>
        </w:pBdr>
        <w:spacing w:before="235" w:line="240" w:lineRule="auto"/>
        <w:rPr>
          <w:b/>
          <w:color w:val="000000"/>
        </w:rPr>
      </w:pPr>
      <w:r>
        <w:rPr>
          <w:b/>
          <w:color w:val="000000"/>
        </w:rPr>
        <w:t>2210990221</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p>
    <w:p w14:paraId="61B03718" w14:textId="611D91F7" w:rsidR="00ED26B1" w:rsidRDefault="007D6FFB">
      <w:pPr>
        <w:widowControl w:val="0"/>
        <w:pBdr>
          <w:top w:val="nil"/>
          <w:left w:val="nil"/>
          <w:bottom w:val="nil"/>
          <w:right w:val="nil"/>
          <w:between w:val="nil"/>
        </w:pBdr>
        <w:spacing w:before="235" w:line="240" w:lineRule="auto"/>
        <w:rPr>
          <w:b/>
          <w:color w:val="000000"/>
        </w:rPr>
      </w:pPr>
      <w:r>
        <w:rPr>
          <w:b/>
          <w:color w:val="000000"/>
        </w:rPr>
        <w:tab/>
      </w:r>
      <w:r>
        <w:rPr>
          <w:b/>
          <w:color w:val="000000"/>
        </w:rPr>
        <w:tab/>
        <w:t xml:space="preserve"> </w:t>
      </w:r>
      <w:r w:rsidR="00A56703">
        <w:rPr>
          <w:b/>
          <w:color w:val="000000"/>
        </w:rPr>
        <w:t xml:space="preserve">                                </w:t>
      </w:r>
      <w:r w:rsidR="00EF0EB5">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1BE79DF1">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7519"/>
                    </a:xfrm>
                    <a:prstGeom prst="rect">
                      <a:avLst/>
                    </a:prstGeom>
                    <a:noFill/>
                  </pic:spPr>
                </pic:pic>
              </a:graphicData>
            </a:graphic>
          </wp:inline>
        </w:drawing>
      </w:r>
    </w:p>
    <w:p w14:paraId="45733B9B" w14:textId="77777777" w:rsidR="006C337B" w:rsidRDefault="006C337B" w:rsidP="00EF0EB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EF0EB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47B257C6" w14:textId="77777777" w:rsidR="00EF0EB5" w:rsidRDefault="00EF0EB5" w:rsidP="00EF0EB5">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EF0EB5">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25CD2C10" w14:textId="77777777" w:rsidR="00EF0EB5" w:rsidRDefault="00EF0EB5" w:rsidP="00EF0EB5">
      <w:pPr>
        <w:widowControl w:val="0"/>
        <w:pBdr>
          <w:top w:val="nil"/>
          <w:left w:val="nil"/>
          <w:bottom w:val="nil"/>
          <w:right w:val="nil"/>
          <w:between w:val="nil"/>
        </w:pBdr>
        <w:spacing w:line="240" w:lineRule="auto"/>
        <w:jc w:val="center"/>
        <w:rPr>
          <w:rFonts w:eastAsia="Times New Roman"/>
          <w:b/>
          <w:color w:val="000000"/>
        </w:rPr>
      </w:pPr>
    </w:p>
    <w:p w14:paraId="3B111E2B" w14:textId="16DD747F" w:rsidR="00ED26B1" w:rsidRDefault="00000000" w:rsidP="00EF0EB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137C7F4" w:rsidR="00336B32" w:rsidRDefault="00966A4F"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7A1B28AB" w:rsidR="00336B32" w:rsidRDefault="00966A4F"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142E14E4" w:rsidR="00336B32" w:rsidRDefault="00966A4F"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3205AC5E" w:rsidR="00336B32" w:rsidRDefault="00966A4F"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3D899EB9" w:rsidR="00336B32" w:rsidRDefault="00966A4F" w:rsidP="00336B32">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8FF1C44" w:rsidR="00336B32" w:rsidRDefault="00966A4F"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03CC2869" w:rsidR="00336B32" w:rsidRDefault="00966A4F" w:rsidP="00336B32">
            <w:pPr>
              <w:rPr>
                <w:rFonts w:ascii="Times New Roman" w:hAnsi="Times New Roman" w:cs="Times New Roman"/>
                <w:bCs/>
                <w:sz w:val="28"/>
                <w:szCs w:val="28"/>
              </w:rPr>
            </w:pPr>
            <w:r>
              <w:rPr>
                <w:rFonts w:ascii="Times New Roman" w:hAnsi="Times New Roman" w:cs="Times New Roman"/>
                <w:bCs/>
                <w:sz w:val="28"/>
                <w:szCs w:val="28"/>
              </w:rPr>
              <w:t xml:space="preserve">                14</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6CEB04B9" w:rsidR="00336B32" w:rsidRDefault="00966A4F" w:rsidP="00336B32">
            <w:pPr>
              <w:rPr>
                <w:rFonts w:ascii="Times New Roman" w:hAnsi="Times New Roman" w:cs="Times New Roman"/>
                <w:bCs/>
                <w:sz w:val="28"/>
                <w:szCs w:val="28"/>
              </w:rPr>
            </w:pPr>
            <w:r>
              <w:rPr>
                <w:rFonts w:ascii="Times New Roman" w:hAnsi="Times New Roman" w:cs="Times New Roman"/>
                <w:bCs/>
                <w:sz w:val="28"/>
                <w:szCs w:val="28"/>
              </w:rPr>
              <w:t xml:space="preserve">                17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3BBA89E" w:rsidR="00336B32" w:rsidRDefault="00966A4F" w:rsidP="00336B32">
            <w:pPr>
              <w:rPr>
                <w:rFonts w:ascii="Times New Roman" w:hAnsi="Times New Roman" w:cs="Times New Roman"/>
                <w:bCs/>
                <w:sz w:val="28"/>
                <w:szCs w:val="28"/>
              </w:rPr>
            </w:pPr>
            <w:r>
              <w:rPr>
                <w:rFonts w:ascii="Times New Roman" w:hAnsi="Times New Roman" w:cs="Times New Roman"/>
                <w:bCs/>
                <w:sz w:val="28"/>
                <w:szCs w:val="28"/>
              </w:rPr>
              <w:t xml:space="preserve">                19</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C63758B" w:rsidR="00336B32" w:rsidRDefault="00966A4F" w:rsidP="00336B32">
            <w:pPr>
              <w:rPr>
                <w:rFonts w:ascii="Times New Roman" w:hAnsi="Times New Roman" w:cs="Times New Roman"/>
                <w:bCs/>
                <w:sz w:val="28"/>
                <w:szCs w:val="28"/>
              </w:rPr>
            </w:pPr>
            <w:r>
              <w:rPr>
                <w:rFonts w:ascii="Times New Roman" w:hAnsi="Times New Roman" w:cs="Times New Roman"/>
                <w:bCs/>
                <w:sz w:val="28"/>
                <w:szCs w:val="28"/>
              </w:rPr>
              <w:t xml:space="preserve">                21</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668FBEA3"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B1195F3"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966A4F" w:rsidRPr="00966A4F">
        <w:rPr>
          <w:rFonts w:ascii="Times New Roman" w:hAnsi="Times New Roman" w:cs="Times New Roman"/>
          <w:b/>
        </w:rPr>
        <w:t>Enterprise Structured RAG with Grounded Evidence Evaluation</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966A4F">
        <w:rPr>
          <w:rFonts w:ascii="Times New Roman" w:hAnsi="Times New Roman" w:cs="Times New Roman"/>
          <w:b/>
          <w:bCs/>
        </w:rPr>
        <w:t>Mr.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E9F1789"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00966A4F">
        <w:rPr>
          <w:rFonts w:ascii="Times New Roman" w:hAnsi="Times New Roman" w:cs="Times New Roman"/>
          <w:lang w:val="fr-FR"/>
        </w:rPr>
        <w:t xml:space="preserve">              </w:t>
      </w:r>
      <w:r w:rsidR="00966A4F">
        <w:rPr>
          <w:rFonts w:ascii="Times New Roman" w:hAnsi="Times New Roman" w:cs="Times New Roman"/>
          <w:b/>
          <w:bCs/>
          <w:lang w:val="fr-FR"/>
        </w:rPr>
        <w:t>Chaitanya Garg, Bhavika Chopra</w:t>
      </w:r>
    </w:p>
    <w:p w14:paraId="38FA00BC" w14:textId="0FA85FF7"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966A4F">
        <w:rPr>
          <w:rFonts w:ascii="Times New Roman" w:hAnsi="Times New Roman" w:cs="Times New Roman"/>
          <w:lang w:val="fr-FR"/>
        </w:rPr>
        <w:t>30-04-2026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966A4F">
        <w:rPr>
          <w:rFonts w:ascii="Times New Roman" w:hAnsi="Times New Roman" w:cs="Times New Roman"/>
        </w:rPr>
        <w:t xml:space="preserve"> 2210990233, 22210990221</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192A5132" w:rsidR="006A604B" w:rsidRPr="006A604B" w:rsidRDefault="00966A4F"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Mr.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06B070D1" w:rsidR="006A604B" w:rsidRPr="006A604B" w:rsidRDefault="00966A4F"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45A591AD" w14:textId="77777777" w:rsidR="00985E93" w:rsidRDefault="00985E93" w:rsidP="00966A4F">
      <w:pPr>
        <w:rPr>
          <w:b/>
          <w:sz w:val="32"/>
          <w:szCs w:val="32"/>
          <w:u w:val="single"/>
        </w:rPr>
      </w:pPr>
    </w:p>
    <w:p w14:paraId="5BBF4C35" w14:textId="77777777" w:rsidR="00966A4F" w:rsidRDefault="00966A4F" w:rsidP="00966A4F">
      <w:pP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04C61F14" w14:textId="77777777" w:rsidR="00966A4F" w:rsidRDefault="00966A4F" w:rsidP="00985E93">
      <w:pPr>
        <w:jc w:val="center"/>
        <w:rPr>
          <w:rFonts w:ascii="Times New Roman" w:hAnsi="Times New Roman" w:cs="Times New Roman"/>
          <w:b/>
          <w:sz w:val="32"/>
          <w:szCs w:val="32"/>
          <w:u w:val="single"/>
        </w:rPr>
      </w:pPr>
    </w:p>
    <w:p w14:paraId="0192F436" w14:textId="77777777" w:rsidR="00966A4F" w:rsidRPr="00966A4F" w:rsidRDefault="00966A4F" w:rsidP="00966A4F">
      <w:pPr>
        <w:spacing w:after="200" w:line="360" w:lineRule="auto"/>
        <w:jc w:val="both"/>
        <w:rPr>
          <w:rFonts w:ascii="Times New Roman" w:hAnsi="Times New Roman" w:cs="Times New Roman"/>
          <w:sz w:val="24"/>
          <w:szCs w:val="24"/>
        </w:rPr>
      </w:pPr>
      <w:r w:rsidRPr="00966A4F">
        <w:rPr>
          <w:rFonts w:ascii="Times New Roman" w:hAnsi="Times New Roman" w:cs="Times New Roman"/>
          <w:sz w:val="24"/>
          <w:szCs w:val="24"/>
        </w:rPr>
        <w:t>We would like to express our sincere gratitude to Mr. Gurpreet Singh, Assistant Professor, Department of Computer Science and Engineering, Chitkara University, for his continuous guidance, encouragement, and invaluable mentorship throughout the course of this project. His insightful feedback and technical expertise played a pivotal role in shaping the research direction and improving the quality of this work.</w:t>
      </w:r>
    </w:p>
    <w:p w14:paraId="7DAF7BAD" w14:textId="77777777" w:rsidR="00966A4F" w:rsidRPr="00966A4F" w:rsidRDefault="00966A4F" w:rsidP="00966A4F">
      <w:pPr>
        <w:spacing w:after="200" w:line="360" w:lineRule="auto"/>
        <w:jc w:val="both"/>
        <w:rPr>
          <w:rFonts w:ascii="Times New Roman" w:hAnsi="Times New Roman" w:cs="Times New Roman"/>
          <w:sz w:val="24"/>
          <w:szCs w:val="24"/>
        </w:rPr>
      </w:pPr>
      <w:r w:rsidRPr="00966A4F">
        <w:rPr>
          <w:rFonts w:ascii="Times New Roman" w:hAnsi="Times New Roman" w:cs="Times New Roman"/>
          <w:sz w:val="24"/>
          <w:szCs w:val="24"/>
        </w:rPr>
        <w:t>We extend our appreciation to the Allen Institute for Artificial Intelligence for making the QASPER dataset publicly accessible, which served as the primary evaluation benchmark for this research. We also acknowledge Google for providing access to the Gemini API, which powered the generation, navigation, and verification pipeline of the HierRAG system.</w:t>
      </w:r>
    </w:p>
    <w:p w14:paraId="5028A7AA" w14:textId="77777777" w:rsidR="00966A4F" w:rsidRPr="00966A4F" w:rsidRDefault="00966A4F" w:rsidP="00966A4F">
      <w:pPr>
        <w:spacing w:after="200" w:line="360" w:lineRule="auto"/>
        <w:jc w:val="both"/>
        <w:rPr>
          <w:rFonts w:ascii="Times New Roman" w:hAnsi="Times New Roman" w:cs="Times New Roman"/>
          <w:sz w:val="24"/>
          <w:szCs w:val="24"/>
        </w:rPr>
      </w:pPr>
      <w:r w:rsidRPr="00966A4F">
        <w:rPr>
          <w:rFonts w:ascii="Times New Roman" w:hAnsi="Times New Roman" w:cs="Times New Roman"/>
          <w:sz w:val="24"/>
          <w:szCs w:val="24"/>
        </w:rPr>
        <w:t>We are grateful to the faculty and staff of the Department of Computer Science and Engineering, Chitkara University, for providing an environment conducive to research and innovation. Finally, we thank our families and peers for their constant support and motivation throughout this journey.</w:t>
      </w:r>
    </w:p>
    <w:p w14:paraId="42B507E3" w14:textId="77777777" w:rsidR="00966A4F" w:rsidRPr="00966A4F" w:rsidRDefault="00966A4F" w:rsidP="00966A4F">
      <w:pPr>
        <w:spacing w:after="280"/>
        <w:jc w:val="both"/>
        <w:rPr>
          <w:rFonts w:ascii="Times New Roman" w:hAnsi="Times New Roman" w:cs="Times New Roman"/>
          <w:sz w:val="24"/>
          <w:szCs w:val="24"/>
        </w:rPr>
      </w:pPr>
    </w:p>
    <w:p w14:paraId="35FC7538" w14:textId="77777777" w:rsidR="00966A4F" w:rsidRPr="00966A4F" w:rsidRDefault="00966A4F" w:rsidP="00966A4F">
      <w:pPr>
        <w:spacing w:after="120" w:line="360" w:lineRule="auto"/>
        <w:jc w:val="both"/>
        <w:rPr>
          <w:rFonts w:ascii="Times New Roman" w:hAnsi="Times New Roman" w:cs="Times New Roman"/>
          <w:sz w:val="24"/>
          <w:szCs w:val="24"/>
        </w:rPr>
      </w:pPr>
      <w:r w:rsidRPr="00966A4F">
        <w:rPr>
          <w:rFonts w:ascii="Times New Roman" w:hAnsi="Times New Roman" w:cs="Times New Roman"/>
          <w:sz w:val="24"/>
          <w:szCs w:val="24"/>
        </w:rPr>
        <w:t>Bhavika Chopra</w:t>
      </w:r>
    </w:p>
    <w:p w14:paraId="3129B272" w14:textId="77777777" w:rsidR="00966A4F" w:rsidRPr="00966A4F" w:rsidRDefault="00966A4F" w:rsidP="00966A4F">
      <w:pPr>
        <w:spacing w:line="360" w:lineRule="auto"/>
        <w:jc w:val="both"/>
        <w:rPr>
          <w:rFonts w:ascii="Times New Roman" w:hAnsi="Times New Roman" w:cs="Times New Roman"/>
          <w:sz w:val="24"/>
          <w:szCs w:val="24"/>
        </w:rPr>
      </w:pPr>
      <w:r w:rsidRPr="00966A4F">
        <w:rPr>
          <w:rFonts w:ascii="Times New Roman" w:hAnsi="Times New Roman" w:cs="Times New Roman"/>
          <w:sz w:val="24"/>
          <w:szCs w:val="24"/>
        </w:rPr>
        <w:t>Chaitanya Garg</w:t>
      </w:r>
    </w:p>
    <w:p w14:paraId="68FC943B" w14:textId="77777777" w:rsidR="00966A4F" w:rsidRPr="006A604B" w:rsidRDefault="00966A4F" w:rsidP="00985E93">
      <w:pPr>
        <w:jc w:val="center"/>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049753C2" w:rsidR="00F900EB" w:rsidRDefault="00F900EB" w:rsidP="00985E93">
      <w:pPr>
        <w:jc w:val="center"/>
        <w:rPr>
          <w:b/>
          <w:sz w:val="32"/>
          <w:szCs w:val="32"/>
          <w:u w:val="single"/>
        </w:rPr>
      </w:pPr>
    </w:p>
    <w:p w14:paraId="0ACCC273" w14:textId="23C648B1" w:rsidR="00966A4F" w:rsidRPr="00966A4F" w:rsidRDefault="00F900EB" w:rsidP="00966A4F">
      <w:pPr>
        <w:jc w:val="center"/>
        <w:rPr>
          <w:rFonts w:ascii="Times New Roman" w:hAnsi="Times New Roman" w:cs="Times New Roman"/>
          <w:b/>
          <w:sz w:val="32"/>
          <w:szCs w:val="32"/>
          <w:u w:val="single"/>
        </w:rPr>
      </w:pPr>
      <w:r>
        <w:rPr>
          <w:b/>
          <w:sz w:val="32"/>
          <w:szCs w:val="32"/>
          <w:u w:val="single"/>
        </w:rPr>
        <w:br w:type="page"/>
      </w:r>
      <w:r w:rsidR="00966A4F" w:rsidRPr="00966A4F">
        <w:rPr>
          <w:rFonts w:ascii="Times New Roman" w:hAnsi="Times New Roman" w:cs="Times New Roman"/>
          <w:b/>
          <w:bCs/>
          <w:sz w:val="32"/>
          <w:szCs w:val="32"/>
        </w:rPr>
        <w:lastRenderedPageBreak/>
        <w:t>LIST OF FIGURES AND TABLES</w:t>
      </w:r>
    </w:p>
    <w:p w14:paraId="749F7329" w14:textId="77777777" w:rsidR="00966A4F" w:rsidRDefault="00966A4F" w:rsidP="00966A4F">
      <w:pPr>
        <w:spacing w:after="240"/>
      </w:pPr>
    </w:p>
    <w:p w14:paraId="2411DCF7" w14:textId="77777777" w:rsidR="00966A4F" w:rsidRPr="00966A4F" w:rsidRDefault="00966A4F" w:rsidP="00966A4F">
      <w:pPr>
        <w:spacing w:after="160" w:line="360" w:lineRule="auto"/>
        <w:rPr>
          <w:rFonts w:ascii="Times New Roman" w:hAnsi="Times New Roman" w:cs="Times New Roman"/>
          <w:sz w:val="28"/>
          <w:szCs w:val="28"/>
        </w:rPr>
      </w:pPr>
      <w:r w:rsidRPr="00966A4F">
        <w:rPr>
          <w:rFonts w:ascii="Times New Roman" w:hAnsi="Times New Roman" w:cs="Times New Roman"/>
          <w:b/>
          <w:bCs/>
          <w:sz w:val="28"/>
          <w:szCs w:val="28"/>
        </w:rPr>
        <w:t>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200"/>
        <w:gridCol w:w="1800"/>
      </w:tblGrid>
      <w:tr w:rsidR="00966A4F" w14:paraId="78F67DC6" w14:textId="77777777" w:rsidTr="0024291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C56A6F4"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b/>
                <w:bCs/>
                <w:sz w:val="24"/>
                <w:szCs w:val="24"/>
              </w:rPr>
              <w:t>Table No.</w:t>
            </w:r>
          </w:p>
        </w:tc>
        <w:tc>
          <w:tcPr>
            <w:tcW w:w="5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34FB377"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b/>
                <w:bCs/>
                <w:sz w:val="24"/>
                <w:szCs w:val="24"/>
              </w:rPr>
              <w:t>Description</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3A48106"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b/>
                <w:bCs/>
                <w:sz w:val="24"/>
                <w:szCs w:val="24"/>
              </w:rPr>
              <w:t>Page No.</w:t>
            </w:r>
          </w:p>
        </w:tc>
      </w:tr>
      <w:tr w:rsidR="00966A4F" w14:paraId="5E7CE028"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44076C"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Table I</w:t>
            </w:r>
          </w:p>
        </w:tc>
        <w:tc>
          <w:tcPr>
            <w:tcW w:w="5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DD82B2"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HierRAG Results by Retrieval Tier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EB8C93"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19</w:t>
            </w:r>
          </w:p>
        </w:tc>
      </w:tr>
      <w:tr w:rsidR="00966A4F" w14:paraId="1BD9AA24"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B048ED"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Table II</w:t>
            </w:r>
          </w:p>
        </w:tc>
        <w:tc>
          <w:tcPr>
            <w:tcW w:w="5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AA99A"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Comparison with Prior Work on QASPER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795C61" w14:textId="77777777" w:rsidR="00966A4F" w:rsidRPr="00966A4F" w:rsidRDefault="00966A4F" w:rsidP="00242914">
            <w:pPr>
              <w:spacing w:line="280" w:lineRule="auto"/>
              <w:jc w:val="center"/>
              <w:rPr>
                <w:rFonts w:ascii="Times New Roman" w:hAnsi="Times New Roman" w:cs="Times New Roman"/>
                <w:sz w:val="24"/>
                <w:szCs w:val="24"/>
              </w:rPr>
            </w:pPr>
            <w:r w:rsidRPr="00966A4F">
              <w:rPr>
                <w:rFonts w:ascii="Times New Roman" w:hAnsi="Times New Roman" w:cs="Times New Roman"/>
                <w:sz w:val="24"/>
                <w:szCs w:val="24"/>
              </w:rPr>
              <w:t>22</w:t>
            </w:r>
          </w:p>
        </w:tc>
      </w:tr>
    </w:tbl>
    <w:p w14:paraId="00AD6753" w14:textId="0860E3B3" w:rsidR="00966A4F" w:rsidRDefault="00966A4F">
      <w:pPr>
        <w:rPr>
          <w:b/>
          <w:sz w:val="32"/>
          <w:szCs w:val="32"/>
          <w:u w:val="single"/>
        </w:rPr>
      </w:pPr>
    </w:p>
    <w:p w14:paraId="199AEA31" w14:textId="04BF269C" w:rsidR="00966A4F" w:rsidRDefault="00966A4F">
      <w:pPr>
        <w:rPr>
          <w:b/>
          <w:sz w:val="32"/>
          <w:szCs w:val="32"/>
          <w:u w:val="single"/>
        </w:rPr>
      </w:pPr>
      <w:r>
        <w:rPr>
          <w:b/>
          <w:sz w:val="32"/>
          <w:szCs w:val="32"/>
          <w:u w:val="single"/>
        </w:rPr>
        <w:br w:type="page"/>
      </w:r>
    </w:p>
    <w:p w14:paraId="4A11A836" w14:textId="77777777" w:rsidR="00F900EB" w:rsidRDefault="00F900EB">
      <w:pPr>
        <w:rPr>
          <w:b/>
          <w:sz w:val="32"/>
          <w:szCs w:val="32"/>
          <w:u w:val="single"/>
        </w:rPr>
      </w:pPr>
    </w:p>
    <w:p w14:paraId="71849443" w14:textId="116A2347" w:rsidR="00985E93" w:rsidRDefault="00F900EB" w:rsidP="00F900EB">
      <w:pPr>
        <w:spacing w:after="280" w:line="360" w:lineRule="auto"/>
        <w:jc w:val="center"/>
        <w:rPr>
          <w:rFonts w:ascii="Times New Roman" w:hAnsi="Times New Roman" w:cs="Times New Roman"/>
        </w:rPr>
      </w:pPr>
      <w:r w:rsidRPr="00F900EB">
        <w:rPr>
          <w:rFonts w:ascii="Times New Roman" w:hAnsi="Times New Roman" w:cs="Times New Roman"/>
          <w:b/>
          <w:sz w:val="32"/>
          <w:szCs w:val="32"/>
          <w:u w:val="single"/>
        </w:rPr>
        <w:t>ABSTRACT</w:t>
      </w:r>
      <w:r w:rsidRPr="00F900EB">
        <w:rPr>
          <w:rFonts w:ascii="Times New Roman" w:hAnsi="Times New Roman" w:cs="Times New Roman"/>
          <w:b/>
          <w:bCs/>
          <w:sz w:val="28"/>
          <w:szCs w:val="28"/>
        </w:rPr>
        <w:t xml:space="preserve"> </w:t>
      </w:r>
    </w:p>
    <w:p w14:paraId="7F091174" w14:textId="77777777" w:rsidR="00F900EB" w:rsidRPr="00F900EB" w:rsidRDefault="00F900EB" w:rsidP="00F900EB">
      <w:pPr>
        <w:spacing w:after="200" w:line="360" w:lineRule="auto"/>
        <w:jc w:val="both"/>
        <w:rPr>
          <w:rFonts w:ascii="Times New Roman" w:hAnsi="Times New Roman" w:cs="Times New Roman"/>
          <w:sz w:val="24"/>
          <w:szCs w:val="24"/>
        </w:rPr>
      </w:pPr>
      <w:r w:rsidRPr="00F900EB">
        <w:rPr>
          <w:rFonts w:ascii="Times New Roman" w:hAnsi="Times New Roman" w:cs="Times New Roman"/>
          <w:sz w:val="24"/>
          <w:szCs w:val="24"/>
        </w:rPr>
        <w:t>Retrieval-Augmented Generation (RAG) systems enhance language model outputs by grounding them in externally retrieved documents. However, existing RAG evaluation frameworks focus predominantly on retrieval relevance and surface-level answer accuracy, leaving two critical questions unanswered: Is the generated answer genuinely supported by the retrieved context? Did each individual chunk actually influence the final answer?</w:t>
      </w:r>
    </w:p>
    <w:p w14:paraId="19EF9377" w14:textId="77777777" w:rsidR="00F900EB" w:rsidRPr="00F900EB" w:rsidRDefault="00F900EB" w:rsidP="00F900EB">
      <w:pPr>
        <w:spacing w:after="200" w:line="360" w:lineRule="auto"/>
        <w:jc w:val="both"/>
        <w:rPr>
          <w:rFonts w:ascii="Times New Roman" w:hAnsi="Times New Roman" w:cs="Times New Roman"/>
          <w:sz w:val="24"/>
          <w:szCs w:val="24"/>
        </w:rPr>
      </w:pPr>
      <w:r w:rsidRPr="00F900EB">
        <w:rPr>
          <w:rFonts w:ascii="Times New Roman" w:hAnsi="Times New Roman" w:cs="Times New Roman"/>
          <w:sz w:val="24"/>
          <w:szCs w:val="24"/>
        </w:rPr>
        <w:t>This report presents HierRAG, a vectorless hierarchical RAG framework that simultaneously addresses three evaluation dimensions: retrieval relevance, answer groundedness, and chunk-level influence. The system operates through three interlocking mechanisms. First, a large language model (LLM) navigates three-level document trees without relying on vector embeddings, thereby eliminating the need for GPU-intensive infrastructure. Second, a groundedness-triggered retrieval cascade automatically escalates to broader retrieval when generated answers fail independent verification. Third, a leave-one-out sensitivity analysis estimates the causal impact of each retrieved chunk on the final answer.</w:t>
      </w:r>
    </w:p>
    <w:p w14:paraId="16F90DAE" w14:textId="77777777" w:rsidR="00F900EB" w:rsidRPr="00F900EB" w:rsidRDefault="00F900EB" w:rsidP="00F900EB">
      <w:pPr>
        <w:spacing w:after="200" w:line="360" w:lineRule="auto"/>
        <w:jc w:val="both"/>
        <w:rPr>
          <w:rFonts w:ascii="Times New Roman" w:hAnsi="Times New Roman" w:cs="Times New Roman"/>
          <w:sz w:val="24"/>
          <w:szCs w:val="24"/>
        </w:rPr>
      </w:pPr>
      <w:r w:rsidRPr="00F900EB">
        <w:rPr>
          <w:rFonts w:ascii="Times New Roman" w:hAnsi="Times New Roman" w:cs="Times New Roman"/>
          <w:sz w:val="24"/>
          <w:szCs w:val="24"/>
        </w:rPr>
        <w:t>HierRAG was evaluated on 209 question-answer pairs drawn from 100 papers in the QASPER benchmark, achieving an overall average F1 score of 0.340 and 0.390 on structurally answerable questions using the lightweight Gemini 3.1 Flash-Lite model. The system attained an average groundedness score of 0.825, confirming strong factual anchoring to retrieved context. Sensitivity analysis revealed that 29.7% of evaluated questions contained at least one retrieved chunk that contributed zero influence to the final answer — a failure mode entirely invisible to standard retrieval metrics. Additionally, 12.9% of QASPER questions were identified as structurally unanswerable due to table content being stripped during preprocessing, a previously unquantified benchmark limitation.</w:t>
      </w:r>
    </w:p>
    <w:p w14:paraId="6B8E90B1" w14:textId="77777777" w:rsidR="00F900EB" w:rsidRPr="00F900EB" w:rsidRDefault="00F900EB" w:rsidP="00F900EB">
      <w:pPr>
        <w:spacing w:after="200" w:line="360" w:lineRule="auto"/>
        <w:jc w:val="both"/>
        <w:rPr>
          <w:rFonts w:ascii="Times New Roman" w:hAnsi="Times New Roman" w:cs="Times New Roman"/>
          <w:sz w:val="24"/>
          <w:szCs w:val="24"/>
        </w:rPr>
      </w:pPr>
      <w:r w:rsidRPr="00F900EB">
        <w:rPr>
          <w:rFonts w:ascii="Times New Roman" w:hAnsi="Times New Roman" w:cs="Times New Roman"/>
          <w:sz w:val="24"/>
          <w:szCs w:val="24"/>
        </w:rPr>
        <w:t>These findings collectively demonstrate that retrieval relevance, answer groundedness, and chunk influence are three orthogonal dimensions that must be measured concurrently for a complete and reliable assessment of RAG system behavior.</w:t>
      </w:r>
    </w:p>
    <w:p w14:paraId="0F20F94F" w14:textId="77777777" w:rsidR="00F900EB" w:rsidRPr="00F900EB" w:rsidRDefault="00F900EB" w:rsidP="00F900EB">
      <w:pPr>
        <w:spacing w:after="280" w:line="360" w:lineRule="auto"/>
        <w:jc w:val="center"/>
        <w:rPr>
          <w:rFonts w:ascii="Times New Roman" w:hAnsi="Times New Roman" w:cs="Times New Roman"/>
        </w:rPr>
      </w:pPr>
    </w:p>
    <w:p w14:paraId="3D383B9E" w14:textId="5E561D03" w:rsidR="00985E93" w:rsidRDefault="00985E93" w:rsidP="00F900EB">
      <w:pPr>
        <w:spacing w:after="200"/>
        <w:rPr>
          <w:b/>
          <w:sz w:val="32"/>
          <w:szCs w:val="32"/>
          <w:u w:val="single"/>
        </w:rPr>
      </w:pPr>
    </w:p>
    <w:p w14:paraId="65943974" w14:textId="5F370981" w:rsidR="00EF0EB5" w:rsidRDefault="006A604B" w:rsidP="00EF0EB5">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t>Introduction</w:t>
      </w:r>
      <w:r w:rsidRPr="00A12496">
        <w:rPr>
          <w:rFonts w:ascii="Times New Roman" w:hAnsi="Times New Roman" w:cs="Times New Roman"/>
          <w:b/>
          <w:sz w:val="28"/>
          <w:szCs w:val="28"/>
        </w:rPr>
        <w:tab/>
      </w:r>
    </w:p>
    <w:p w14:paraId="570917C0" w14:textId="77777777" w:rsidR="00EF0EB5" w:rsidRPr="00EF0EB5" w:rsidRDefault="00EF0EB5" w:rsidP="00EF0EB5">
      <w:pPr>
        <w:rPr>
          <w:rFonts w:ascii="Times New Roman" w:hAnsi="Times New Roman" w:cs="Times New Roman"/>
          <w:b/>
          <w:sz w:val="28"/>
          <w:szCs w:val="28"/>
        </w:rPr>
      </w:pPr>
    </w:p>
    <w:p w14:paraId="770FC79F" w14:textId="77777777" w:rsidR="00EF0EB5" w:rsidRPr="00EF0EB5" w:rsidRDefault="00EF0EB5" w:rsidP="00A672D4">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Retrieval-Augmented Generation (RAG) has become the dominant framework for grounding large language model (LLM) responses in externally stored knowledge. By retrieving relevant document chunks at query time and conditioning the generation process on that retrieved context, RAG systems aim to produce factually accurate and verifiable answers. Despite rapid advancements in pipeline design and retrieval strategies, the evaluation methodology for RAG systems has remained inadequate in a fundamental way.</w:t>
      </w:r>
    </w:p>
    <w:p w14:paraId="336A0FAE" w14:textId="77777777" w:rsidR="00EF0EB5" w:rsidRPr="00EF0EB5" w:rsidRDefault="00EF0EB5" w:rsidP="00A672D4">
      <w:pPr>
        <w:pStyle w:val="ListParagraph"/>
        <w:ind w:left="792"/>
        <w:jc w:val="both"/>
        <w:rPr>
          <w:rFonts w:ascii="Times New Roman" w:hAnsi="Times New Roman" w:cs="Times New Roman"/>
          <w:bCs/>
          <w:sz w:val="24"/>
          <w:szCs w:val="24"/>
        </w:rPr>
      </w:pPr>
    </w:p>
    <w:p w14:paraId="06E855DD" w14:textId="77777777" w:rsidR="00EF0EB5" w:rsidRPr="00EF0EB5" w:rsidRDefault="00EF0EB5" w:rsidP="00A672D4">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xml:space="preserve">Contemporary RAG pipelines are typically assessed along two dimensions: whether the retrieved chunks contain relevant content, and whether the final answer matches a reference ground truth label. What these metrics completely fail to capture is a third, equally important dimension: whether each retrieved chunk actually had any causal influence on the generated answer. A chunk can be retrieved, passed to the language model as context, and yet have absolutely no bearing on the output produced. Standard retrieval metrics such as </w:t>
      </w:r>
      <w:proofErr w:type="spellStart"/>
      <w:r w:rsidRPr="00EF0EB5">
        <w:rPr>
          <w:rFonts w:ascii="Times New Roman" w:hAnsi="Times New Roman" w:cs="Times New Roman"/>
          <w:bCs/>
          <w:sz w:val="24"/>
          <w:szCs w:val="24"/>
        </w:rPr>
        <w:t>Recall@K</w:t>
      </w:r>
      <w:proofErr w:type="spellEnd"/>
      <w:r w:rsidRPr="00EF0EB5">
        <w:rPr>
          <w:rFonts w:ascii="Times New Roman" w:hAnsi="Times New Roman" w:cs="Times New Roman"/>
          <w:bCs/>
          <w:sz w:val="24"/>
          <w:szCs w:val="24"/>
        </w:rPr>
        <w:t>, Mean Reciprocal Rank (MRR), and Normalized Discounted Cumulative Gain (NDCG) have no mechanism to detect this. This is not a marginal concern — our experiments demonstrate that it occurs in nearly 30% of queries.</w:t>
      </w:r>
    </w:p>
    <w:p w14:paraId="1A32B5FC" w14:textId="77777777" w:rsidR="00EF0EB5" w:rsidRPr="00EF0EB5" w:rsidRDefault="00EF0EB5" w:rsidP="00A672D4">
      <w:pPr>
        <w:pStyle w:val="ListParagraph"/>
        <w:ind w:left="792"/>
        <w:jc w:val="both"/>
        <w:rPr>
          <w:rFonts w:ascii="Times New Roman" w:hAnsi="Times New Roman" w:cs="Times New Roman"/>
          <w:bCs/>
          <w:sz w:val="24"/>
          <w:szCs w:val="24"/>
        </w:rPr>
      </w:pPr>
    </w:p>
    <w:p w14:paraId="267C4EF4" w14:textId="77777777" w:rsidR="00EF0EB5" w:rsidRPr="00A12496" w:rsidRDefault="00EF0EB5" w:rsidP="00A672D4">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This report describes HierRAG, a novel hierarchical RAG framework developed to bridge this evaluation gap. HierRAG is designed around three core contributions, each targeting one of the three evaluation dimensions described above.</w:t>
      </w:r>
    </w:p>
    <w:p w14:paraId="322CADAE" w14:textId="77777777" w:rsidR="00EF0EB5" w:rsidRPr="00EF0EB5" w:rsidRDefault="00EF0EB5" w:rsidP="00EF0EB5">
      <w:pPr>
        <w:pStyle w:val="ListParagraph"/>
        <w:ind w:left="360"/>
        <w:rPr>
          <w:rFonts w:ascii="Times New Roman" w:hAnsi="Times New Roman" w:cs="Times New Roman"/>
          <w:b/>
          <w:sz w:val="28"/>
          <w:szCs w:val="28"/>
        </w:rPr>
      </w:pPr>
    </w:p>
    <w:p w14:paraId="490806B3" w14:textId="77777777" w:rsidR="006A604B" w:rsidRDefault="006A604B" w:rsidP="006A604B">
      <w:pPr>
        <w:pStyle w:val="ListParagraph"/>
        <w:ind w:left="360"/>
        <w:rPr>
          <w:rFonts w:ascii="Times New Roman" w:hAnsi="Times New Roman" w:cs="Times New Roman"/>
          <w:b/>
          <w:sz w:val="28"/>
          <w:szCs w:val="28"/>
        </w:rPr>
      </w:pPr>
    </w:p>
    <w:p w14:paraId="53F5D88B" w14:textId="1A010A9E" w:rsidR="006A604B" w:rsidRDefault="006A604B" w:rsidP="006A604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EF0EB5" w:rsidRPr="00EF0EB5">
        <w:rPr>
          <w:rFonts w:ascii="Times New Roman" w:hAnsi="Times New Roman" w:cs="Times New Roman"/>
          <w:b/>
          <w:sz w:val="28"/>
          <w:szCs w:val="28"/>
        </w:rPr>
        <w:t>Motivation</w:t>
      </w:r>
    </w:p>
    <w:p w14:paraId="19812C55" w14:textId="77777777" w:rsidR="006A604B" w:rsidRDefault="006A604B" w:rsidP="006A604B">
      <w:pPr>
        <w:pStyle w:val="ListParagraph"/>
        <w:ind w:left="792"/>
        <w:rPr>
          <w:rFonts w:ascii="Times New Roman" w:hAnsi="Times New Roman" w:cs="Times New Roman"/>
          <w:b/>
          <w:sz w:val="28"/>
          <w:szCs w:val="28"/>
        </w:rPr>
      </w:pPr>
    </w:p>
    <w:p w14:paraId="0B8E7892" w14:textId="77777777" w:rsidR="006A604B" w:rsidRPr="00A12496" w:rsidRDefault="006A604B" w:rsidP="006A604B">
      <w:pPr>
        <w:pStyle w:val="ListParagraph"/>
        <w:ind w:left="792"/>
        <w:rPr>
          <w:rFonts w:ascii="Times New Roman" w:hAnsi="Times New Roman" w:cs="Times New Roman"/>
          <w:b/>
          <w:sz w:val="24"/>
          <w:szCs w:val="24"/>
        </w:rPr>
      </w:pPr>
    </w:p>
    <w:p w14:paraId="0F5CEA78" w14:textId="77777777" w:rsidR="00EF0EB5" w:rsidRPr="00EF0EB5" w:rsidRDefault="00EF0EB5" w:rsidP="00A672D4">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The limitations of existing RAG evaluation frameworks can be summarized through three key gaps. First, embedding-dependent retrieval requires significant infrastructure — vector databases and GPU-accelerated encoders — that may not always be available in resource-constrained deployment environments. Second, no existing system verifies at inference time whether a generated answer is actually grounded in the retrieved context, allowing hallucinated answers to pass through undetected. Third, the question of chunk-level influence — whether a specific retrieved document segment actually changed the output — has never been addressed in any prior RAG system.</w:t>
      </w:r>
    </w:p>
    <w:p w14:paraId="7A9BC73F" w14:textId="77777777" w:rsidR="00EF0EB5" w:rsidRPr="00EF0EB5" w:rsidRDefault="00EF0EB5" w:rsidP="00A672D4">
      <w:pPr>
        <w:pStyle w:val="ListParagraph"/>
        <w:ind w:left="792"/>
        <w:jc w:val="both"/>
        <w:rPr>
          <w:rFonts w:ascii="Times New Roman" w:hAnsi="Times New Roman" w:cs="Times New Roman"/>
          <w:bCs/>
          <w:sz w:val="24"/>
          <w:szCs w:val="24"/>
        </w:rPr>
      </w:pPr>
    </w:p>
    <w:p w14:paraId="73B43BA6" w14:textId="4537AAEE" w:rsidR="006A604B" w:rsidRDefault="00EF0EB5" w:rsidP="00A672D4">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HierRAG was built to address all three of these gaps simultaneously through a coherent and integrated architecture. The system is completely vectorless: it builds navigable document trees and uses an LLM to traverse them, requiring no embedding computation at any stage of the pipeline. It integrates a groundedness verification step directly into the retrieval loop, using an independent auditor model to check whether answers are supported by retrieved context and triggering escalation to broader retrieval tiers when they are not. And it employs a leave-one-out sensitivity analysis to estimate the causal contribution of each retrieved chunk to the final answer.</w:t>
      </w:r>
    </w:p>
    <w:p w14:paraId="48793B22" w14:textId="77777777" w:rsidR="00EF0EB5" w:rsidRDefault="00EF0EB5" w:rsidP="00A672D4">
      <w:pPr>
        <w:pStyle w:val="ListParagraph"/>
        <w:ind w:left="792"/>
        <w:jc w:val="both"/>
        <w:rPr>
          <w:rFonts w:ascii="Times New Roman" w:hAnsi="Times New Roman" w:cs="Times New Roman"/>
          <w:bCs/>
          <w:sz w:val="24"/>
          <w:szCs w:val="24"/>
        </w:rPr>
      </w:pPr>
    </w:p>
    <w:p w14:paraId="522C2FAF" w14:textId="77777777" w:rsidR="00EF0EB5" w:rsidRDefault="00EF0EB5" w:rsidP="00EF0EB5">
      <w:pPr>
        <w:pStyle w:val="ListParagraph"/>
        <w:ind w:left="792"/>
        <w:rPr>
          <w:rFonts w:ascii="Times New Roman" w:hAnsi="Times New Roman" w:cs="Times New Roman"/>
          <w:bCs/>
          <w:sz w:val="24"/>
          <w:szCs w:val="24"/>
        </w:rPr>
      </w:pPr>
    </w:p>
    <w:p w14:paraId="03105783" w14:textId="65347C31" w:rsidR="00EF0EB5" w:rsidRDefault="00EF0EB5" w:rsidP="00EF0EB5">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EF0EB5">
        <w:rPr>
          <w:rFonts w:ascii="Times New Roman" w:hAnsi="Times New Roman" w:cs="Times New Roman"/>
          <w:b/>
          <w:sz w:val="28"/>
          <w:szCs w:val="28"/>
        </w:rPr>
        <w:t>Key Contributions</w:t>
      </w:r>
    </w:p>
    <w:p w14:paraId="24F9F443" w14:textId="77777777" w:rsidR="00EF0EB5" w:rsidRDefault="00EF0EB5" w:rsidP="00EF0EB5">
      <w:pPr>
        <w:pStyle w:val="ListParagraph"/>
        <w:ind w:left="792"/>
        <w:rPr>
          <w:rFonts w:ascii="Times New Roman" w:hAnsi="Times New Roman" w:cs="Times New Roman"/>
          <w:b/>
          <w:sz w:val="28"/>
          <w:szCs w:val="28"/>
        </w:rPr>
      </w:pPr>
    </w:p>
    <w:p w14:paraId="241C869C" w14:textId="77777777" w:rsidR="00EF0EB5" w:rsidRPr="00A12496" w:rsidRDefault="00EF0EB5" w:rsidP="00EF0EB5">
      <w:pPr>
        <w:pStyle w:val="ListParagraph"/>
        <w:ind w:left="792"/>
        <w:rPr>
          <w:rFonts w:ascii="Times New Roman" w:hAnsi="Times New Roman" w:cs="Times New Roman"/>
          <w:b/>
          <w:sz w:val="24"/>
          <w:szCs w:val="24"/>
        </w:rPr>
      </w:pPr>
    </w:p>
    <w:p w14:paraId="35C8D05E"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This work makes the following technical contributions:</w:t>
      </w:r>
    </w:p>
    <w:p w14:paraId="73EE818F"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A vectorless three-level document index navigated entirely by an LLM without the use of embeddings or vector databases.</w:t>
      </w:r>
    </w:p>
    <w:p w14:paraId="1FED3BDE"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A groundedness-triggered three-tier retrieval cascade that detects and self-corrects retrieval failures during inference.</w:t>
      </w:r>
    </w:p>
    <w:p w14:paraId="6B1E834B"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An unsupervised chunk attribution framework based on leave-one-out sensitivity testing, revealing that 29.7% of questions contain at least one zero-influence retrieved chunk.</w:t>
      </w:r>
    </w:p>
    <w:p w14:paraId="0C9FD7AC"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Identification and quantification of a structurally unanswerable question subset in QASPER (12.9%), establishing a fairer evaluation baseline.</w:t>
      </w:r>
    </w:p>
    <w:p w14:paraId="6B21AC09" w14:textId="77777777" w:rsidR="00EF0EB5" w:rsidRP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A joint evaluation framework demonstrating that F1, groundedness, and sensitivity each expose distinct, non-overlapping failure modes.</w:t>
      </w:r>
    </w:p>
    <w:p w14:paraId="79FD3CBF" w14:textId="05D1CB36" w:rsidR="00EF0EB5" w:rsidRDefault="00EF0EB5" w:rsidP="00944CAA">
      <w:pPr>
        <w:pStyle w:val="ListParagraph"/>
        <w:ind w:left="792"/>
        <w:jc w:val="both"/>
        <w:rPr>
          <w:rFonts w:ascii="Times New Roman" w:hAnsi="Times New Roman" w:cs="Times New Roman"/>
          <w:bCs/>
          <w:sz w:val="24"/>
          <w:szCs w:val="24"/>
        </w:rPr>
      </w:pPr>
      <w:r w:rsidRPr="00EF0EB5">
        <w:rPr>
          <w:rFonts w:ascii="Times New Roman" w:hAnsi="Times New Roman" w:cs="Times New Roman"/>
          <w:bCs/>
          <w:sz w:val="24"/>
          <w:szCs w:val="24"/>
        </w:rPr>
        <w:t>•  Empirical evidence that groundedness score and retrieval tier correlate at -0.8646, validating the accuracy of the escalation mechanism.</w:t>
      </w:r>
    </w:p>
    <w:p w14:paraId="2BEDBB54" w14:textId="77777777" w:rsidR="00A672D4" w:rsidRDefault="00A672D4" w:rsidP="00EF0EB5">
      <w:pPr>
        <w:pStyle w:val="ListParagraph"/>
        <w:ind w:left="792"/>
        <w:rPr>
          <w:rFonts w:ascii="Times New Roman" w:hAnsi="Times New Roman" w:cs="Times New Roman"/>
          <w:bCs/>
          <w:sz w:val="24"/>
          <w:szCs w:val="24"/>
        </w:rPr>
      </w:pPr>
    </w:p>
    <w:p w14:paraId="4938A92C" w14:textId="77777777" w:rsidR="00A672D4" w:rsidRDefault="00A672D4" w:rsidP="00EF0EB5">
      <w:pPr>
        <w:pStyle w:val="ListParagraph"/>
        <w:ind w:left="792"/>
        <w:rPr>
          <w:rFonts w:ascii="Times New Roman" w:hAnsi="Times New Roman" w:cs="Times New Roman"/>
          <w:bCs/>
          <w:sz w:val="24"/>
          <w:szCs w:val="24"/>
        </w:rPr>
      </w:pPr>
    </w:p>
    <w:p w14:paraId="03E92156" w14:textId="2CDC70CF" w:rsidR="00A672D4" w:rsidRDefault="00A672D4" w:rsidP="00A672D4">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944CAA">
        <w:rPr>
          <w:rFonts w:ascii="Times New Roman" w:hAnsi="Times New Roman" w:cs="Times New Roman"/>
          <w:b/>
          <w:sz w:val="28"/>
          <w:szCs w:val="28"/>
        </w:rPr>
        <w:t xml:space="preserve">Scope of the Report </w:t>
      </w:r>
    </w:p>
    <w:p w14:paraId="21B09106" w14:textId="77777777" w:rsidR="00A672D4" w:rsidRDefault="00A672D4" w:rsidP="00A672D4">
      <w:pPr>
        <w:pStyle w:val="ListParagraph"/>
        <w:ind w:left="792"/>
        <w:rPr>
          <w:rFonts w:ascii="Times New Roman" w:hAnsi="Times New Roman" w:cs="Times New Roman"/>
          <w:b/>
          <w:sz w:val="28"/>
          <w:szCs w:val="28"/>
        </w:rPr>
      </w:pPr>
    </w:p>
    <w:p w14:paraId="0DB8502D" w14:textId="77777777" w:rsidR="00A672D4" w:rsidRPr="00A12496" w:rsidRDefault="00A672D4" w:rsidP="00A672D4">
      <w:pPr>
        <w:pStyle w:val="ListParagraph"/>
        <w:ind w:left="792"/>
        <w:rPr>
          <w:rFonts w:ascii="Times New Roman" w:hAnsi="Times New Roman" w:cs="Times New Roman"/>
          <w:b/>
          <w:sz w:val="24"/>
          <w:szCs w:val="24"/>
        </w:rPr>
      </w:pPr>
    </w:p>
    <w:p w14:paraId="3B3BE5BC" w14:textId="5D43DB7C" w:rsidR="00A672D4" w:rsidRDefault="00944CAA" w:rsidP="00944CAA">
      <w:pPr>
        <w:pStyle w:val="ListParagraph"/>
        <w:ind w:left="792"/>
        <w:jc w:val="both"/>
        <w:rPr>
          <w:rFonts w:ascii="Times New Roman" w:hAnsi="Times New Roman" w:cs="Times New Roman"/>
          <w:bCs/>
          <w:sz w:val="24"/>
          <w:szCs w:val="24"/>
        </w:rPr>
      </w:pPr>
      <w:r w:rsidRPr="00944CAA">
        <w:rPr>
          <w:rFonts w:ascii="Times New Roman" w:hAnsi="Times New Roman" w:cs="Times New Roman"/>
          <w:bCs/>
          <w:sz w:val="24"/>
          <w:szCs w:val="24"/>
        </w:rPr>
        <w:t>The remainder of this report is organized as follows. Chapter 2 describes the system architecture and methodology of HierRAG, detailing each of its four core modules. Chapter 3 covers the tools and technologies employed. Chapter 4 describes the experimental setup and implementation details. Chapter 5 presents results and key findings from the evaluation. Chapter 6 concludes the report with a discussion of limitations and avenues for future work</w:t>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55D6B7F4" w14:textId="77777777" w:rsidR="00985E93" w:rsidRDefault="00985E93" w:rsidP="00944CAA">
      <w:pPr>
        <w:rPr>
          <w:sz w:val="24"/>
          <w:szCs w:val="24"/>
        </w:rPr>
      </w:pPr>
    </w:p>
    <w:p w14:paraId="5C1F6E61" w14:textId="77777777" w:rsidR="00944CAA" w:rsidRDefault="00944CAA" w:rsidP="00944CAA">
      <w:pPr>
        <w:rPr>
          <w:sz w:val="24"/>
          <w:szCs w:val="24"/>
        </w:rPr>
      </w:pPr>
    </w:p>
    <w:p w14:paraId="295BF810" w14:textId="77777777" w:rsidR="00985E93" w:rsidRDefault="00985E93" w:rsidP="00985E93">
      <w:pPr>
        <w:jc w:val="center"/>
        <w:rPr>
          <w:sz w:val="24"/>
          <w:szCs w:val="24"/>
        </w:rPr>
      </w:pPr>
    </w:p>
    <w:p w14:paraId="3E344627" w14:textId="77777777" w:rsidR="00944CAA" w:rsidRDefault="00944CAA" w:rsidP="00985E93">
      <w:pPr>
        <w:jc w:val="center"/>
        <w:rPr>
          <w:sz w:val="24"/>
          <w:szCs w:val="24"/>
        </w:rPr>
      </w:pPr>
    </w:p>
    <w:p w14:paraId="48485148" w14:textId="77777777" w:rsidR="00985E93" w:rsidRDefault="00985E93" w:rsidP="00985E93">
      <w:pPr>
        <w:jc w:val="center"/>
        <w:rPr>
          <w:sz w:val="24"/>
          <w:szCs w:val="24"/>
        </w:rPr>
      </w:pPr>
    </w:p>
    <w:p w14:paraId="59418790" w14:textId="77777777" w:rsidR="00985E93" w:rsidRDefault="00985E93" w:rsidP="00A672D4">
      <w:pPr>
        <w:rPr>
          <w:sz w:val="24"/>
          <w:szCs w:val="24"/>
        </w:rPr>
      </w:pPr>
    </w:p>
    <w:p w14:paraId="1BEC64B3" w14:textId="1517CBAB" w:rsidR="00A672D4" w:rsidRDefault="00944CAA" w:rsidP="00A672D4">
      <w:pPr>
        <w:pStyle w:val="ListParagraph"/>
        <w:numPr>
          <w:ilvl w:val="0"/>
          <w:numId w:val="14"/>
        </w:numPr>
        <w:rPr>
          <w:rFonts w:ascii="Times New Roman" w:hAnsi="Times New Roman" w:cs="Times New Roman"/>
          <w:b/>
          <w:sz w:val="28"/>
          <w:szCs w:val="28"/>
        </w:rPr>
      </w:pPr>
      <w:r w:rsidRPr="00944CAA">
        <w:rPr>
          <w:rFonts w:ascii="Times New Roman" w:hAnsi="Times New Roman" w:cs="Times New Roman"/>
          <w:b/>
          <w:sz w:val="32"/>
          <w:szCs w:val="32"/>
        </w:rPr>
        <w:t>Methodology</w:t>
      </w:r>
    </w:p>
    <w:p w14:paraId="56DFF746" w14:textId="77777777" w:rsidR="00A672D4" w:rsidRPr="00EF0EB5" w:rsidRDefault="00A672D4" w:rsidP="00A672D4">
      <w:pPr>
        <w:rPr>
          <w:rFonts w:ascii="Times New Roman" w:hAnsi="Times New Roman" w:cs="Times New Roman"/>
          <w:b/>
          <w:sz w:val="28"/>
          <w:szCs w:val="28"/>
        </w:rPr>
      </w:pPr>
    </w:p>
    <w:p w14:paraId="6F70430D" w14:textId="28A3D75B" w:rsid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 xml:space="preserve">HierRAG is structured around four interdependent modules: a hierarchical document index, a three-tier retrieval pipeline, a groundedness scorer, and a sensitivity tester. This chapter describes each module in detail and explains how they work together to form a cohesive retrieval and evaluation system. </w:t>
      </w:r>
    </w:p>
    <w:p w14:paraId="2D0FB591" w14:textId="77777777" w:rsidR="00A672D4" w:rsidRDefault="00A672D4" w:rsidP="00A672D4">
      <w:pPr>
        <w:rPr>
          <w:rFonts w:ascii="Times New Roman" w:hAnsi="Times New Roman" w:cs="Times New Roman"/>
          <w:bCs/>
          <w:sz w:val="24"/>
          <w:szCs w:val="24"/>
        </w:rPr>
      </w:pPr>
    </w:p>
    <w:p w14:paraId="528BBC70" w14:textId="77777777" w:rsidR="00A672D4" w:rsidRDefault="00A672D4" w:rsidP="00A672D4">
      <w:pPr>
        <w:rPr>
          <w:rFonts w:ascii="Times New Roman" w:hAnsi="Times New Roman" w:cs="Times New Roman"/>
          <w:bCs/>
          <w:sz w:val="24"/>
          <w:szCs w:val="24"/>
        </w:rPr>
      </w:pPr>
    </w:p>
    <w:p w14:paraId="5986BD14" w14:textId="4ADE7990" w:rsidR="00A672D4" w:rsidRDefault="00A672D4" w:rsidP="00A672D4">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A672D4">
        <w:rPr>
          <w:rFonts w:ascii="Times New Roman" w:hAnsi="Times New Roman" w:cs="Times New Roman"/>
          <w:b/>
          <w:sz w:val="28"/>
          <w:szCs w:val="28"/>
        </w:rPr>
        <w:t>Related Work</w:t>
      </w:r>
    </w:p>
    <w:p w14:paraId="21108C13" w14:textId="77777777" w:rsidR="00A672D4" w:rsidRDefault="00A672D4" w:rsidP="00A672D4">
      <w:pPr>
        <w:pStyle w:val="ListParagraph"/>
        <w:ind w:left="792"/>
        <w:rPr>
          <w:rFonts w:ascii="Times New Roman" w:hAnsi="Times New Roman" w:cs="Times New Roman"/>
          <w:b/>
          <w:sz w:val="28"/>
          <w:szCs w:val="28"/>
        </w:rPr>
      </w:pPr>
    </w:p>
    <w:p w14:paraId="12DA6648" w14:textId="77777777" w:rsidR="00A672D4" w:rsidRPr="00A12496" w:rsidRDefault="00A672D4" w:rsidP="00A672D4">
      <w:pPr>
        <w:pStyle w:val="ListParagraph"/>
        <w:ind w:left="792"/>
        <w:rPr>
          <w:rFonts w:ascii="Times New Roman" w:hAnsi="Times New Roman" w:cs="Times New Roman"/>
          <w:b/>
          <w:sz w:val="24"/>
          <w:szCs w:val="24"/>
        </w:rPr>
      </w:pPr>
    </w:p>
    <w:p w14:paraId="78347359" w14:textId="6F3BD65F" w:rsidR="00A672D4" w:rsidRP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Understanding the positioning of HierRAG requires a review of the existing landscape of RAG research, hierarchical retrieval, groundedness evaluation, and chunk attribution methods.</w:t>
      </w:r>
    </w:p>
    <w:p w14:paraId="0F3A2302" w14:textId="77777777" w:rsidR="00A672D4" w:rsidRPr="00A672D4" w:rsidRDefault="00A672D4" w:rsidP="00944CAA">
      <w:pPr>
        <w:pStyle w:val="ListParagraph"/>
        <w:ind w:left="792"/>
        <w:jc w:val="both"/>
        <w:rPr>
          <w:rFonts w:ascii="Times New Roman" w:hAnsi="Times New Roman" w:cs="Times New Roman"/>
          <w:bCs/>
          <w:sz w:val="24"/>
          <w:szCs w:val="24"/>
        </w:rPr>
      </w:pPr>
    </w:p>
    <w:p w14:paraId="445DB900" w14:textId="77777777" w:rsidR="00A672D4" w:rsidRP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Retrieval-Augmented Generation was formally introduced by Lewis et al. as a method of conditioning LLM generation on externally retrieved knowledge, using a dual-encoder architecture to retrieve relevant documents based on dense vector similarity. The Dense Passage Retriever (DPR) extended this paradigm by training dedicated encoders for retrieval tasks, substantially outperforming sparse retrieval methods such as BM25. However, both approaches share the same blind spot in evaluation: neither verifies answer groundedness nor measures chunk-level attribution.</w:t>
      </w:r>
    </w:p>
    <w:p w14:paraId="5A8F1475" w14:textId="77777777" w:rsidR="00A672D4" w:rsidRPr="00A672D4" w:rsidRDefault="00A672D4" w:rsidP="00944CAA">
      <w:pPr>
        <w:pStyle w:val="ListParagraph"/>
        <w:ind w:left="792"/>
        <w:jc w:val="both"/>
        <w:rPr>
          <w:rFonts w:ascii="Times New Roman" w:hAnsi="Times New Roman" w:cs="Times New Roman"/>
          <w:bCs/>
          <w:sz w:val="24"/>
          <w:szCs w:val="24"/>
        </w:rPr>
      </w:pPr>
    </w:p>
    <w:p w14:paraId="3E10B614" w14:textId="77777777" w:rsidR="00A672D4" w:rsidRP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RAPTOR advanced hierarchical RAG by recursively clustering and summarizing document chunks into abstraction trees before performing retrieval. On the QASPER benchmark with GPT-4, RAPTOR achieved an F1 of 0.557 — currently the highest published score on that dataset. However, RAPTOR relies on embeddings for both tree construction and retrieval, requiring vector database infrastructure. It also provides no mechanism for groundedness verification or chunk attribution.</w:t>
      </w:r>
    </w:p>
    <w:p w14:paraId="2225F47C" w14:textId="77777777" w:rsidR="00A672D4" w:rsidRPr="00A672D4" w:rsidRDefault="00A672D4" w:rsidP="00944CAA">
      <w:pPr>
        <w:pStyle w:val="ListParagraph"/>
        <w:ind w:left="792"/>
        <w:jc w:val="both"/>
        <w:rPr>
          <w:rFonts w:ascii="Times New Roman" w:hAnsi="Times New Roman" w:cs="Times New Roman"/>
          <w:bCs/>
          <w:sz w:val="24"/>
          <w:szCs w:val="24"/>
        </w:rPr>
      </w:pPr>
    </w:p>
    <w:p w14:paraId="2520FD02" w14:textId="77777777" w:rsidR="00A672D4" w:rsidRP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PageIndex inspired the tree navigation strategy in HierRAG by demonstrating that an LLM could traverse document trees by reading chunk summaries and selecting branches, without requiring any vector embeddings. HierRAG builds on this concept by adding a structured JSON navigation prompt, a groundedness-triggered cascade, and a sensitivity-based attribution scheme.</w:t>
      </w:r>
    </w:p>
    <w:p w14:paraId="7D9705E5" w14:textId="77777777" w:rsidR="00A672D4" w:rsidRPr="00A672D4" w:rsidRDefault="00A672D4" w:rsidP="00944CAA">
      <w:pPr>
        <w:pStyle w:val="ListParagraph"/>
        <w:ind w:left="792"/>
        <w:jc w:val="both"/>
        <w:rPr>
          <w:rFonts w:ascii="Times New Roman" w:hAnsi="Times New Roman" w:cs="Times New Roman"/>
          <w:bCs/>
          <w:sz w:val="24"/>
          <w:szCs w:val="24"/>
        </w:rPr>
      </w:pPr>
    </w:p>
    <w:p w14:paraId="25CA3008" w14:textId="77777777" w:rsidR="00A672D4" w:rsidRP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t>FActScore contributed the principle of separating generation from verification: using an independent model to verify factual claims in a generated answer prevents self-confirmation bias. HierRAG adopts this two-model separation principle for its groundedness verification step. RAGAS defined a three-stage evaluation framework for RAG covering faithfulness, answer relevance, and context relevance, but treats evaluation as post-hoc rather than integrating it into the retrieval loop. HierRAG integrates verification within retrieval itself.</w:t>
      </w:r>
    </w:p>
    <w:p w14:paraId="58A176E6" w14:textId="77777777" w:rsidR="00A672D4" w:rsidRPr="00A672D4" w:rsidRDefault="00A672D4" w:rsidP="00944CAA">
      <w:pPr>
        <w:pStyle w:val="ListParagraph"/>
        <w:ind w:left="792"/>
        <w:jc w:val="both"/>
        <w:rPr>
          <w:rFonts w:ascii="Times New Roman" w:hAnsi="Times New Roman" w:cs="Times New Roman"/>
          <w:bCs/>
          <w:sz w:val="24"/>
          <w:szCs w:val="24"/>
        </w:rPr>
      </w:pPr>
    </w:p>
    <w:p w14:paraId="0D9747D2" w14:textId="455B4725" w:rsidR="00A672D4" w:rsidRDefault="00A672D4" w:rsidP="00944CAA">
      <w:pPr>
        <w:pStyle w:val="ListParagraph"/>
        <w:ind w:left="792"/>
        <w:jc w:val="both"/>
        <w:rPr>
          <w:rFonts w:ascii="Times New Roman" w:hAnsi="Times New Roman" w:cs="Times New Roman"/>
          <w:bCs/>
          <w:sz w:val="24"/>
          <w:szCs w:val="24"/>
        </w:rPr>
      </w:pPr>
      <w:r w:rsidRPr="00A672D4">
        <w:rPr>
          <w:rFonts w:ascii="Times New Roman" w:hAnsi="Times New Roman" w:cs="Times New Roman"/>
          <w:bCs/>
          <w:sz w:val="24"/>
          <w:szCs w:val="24"/>
        </w:rPr>
        <w:lastRenderedPageBreak/>
        <w:t>Data Shapley values provide a theoretically grounded method for attributing model output to individual training data points via cooperative game theory. However, exact computation is exponentially expensive, making it infeasible at inference time. HierRAG employs a tractable leave-one-out approximation as a practical alternative.</w:t>
      </w:r>
    </w:p>
    <w:p w14:paraId="220F5D6A" w14:textId="77777777" w:rsidR="00A672D4" w:rsidRDefault="00A672D4" w:rsidP="00944CAA">
      <w:pPr>
        <w:pStyle w:val="ListParagraph"/>
        <w:ind w:left="792"/>
        <w:jc w:val="both"/>
        <w:rPr>
          <w:rFonts w:ascii="Times New Roman" w:hAnsi="Times New Roman" w:cs="Times New Roman"/>
          <w:bCs/>
          <w:sz w:val="24"/>
          <w:szCs w:val="24"/>
        </w:rPr>
      </w:pPr>
    </w:p>
    <w:p w14:paraId="2E87F766" w14:textId="77777777" w:rsidR="00A672D4" w:rsidRDefault="00A672D4" w:rsidP="00A672D4">
      <w:pPr>
        <w:pStyle w:val="ListParagraph"/>
        <w:ind w:left="792"/>
        <w:rPr>
          <w:rFonts w:ascii="Times New Roman" w:hAnsi="Times New Roman" w:cs="Times New Roman"/>
          <w:bCs/>
          <w:sz w:val="24"/>
          <w:szCs w:val="24"/>
        </w:rPr>
      </w:pPr>
    </w:p>
    <w:p w14:paraId="524B0770" w14:textId="4DF9336A" w:rsidR="00A672D4" w:rsidRDefault="00A672D4" w:rsidP="00A672D4">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A672D4">
        <w:rPr>
          <w:rFonts w:ascii="Times New Roman" w:hAnsi="Times New Roman" w:cs="Times New Roman"/>
          <w:b/>
          <w:sz w:val="28"/>
          <w:szCs w:val="28"/>
        </w:rPr>
        <w:t>Hierarchical Document Index</w:t>
      </w:r>
    </w:p>
    <w:p w14:paraId="23692BE1" w14:textId="77777777" w:rsidR="00A672D4" w:rsidRDefault="00A672D4" w:rsidP="00A672D4">
      <w:pPr>
        <w:pStyle w:val="ListParagraph"/>
        <w:ind w:left="792"/>
        <w:rPr>
          <w:rFonts w:ascii="Times New Roman" w:hAnsi="Times New Roman" w:cs="Times New Roman"/>
          <w:b/>
          <w:sz w:val="28"/>
          <w:szCs w:val="28"/>
        </w:rPr>
      </w:pPr>
    </w:p>
    <w:p w14:paraId="14C52890" w14:textId="77777777" w:rsidR="00A672D4" w:rsidRPr="00A12496" w:rsidRDefault="00A672D4" w:rsidP="00A672D4">
      <w:pPr>
        <w:pStyle w:val="ListParagraph"/>
        <w:ind w:left="792"/>
        <w:rPr>
          <w:rFonts w:ascii="Times New Roman" w:hAnsi="Times New Roman" w:cs="Times New Roman"/>
          <w:b/>
          <w:sz w:val="24"/>
          <w:szCs w:val="24"/>
        </w:rPr>
      </w:pPr>
    </w:p>
    <w:p w14:paraId="065B6E58" w14:textId="5C7D9F8C" w:rsidR="00944CAA" w:rsidRPr="00944CAA" w:rsidRDefault="00944CAA" w:rsidP="00260D62">
      <w:pPr>
        <w:pStyle w:val="ListParagraph"/>
        <w:ind w:left="792"/>
        <w:jc w:val="both"/>
        <w:rPr>
          <w:rFonts w:ascii="Times New Roman" w:hAnsi="Times New Roman" w:cs="Times New Roman"/>
          <w:bCs/>
          <w:sz w:val="24"/>
          <w:szCs w:val="24"/>
        </w:rPr>
      </w:pPr>
      <w:r w:rsidRPr="00944CAA">
        <w:rPr>
          <w:rFonts w:ascii="Times New Roman" w:hAnsi="Times New Roman" w:cs="Times New Roman"/>
          <w:bCs/>
          <w:sz w:val="24"/>
          <w:szCs w:val="24"/>
        </w:rPr>
        <w:t>Prior to answering any query, each document is converted into a structured three-level tree. This tree is built exactly once per document and cached to disk, so no additional LLM calls are required for subsequent queries against the same document.</w:t>
      </w:r>
    </w:p>
    <w:p w14:paraId="7CA4DE03" w14:textId="77777777" w:rsidR="00944CAA" w:rsidRPr="00944CAA" w:rsidRDefault="00944CAA" w:rsidP="00260D62">
      <w:pPr>
        <w:pStyle w:val="ListParagraph"/>
        <w:ind w:left="792"/>
        <w:jc w:val="both"/>
        <w:rPr>
          <w:rFonts w:ascii="Times New Roman" w:hAnsi="Times New Roman" w:cs="Times New Roman"/>
          <w:bCs/>
          <w:sz w:val="24"/>
          <w:szCs w:val="24"/>
        </w:rPr>
      </w:pPr>
    </w:p>
    <w:p w14:paraId="27A40D2C" w14:textId="5BE61432" w:rsidR="00A672D4" w:rsidRDefault="00944CAA" w:rsidP="00260D62">
      <w:pPr>
        <w:pStyle w:val="ListParagraph"/>
        <w:ind w:left="792"/>
        <w:jc w:val="both"/>
        <w:rPr>
          <w:rFonts w:ascii="Times New Roman" w:hAnsi="Times New Roman" w:cs="Times New Roman"/>
          <w:bCs/>
          <w:sz w:val="24"/>
          <w:szCs w:val="24"/>
        </w:rPr>
      </w:pPr>
      <w:r w:rsidRPr="00944CAA">
        <w:rPr>
          <w:rFonts w:ascii="Times New Roman" w:hAnsi="Times New Roman" w:cs="Times New Roman"/>
          <w:bCs/>
          <w:sz w:val="24"/>
          <w:szCs w:val="24"/>
        </w:rPr>
        <w:t>The root node (Level 0) holds the document title and the first 600 characters of the abstract, alongside an LLM-generated summary of the entire paper. Section nodes (Level 1) contain the opening 500 characters of each section along with a dense three-to-five sentence LLM-generated summary that preserves all critical names, numbers, and technical terminology. Leaf nodes (Level 2) contain the actual text chunks that will eventually be retrieved and passed to the answer generation model.</w:t>
      </w:r>
    </w:p>
    <w:p w14:paraId="7BC8CA5B" w14:textId="77777777" w:rsidR="00944CAA" w:rsidRDefault="00944CAA" w:rsidP="00260D62">
      <w:pPr>
        <w:pStyle w:val="ListParagraph"/>
        <w:ind w:left="792"/>
        <w:jc w:val="both"/>
        <w:rPr>
          <w:rFonts w:ascii="Times New Roman" w:hAnsi="Times New Roman" w:cs="Times New Roman"/>
          <w:bCs/>
          <w:sz w:val="24"/>
          <w:szCs w:val="24"/>
        </w:rPr>
      </w:pPr>
    </w:p>
    <w:p w14:paraId="587E1E5B" w14:textId="77777777"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Chunks are produced by sentence-boundary splitting with a target length of approximately 150 words. No sentence is ever broken across chunks. All section summaries for a given document are generated in a single Gemini API call using a structured JSON prompt, keeping tree construction cost to exactly one LLM call regardless of document length. In cases where the LLM returns malformed JSON — typically caused by LaTeX mathematical notation containing large sequences of backslashes — an extractive fallback replaces LLM-generated summaries with the first three sentences of each section.</w:t>
      </w:r>
    </w:p>
    <w:p w14:paraId="795F71E1" w14:textId="77777777" w:rsidR="00260D62" w:rsidRPr="00260D62" w:rsidRDefault="00260D62" w:rsidP="00260D62">
      <w:pPr>
        <w:pStyle w:val="ListParagraph"/>
        <w:ind w:left="792"/>
        <w:jc w:val="both"/>
        <w:rPr>
          <w:rFonts w:ascii="Times New Roman" w:hAnsi="Times New Roman" w:cs="Times New Roman"/>
          <w:bCs/>
          <w:sz w:val="24"/>
          <w:szCs w:val="24"/>
        </w:rPr>
      </w:pPr>
    </w:p>
    <w:p w14:paraId="65D24E13" w14:textId="5DA0C95C"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This entire indexing process requires no embeddings. Trees are structured as navigable JSON objects that an LLM can read and reason over directly.</w:t>
      </w:r>
    </w:p>
    <w:p w14:paraId="57976DF1" w14:textId="77777777" w:rsidR="00260D62" w:rsidRDefault="00260D62" w:rsidP="00260D62">
      <w:pPr>
        <w:pStyle w:val="ListParagraph"/>
        <w:ind w:left="792"/>
        <w:jc w:val="both"/>
        <w:rPr>
          <w:rFonts w:ascii="Times New Roman" w:hAnsi="Times New Roman" w:cs="Times New Roman"/>
          <w:bCs/>
          <w:sz w:val="24"/>
          <w:szCs w:val="24"/>
        </w:rPr>
      </w:pPr>
    </w:p>
    <w:p w14:paraId="19844264" w14:textId="77777777" w:rsidR="00260D62" w:rsidRDefault="00260D62" w:rsidP="00260D62">
      <w:pPr>
        <w:pStyle w:val="ListParagraph"/>
        <w:ind w:left="792"/>
        <w:jc w:val="both"/>
        <w:rPr>
          <w:rFonts w:ascii="Times New Roman" w:hAnsi="Times New Roman" w:cs="Times New Roman"/>
          <w:bCs/>
          <w:sz w:val="24"/>
          <w:szCs w:val="24"/>
        </w:rPr>
      </w:pPr>
    </w:p>
    <w:p w14:paraId="01D894A8" w14:textId="4D16B199"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Three-Tier Retrieval Pipeline</w:t>
      </w:r>
    </w:p>
    <w:p w14:paraId="6CCBAFE5" w14:textId="77777777" w:rsidR="00260D62" w:rsidRDefault="00260D62" w:rsidP="00260D62">
      <w:pPr>
        <w:pStyle w:val="ListParagraph"/>
        <w:ind w:left="792"/>
        <w:rPr>
          <w:rFonts w:ascii="Times New Roman" w:hAnsi="Times New Roman" w:cs="Times New Roman"/>
          <w:b/>
          <w:sz w:val="28"/>
          <w:szCs w:val="28"/>
        </w:rPr>
      </w:pPr>
    </w:p>
    <w:p w14:paraId="5D27CD3E" w14:textId="77777777" w:rsidR="00260D62" w:rsidRPr="00A12496" w:rsidRDefault="00260D62" w:rsidP="00260D62">
      <w:pPr>
        <w:pStyle w:val="ListParagraph"/>
        <w:ind w:left="792"/>
        <w:rPr>
          <w:rFonts w:ascii="Times New Roman" w:hAnsi="Times New Roman" w:cs="Times New Roman"/>
          <w:b/>
          <w:sz w:val="24"/>
          <w:szCs w:val="24"/>
        </w:rPr>
      </w:pPr>
    </w:p>
    <w:p w14:paraId="03F713A7" w14:textId="1946C776"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Upon receiving a query, HierRAG initiates a three-tier retrieval cascade. Each tier attempts to generate an answer using chunks retrieved from progressively larger portions of the document tree. The cascade escalates to the next tier only when the current answer fails groundedness verification.</w:t>
      </w:r>
    </w:p>
    <w:p w14:paraId="38B99502" w14:textId="77777777" w:rsidR="00260D62" w:rsidRPr="00260D62" w:rsidRDefault="00260D62" w:rsidP="00260D62">
      <w:pPr>
        <w:pStyle w:val="ListParagraph"/>
        <w:ind w:left="792"/>
        <w:jc w:val="both"/>
        <w:rPr>
          <w:rFonts w:ascii="Times New Roman" w:hAnsi="Times New Roman" w:cs="Times New Roman"/>
          <w:bCs/>
          <w:sz w:val="24"/>
          <w:szCs w:val="24"/>
        </w:rPr>
      </w:pPr>
    </w:p>
    <w:p w14:paraId="42962F10" w14:textId="77777777"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In Tier 1 (Primary Retrieval), the Branch Selector module receives the query and a JSON map of all section IDs and their dense summaries. The LLM selects one to two primary sections to explore, along with one fallback section. All leaf chunks under the selected primary sections are retrieved and passed to the answer generation model. The generation prompt explicitly restricts the model to answer only from provided context; if no answer is found, it returns "Not found in context".</w:t>
      </w:r>
    </w:p>
    <w:p w14:paraId="169861A4" w14:textId="77777777" w:rsidR="00260D62" w:rsidRPr="00260D62" w:rsidRDefault="00260D62" w:rsidP="00260D62">
      <w:pPr>
        <w:pStyle w:val="ListParagraph"/>
        <w:ind w:left="792"/>
        <w:jc w:val="both"/>
        <w:rPr>
          <w:rFonts w:ascii="Times New Roman" w:hAnsi="Times New Roman" w:cs="Times New Roman"/>
          <w:bCs/>
          <w:sz w:val="24"/>
          <w:szCs w:val="24"/>
        </w:rPr>
      </w:pPr>
    </w:p>
    <w:p w14:paraId="6EE68879" w14:textId="77777777"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lastRenderedPageBreak/>
        <w:t>If the Tier 1 answer fails groundedness verification, Tier 2 (Fallback Retrieval) is activated. This tier retrieves all leaf chunks from the fallback section chosen during primary navigation and generates a new answer. If this also fails verification, Tier 3 (Flat Retrieval) retrieves all leaf chunks from the entire document and makes a final generation attempt.</w:t>
      </w:r>
    </w:p>
    <w:p w14:paraId="1D0E7721" w14:textId="77777777" w:rsidR="00260D62" w:rsidRPr="00260D62" w:rsidRDefault="00260D62" w:rsidP="00260D62">
      <w:pPr>
        <w:pStyle w:val="ListParagraph"/>
        <w:ind w:left="792"/>
        <w:jc w:val="both"/>
        <w:rPr>
          <w:rFonts w:ascii="Times New Roman" w:hAnsi="Times New Roman" w:cs="Times New Roman"/>
          <w:bCs/>
          <w:sz w:val="24"/>
          <w:szCs w:val="24"/>
        </w:rPr>
      </w:pPr>
    </w:p>
    <w:p w14:paraId="5AF9A767" w14:textId="4EFCF97D"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All generation calls use temperature 0.0 for full determinism. Complete trial history records — including retrieved chunks and answers from each tier attempt — are stored for post-mortem analysis.</w:t>
      </w:r>
    </w:p>
    <w:p w14:paraId="0D1B18E4" w14:textId="77777777" w:rsidR="00260D62" w:rsidRDefault="00260D62" w:rsidP="00260D62">
      <w:pPr>
        <w:pStyle w:val="ListParagraph"/>
        <w:ind w:left="792"/>
        <w:jc w:val="both"/>
        <w:rPr>
          <w:rFonts w:ascii="Times New Roman" w:hAnsi="Times New Roman" w:cs="Times New Roman"/>
          <w:bCs/>
          <w:sz w:val="24"/>
          <w:szCs w:val="24"/>
        </w:rPr>
      </w:pPr>
    </w:p>
    <w:p w14:paraId="10E4D70E" w14:textId="25FC9E15"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Groundedness Scorer</w:t>
      </w:r>
    </w:p>
    <w:p w14:paraId="361AE491" w14:textId="77777777" w:rsidR="00260D62" w:rsidRDefault="00260D62" w:rsidP="00260D62">
      <w:pPr>
        <w:pStyle w:val="ListParagraph"/>
        <w:ind w:left="792"/>
        <w:rPr>
          <w:rFonts w:ascii="Times New Roman" w:hAnsi="Times New Roman" w:cs="Times New Roman"/>
          <w:b/>
          <w:sz w:val="28"/>
          <w:szCs w:val="28"/>
        </w:rPr>
      </w:pPr>
    </w:p>
    <w:p w14:paraId="40BF5628" w14:textId="77777777" w:rsidR="00260D62" w:rsidRPr="00A12496" w:rsidRDefault="00260D62" w:rsidP="00260D62">
      <w:pPr>
        <w:pStyle w:val="ListParagraph"/>
        <w:ind w:left="792"/>
        <w:rPr>
          <w:rFonts w:ascii="Times New Roman" w:hAnsi="Times New Roman" w:cs="Times New Roman"/>
          <w:b/>
          <w:sz w:val="24"/>
          <w:szCs w:val="24"/>
        </w:rPr>
      </w:pPr>
    </w:p>
    <w:p w14:paraId="03948904" w14:textId="1E7EE294"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The groundedness scorer is responsible for verifying whether a generated answer is factually supported by the retrieved context. Verification is performed by an independent LLM in a separate API call — entirely distinct from the model that generated the answer. This two-model separation eliminates self-confirmation bias, which would occur if the generating model were asked to evaluate its own output.</w:t>
      </w:r>
    </w:p>
    <w:p w14:paraId="745915E6" w14:textId="77777777" w:rsidR="00260D62" w:rsidRPr="00260D62" w:rsidRDefault="00260D62" w:rsidP="00260D62">
      <w:pPr>
        <w:pStyle w:val="ListParagraph"/>
        <w:ind w:left="792"/>
        <w:jc w:val="both"/>
        <w:rPr>
          <w:rFonts w:ascii="Times New Roman" w:hAnsi="Times New Roman" w:cs="Times New Roman"/>
          <w:bCs/>
          <w:sz w:val="24"/>
          <w:szCs w:val="24"/>
        </w:rPr>
      </w:pPr>
    </w:p>
    <w:p w14:paraId="18AA0248" w14:textId="77777777"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The auditor receives the original question, the retrieved context passages (truncated to 3000 characters each), and the generated answer. It returns a structured JSON object identifying context spans, answer spans, matched claims, unanswered claims, and a one-sentence explanation. A secondary fuzzy matching step using Python's SequenceMatcher (with a ratio threshold of 0.8) is applied to catch valid paraphrases that the auditor may have missed.</w:t>
      </w:r>
    </w:p>
    <w:p w14:paraId="4D264305" w14:textId="77777777" w:rsidR="00260D62" w:rsidRPr="00260D62" w:rsidRDefault="00260D62" w:rsidP="00260D62">
      <w:pPr>
        <w:pStyle w:val="ListParagraph"/>
        <w:ind w:left="792"/>
        <w:jc w:val="both"/>
        <w:rPr>
          <w:rFonts w:ascii="Times New Roman" w:hAnsi="Times New Roman" w:cs="Times New Roman"/>
          <w:bCs/>
          <w:sz w:val="24"/>
          <w:szCs w:val="24"/>
        </w:rPr>
      </w:pPr>
    </w:p>
    <w:p w14:paraId="64CBBB37" w14:textId="38BAA3E9"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The groundedness score is computed as the ratio of matched answer spans to total answer spans. An answer passes verification if this score is at or above the threshold of 0.5, meaning at least half of all verifiable claims in the answer must be traceable to the provided context. Across all 209 evaluated question-answer pairs, zero uncertain cases were encountered, confirming reliable span extraction at scale.</w:t>
      </w:r>
    </w:p>
    <w:p w14:paraId="04055AA3" w14:textId="77777777" w:rsidR="00260D62" w:rsidRDefault="00260D62" w:rsidP="00260D62">
      <w:pPr>
        <w:pStyle w:val="ListParagraph"/>
        <w:ind w:left="792"/>
        <w:jc w:val="both"/>
        <w:rPr>
          <w:rFonts w:ascii="Times New Roman" w:hAnsi="Times New Roman" w:cs="Times New Roman"/>
          <w:bCs/>
          <w:sz w:val="24"/>
          <w:szCs w:val="24"/>
        </w:rPr>
      </w:pPr>
    </w:p>
    <w:p w14:paraId="05048D06" w14:textId="77777777" w:rsidR="00260D62" w:rsidRDefault="00260D62" w:rsidP="00260D62">
      <w:pPr>
        <w:pStyle w:val="ListParagraph"/>
        <w:ind w:left="792"/>
        <w:jc w:val="both"/>
        <w:rPr>
          <w:rFonts w:ascii="Times New Roman" w:hAnsi="Times New Roman" w:cs="Times New Roman"/>
          <w:bCs/>
          <w:sz w:val="24"/>
          <w:szCs w:val="24"/>
        </w:rPr>
      </w:pPr>
    </w:p>
    <w:p w14:paraId="2D5CA933" w14:textId="48E2D4E7"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Sensitivity Tester</w:t>
      </w:r>
    </w:p>
    <w:p w14:paraId="56D3C851" w14:textId="77777777" w:rsidR="00260D62" w:rsidRDefault="00260D62" w:rsidP="00260D62">
      <w:pPr>
        <w:pStyle w:val="ListParagraph"/>
        <w:ind w:left="792"/>
        <w:rPr>
          <w:rFonts w:ascii="Times New Roman" w:hAnsi="Times New Roman" w:cs="Times New Roman"/>
          <w:b/>
          <w:sz w:val="28"/>
          <w:szCs w:val="28"/>
        </w:rPr>
      </w:pPr>
    </w:p>
    <w:p w14:paraId="15B8AD83" w14:textId="77777777" w:rsidR="00260D62" w:rsidRPr="00A12496" w:rsidRDefault="00260D62" w:rsidP="00260D62">
      <w:pPr>
        <w:pStyle w:val="ListParagraph"/>
        <w:ind w:left="792"/>
        <w:rPr>
          <w:rFonts w:ascii="Times New Roman" w:hAnsi="Times New Roman" w:cs="Times New Roman"/>
          <w:b/>
          <w:sz w:val="24"/>
          <w:szCs w:val="24"/>
        </w:rPr>
      </w:pPr>
    </w:p>
    <w:p w14:paraId="62F6B3CD" w14:textId="5AA24A49"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The sensitivity tester quantifies the causal influence of each individual retrieved chunk on the final generated answer using a leave-one-out procedure. For each chunk in the retrieved set, a counterfactual answer is generated from the remaining chunks using the same temperature-zero generation call. The sensitivity score for chunk i is defined as:</w:t>
      </w:r>
    </w:p>
    <w:p w14:paraId="2A135689" w14:textId="77777777" w:rsidR="00260D62" w:rsidRDefault="00260D62" w:rsidP="00260D62">
      <w:pPr>
        <w:spacing w:before="160" w:after="160" w:line="360" w:lineRule="auto"/>
        <w:jc w:val="center"/>
      </w:pPr>
      <w:r>
        <w:rPr>
          <w:i/>
          <w:iCs/>
        </w:rPr>
        <w:t xml:space="preserve">S(i) = 1 − </w:t>
      </w:r>
      <w:proofErr w:type="gramStart"/>
      <w:r>
        <w:rPr>
          <w:i/>
          <w:iCs/>
        </w:rPr>
        <w:t>cos(</w:t>
      </w:r>
      <w:proofErr w:type="gramEnd"/>
      <w:r>
        <w:rPr>
          <w:i/>
          <w:iCs/>
        </w:rPr>
        <w:t>a, aᵢ)</w:t>
      </w:r>
    </w:p>
    <w:p w14:paraId="249959B6" w14:textId="5C936348"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where a denotes the sentence embedding of the full answer and aᵢ denotes the embedding of the counterfactual answer generated without chunk i. Cosine similarity is measured using sentence embeddings from the all-MiniLM-L6-v2 model.</w:t>
      </w:r>
    </w:p>
    <w:p w14:paraId="51A2BC1E" w14:textId="77777777" w:rsidR="00260D62" w:rsidRDefault="00260D62" w:rsidP="00260D62">
      <w:pPr>
        <w:pStyle w:val="ListParagraph"/>
        <w:ind w:left="792"/>
        <w:jc w:val="both"/>
        <w:rPr>
          <w:rFonts w:ascii="Times New Roman" w:hAnsi="Times New Roman" w:cs="Times New Roman"/>
          <w:bCs/>
          <w:sz w:val="24"/>
          <w:szCs w:val="24"/>
        </w:rPr>
      </w:pPr>
    </w:p>
    <w:p w14:paraId="2FD47963" w14:textId="77777777" w:rsidR="00260D62" w:rsidRP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 xml:space="preserve">A high sensitivity score indicates that removing the chunk substantially changed the answer, suggesting it was load-bearing. A score of zero means the answer was identical </w:t>
      </w:r>
      <w:r w:rsidRPr="00260D62">
        <w:rPr>
          <w:rFonts w:ascii="Times New Roman" w:hAnsi="Times New Roman" w:cs="Times New Roman"/>
          <w:bCs/>
          <w:sz w:val="24"/>
          <w:szCs w:val="24"/>
        </w:rPr>
        <w:lastRenderedPageBreak/>
        <w:t>with or without that chunk, indicating the chunk was either redundant or irrelevant — despite having been retrieved. This metric is unsupervised, requires no ground truth labels, and can be applied in production settings.</w:t>
      </w:r>
    </w:p>
    <w:p w14:paraId="05419659" w14:textId="77777777" w:rsidR="00260D62" w:rsidRPr="00260D62" w:rsidRDefault="00260D62" w:rsidP="00260D62">
      <w:pPr>
        <w:pStyle w:val="ListParagraph"/>
        <w:ind w:left="792"/>
        <w:jc w:val="both"/>
        <w:rPr>
          <w:rFonts w:ascii="Times New Roman" w:hAnsi="Times New Roman" w:cs="Times New Roman"/>
          <w:bCs/>
          <w:sz w:val="24"/>
          <w:szCs w:val="24"/>
        </w:rPr>
      </w:pPr>
    </w:p>
    <w:p w14:paraId="07EC17BF" w14:textId="40317D78"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This approach was chosen over F1-delta for three reasons: F1-delta is zero when two differently-phrased but semantically equivalent answers are compared; QASPER ground truth labels are too short (one to five words) to be sensitive to meaning-level changes; and F1-delta cannot be computed without ground truth labels in production.</w:t>
      </w:r>
    </w:p>
    <w:p w14:paraId="3C711D51" w14:textId="77777777" w:rsidR="00260D62" w:rsidRPr="00260D62" w:rsidRDefault="00260D62" w:rsidP="00260D62">
      <w:pPr>
        <w:pStyle w:val="ListParagraph"/>
        <w:ind w:left="792"/>
        <w:jc w:val="both"/>
        <w:rPr>
          <w:rFonts w:ascii="Times New Roman" w:hAnsi="Times New Roman" w:cs="Times New Roman"/>
          <w:bCs/>
          <w:sz w:val="24"/>
          <w:szCs w:val="24"/>
        </w:rPr>
      </w:pPr>
    </w:p>
    <w:p w14:paraId="4610E318" w14:textId="77777777" w:rsidR="00260D62" w:rsidRDefault="00260D62" w:rsidP="00260D62">
      <w:pPr>
        <w:pStyle w:val="ListParagraph"/>
        <w:ind w:left="792"/>
        <w:jc w:val="both"/>
        <w:rPr>
          <w:rFonts w:ascii="Times New Roman" w:hAnsi="Times New Roman" w:cs="Times New Roman"/>
          <w:bCs/>
          <w:sz w:val="24"/>
          <w:szCs w:val="24"/>
        </w:rPr>
      </w:pPr>
    </w:p>
    <w:p w14:paraId="22C9233E" w14:textId="77777777" w:rsidR="00260D62" w:rsidRPr="00944CAA" w:rsidRDefault="00260D62" w:rsidP="00260D62">
      <w:pPr>
        <w:pStyle w:val="ListParagraph"/>
        <w:ind w:left="792"/>
        <w:jc w:val="both"/>
        <w:rPr>
          <w:rFonts w:ascii="Times New Roman" w:hAnsi="Times New Roman" w:cs="Times New Roman"/>
          <w:bCs/>
          <w:sz w:val="24"/>
          <w:szCs w:val="24"/>
        </w:rPr>
      </w:pPr>
    </w:p>
    <w:p w14:paraId="3BD1FCB6" w14:textId="77777777" w:rsidR="00260D62" w:rsidRDefault="00260D62" w:rsidP="00260D62">
      <w:pPr>
        <w:pStyle w:val="ListParagraph"/>
        <w:ind w:left="792"/>
        <w:jc w:val="both"/>
        <w:rPr>
          <w:rFonts w:ascii="Times New Roman" w:hAnsi="Times New Roman" w:cs="Times New Roman"/>
          <w:bCs/>
          <w:sz w:val="24"/>
          <w:szCs w:val="24"/>
        </w:rPr>
      </w:pPr>
    </w:p>
    <w:p w14:paraId="4114E44A" w14:textId="77777777" w:rsidR="00A672D4" w:rsidRPr="00A672D4" w:rsidRDefault="00A672D4" w:rsidP="00A672D4">
      <w:pPr>
        <w:rPr>
          <w:rFonts w:ascii="Times New Roman" w:hAnsi="Times New Roman" w:cs="Times New Roman"/>
          <w:bCs/>
          <w:sz w:val="24"/>
          <w:szCs w:val="24"/>
        </w:rPr>
      </w:pPr>
    </w:p>
    <w:p w14:paraId="247994B8" w14:textId="77777777" w:rsidR="00A672D4" w:rsidRDefault="00A672D4" w:rsidP="00944CAA">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p w14:paraId="47B79C5A" w14:textId="77777777" w:rsidR="00A672D4" w:rsidRDefault="00A672D4">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28D2890"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39278D6"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10F6D9F6"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4F883626"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C829A0D"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3ACD1506"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999C3B5"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7079E15" w14:textId="77777777" w:rsidR="00260D62" w:rsidRDefault="00260D62" w:rsidP="00260D62">
      <w:pPr>
        <w:pStyle w:val="NoSpacing"/>
      </w:pPr>
    </w:p>
    <w:p w14:paraId="36F9A5F4" w14:textId="14CAD476" w:rsidR="00260D62" w:rsidRDefault="00260D62" w:rsidP="00260D62">
      <w:pPr>
        <w:pStyle w:val="ListParagraph"/>
        <w:numPr>
          <w:ilvl w:val="0"/>
          <w:numId w:val="14"/>
        </w:numPr>
        <w:rPr>
          <w:rFonts w:ascii="Times New Roman" w:hAnsi="Times New Roman" w:cs="Times New Roman"/>
          <w:b/>
          <w:sz w:val="28"/>
          <w:szCs w:val="28"/>
        </w:rPr>
      </w:pPr>
      <w:r w:rsidRPr="00260D62">
        <w:rPr>
          <w:rFonts w:ascii="Times New Roman" w:hAnsi="Times New Roman" w:cs="Times New Roman"/>
          <w:b/>
          <w:sz w:val="32"/>
          <w:szCs w:val="32"/>
        </w:rPr>
        <w:t>Tools and Technologies</w:t>
      </w:r>
      <w:r w:rsidRPr="00A12496">
        <w:rPr>
          <w:rFonts w:ascii="Times New Roman" w:hAnsi="Times New Roman" w:cs="Times New Roman"/>
          <w:b/>
          <w:sz w:val="28"/>
          <w:szCs w:val="28"/>
        </w:rPr>
        <w:tab/>
      </w:r>
    </w:p>
    <w:p w14:paraId="2260538A" w14:textId="77777777" w:rsidR="00260D62" w:rsidRPr="00EF0EB5" w:rsidRDefault="00260D62" w:rsidP="00260D62">
      <w:pPr>
        <w:rPr>
          <w:rFonts w:ascii="Times New Roman" w:hAnsi="Times New Roman" w:cs="Times New Roman"/>
          <w:b/>
          <w:sz w:val="28"/>
          <w:szCs w:val="28"/>
        </w:rPr>
      </w:pPr>
    </w:p>
    <w:p w14:paraId="64719D10" w14:textId="2417D553" w:rsidR="00260D62" w:rsidRDefault="00260D62" w:rsidP="00260D62">
      <w:pPr>
        <w:pStyle w:val="ListParagraph"/>
        <w:ind w:left="792"/>
        <w:jc w:val="both"/>
        <w:rPr>
          <w:rFonts w:ascii="Times New Roman" w:hAnsi="Times New Roman" w:cs="Times New Roman"/>
          <w:bCs/>
          <w:sz w:val="24"/>
          <w:szCs w:val="24"/>
        </w:rPr>
      </w:pPr>
      <w:r>
        <w:rPr>
          <w:rFonts w:ascii="Times New Roman" w:hAnsi="Times New Roman" w:cs="Times New Roman"/>
          <w:bCs/>
          <w:sz w:val="24"/>
          <w:szCs w:val="24"/>
        </w:rPr>
        <w:t xml:space="preserve">This </w:t>
      </w:r>
      <w:r w:rsidRPr="00260D62">
        <w:rPr>
          <w:rFonts w:ascii="Times New Roman" w:hAnsi="Times New Roman" w:cs="Times New Roman"/>
          <w:bCs/>
          <w:sz w:val="24"/>
          <w:szCs w:val="24"/>
        </w:rPr>
        <w:t>chapter describes the key tools, frameworks, models, and datasets used in the development and evaluation of HierRAG.</w:t>
      </w:r>
    </w:p>
    <w:p w14:paraId="76120DF9" w14:textId="77777777" w:rsidR="00260D62" w:rsidRDefault="00260D62" w:rsidP="00260D62">
      <w:pPr>
        <w:pStyle w:val="ListParagraph"/>
        <w:ind w:left="792"/>
        <w:jc w:val="both"/>
        <w:rPr>
          <w:rFonts w:ascii="Times New Roman" w:hAnsi="Times New Roman" w:cs="Times New Roman"/>
          <w:bCs/>
          <w:sz w:val="24"/>
          <w:szCs w:val="24"/>
        </w:rPr>
      </w:pPr>
    </w:p>
    <w:p w14:paraId="6F400D30" w14:textId="77777777" w:rsidR="00260D62" w:rsidRDefault="00260D62" w:rsidP="00260D62">
      <w:pPr>
        <w:pStyle w:val="ListParagraph"/>
        <w:ind w:left="792"/>
        <w:jc w:val="both"/>
        <w:rPr>
          <w:rFonts w:ascii="Times New Roman" w:hAnsi="Times New Roman" w:cs="Times New Roman"/>
          <w:bCs/>
          <w:sz w:val="24"/>
          <w:szCs w:val="24"/>
        </w:rPr>
      </w:pPr>
    </w:p>
    <w:p w14:paraId="7243AE85" w14:textId="63BC5550"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Gemini 3.1 Flash-Lite</w:t>
      </w:r>
    </w:p>
    <w:p w14:paraId="298B1862" w14:textId="77777777" w:rsidR="00260D62" w:rsidRDefault="00260D62" w:rsidP="00260D62">
      <w:pPr>
        <w:pStyle w:val="ListParagraph"/>
        <w:ind w:left="792"/>
        <w:rPr>
          <w:rFonts w:ascii="Times New Roman" w:hAnsi="Times New Roman" w:cs="Times New Roman"/>
          <w:b/>
          <w:sz w:val="28"/>
          <w:szCs w:val="28"/>
        </w:rPr>
      </w:pPr>
    </w:p>
    <w:p w14:paraId="58332903" w14:textId="77777777" w:rsidR="00260D62" w:rsidRPr="00A12496" w:rsidRDefault="00260D62" w:rsidP="00260D62">
      <w:pPr>
        <w:pStyle w:val="ListParagraph"/>
        <w:ind w:left="792"/>
        <w:rPr>
          <w:rFonts w:ascii="Times New Roman" w:hAnsi="Times New Roman" w:cs="Times New Roman"/>
          <w:b/>
          <w:sz w:val="24"/>
          <w:szCs w:val="24"/>
        </w:rPr>
      </w:pPr>
    </w:p>
    <w:p w14:paraId="57056612" w14:textId="2BC86C00"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All generation, navigation, verification, and section summarization calls within HierRAG use Google's Gemini 3.1 Flash-Lite model, accessed via the Gemini API. This model was selected for its cost efficiency and throughput, making it suitable for high-volume experimental runs where multiple LLM calls are made per query. On average, 5.2 Gemini calls are issued per question-answer pair, accounting for tree navigation, answer generation, groundedness verification, and sensitivity counterfactual generation. All calls are made with temperature set to 0.0 for full reproducibility.</w:t>
      </w:r>
    </w:p>
    <w:p w14:paraId="1C8657A5" w14:textId="77777777" w:rsidR="00260D62" w:rsidRDefault="00260D62" w:rsidP="00260D62">
      <w:pPr>
        <w:pStyle w:val="ListParagraph"/>
        <w:ind w:left="792"/>
        <w:jc w:val="both"/>
        <w:rPr>
          <w:rFonts w:ascii="Times New Roman" w:hAnsi="Times New Roman" w:cs="Times New Roman"/>
          <w:bCs/>
          <w:sz w:val="24"/>
          <w:szCs w:val="24"/>
        </w:rPr>
      </w:pPr>
    </w:p>
    <w:p w14:paraId="069AF461" w14:textId="77777777" w:rsidR="00260D62" w:rsidRPr="00260D62" w:rsidRDefault="00260D62" w:rsidP="00260D62">
      <w:pPr>
        <w:jc w:val="both"/>
        <w:rPr>
          <w:rFonts w:ascii="Times New Roman" w:hAnsi="Times New Roman" w:cs="Times New Roman"/>
          <w:bCs/>
          <w:sz w:val="24"/>
          <w:szCs w:val="24"/>
        </w:rPr>
      </w:pPr>
    </w:p>
    <w:p w14:paraId="345791C9" w14:textId="33F1EC18"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all-MiniLM-L6-v2 Sentence Embedding Model</w:t>
      </w:r>
      <w:r>
        <w:rPr>
          <w:rFonts w:ascii="Times New Roman" w:hAnsi="Times New Roman" w:cs="Times New Roman"/>
          <w:b/>
          <w:sz w:val="28"/>
          <w:szCs w:val="28"/>
        </w:rPr>
        <w:tab/>
      </w:r>
    </w:p>
    <w:p w14:paraId="1E80AD2B" w14:textId="77777777" w:rsidR="00260D62" w:rsidRDefault="00260D62" w:rsidP="00260D62">
      <w:pPr>
        <w:pStyle w:val="ListParagraph"/>
        <w:ind w:left="792"/>
        <w:rPr>
          <w:rFonts w:ascii="Times New Roman" w:hAnsi="Times New Roman" w:cs="Times New Roman"/>
          <w:b/>
          <w:sz w:val="28"/>
          <w:szCs w:val="28"/>
        </w:rPr>
      </w:pPr>
    </w:p>
    <w:p w14:paraId="497FFDFC" w14:textId="77777777" w:rsidR="00260D62" w:rsidRPr="00A12496" w:rsidRDefault="00260D62" w:rsidP="00260D62">
      <w:pPr>
        <w:pStyle w:val="ListParagraph"/>
        <w:ind w:left="792"/>
        <w:rPr>
          <w:rFonts w:ascii="Times New Roman" w:hAnsi="Times New Roman" w:cs="Times New Roman"/>
          <w:b/>
          <w:sz w:val="24"/>
          <w:szCs w:val="24"/>
        </w:rPr>
      </w:pPr>
    </w:p>
    <w:p w14:paraId="1EAED614" w14:textId="496C489C"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Sentence-level embeddings used in the sensitivity tester are generated using all-MiniLM-L6-v2, a lightweight transformer-based embedding model from the sentence-transformers library. This model produces normalized 384-dimensional sentence embeddings, allowing cosine similarity to be computed efficiently as a dot product. It was chosen for its widespread adoption in retrieval and semantic similarity research, its low computational footprint, and its ability to generate normalized embeddings without post-processing.</w:t>
      </w:r>
    </w:p>
    <w:p w14:paraId="1203E95C" w14:textId="77777777" w:rsidR="00260D62" w:rsidRDefault="00260D62" w:rsidP="00260D62">
      <w:pPr>
        <w:pStyle w:val="ListParagraph"/>
        <w:ind w:left="792"/>
        <w:jc w:val="both"/>
        <w:rPr>
          <w:rFonts w:ascii="Times New Roman" w:hAnsi="Times New Roman" w:cs="Times New Roman"/>
          <w:bCs/>
          <w:sz w:val="24"/>
          <w:szCs w:val="24"/>
        </w:rPr>
      </w:pPr>
    </w:p>
    <w:p w14:paraId="418C8362" w14:textId="77777777" w:rsidR="00260D62" w:rsidRDefault="00260D62" w:rsidP="00260D62">
      <w:pPr>
        <w:pStyle w:val="ListParagraph"/>
        <w:ind w:left="792"/>
        <w:jc w:val="both"/>
        <w:rPr>
          <w:rFonts w:ascii="Times New Roman" w:hAnsi="Times New Roman" w:cs="Times New Roman"/>
          <w:bCs/>
          <w:sz w:val="24"/>
          <w:szCs w:val="24"/>
        </w:rPr>
      </w:pPr>
    </w:p>
    <w:p w14:paraId="05820798" w14:textId="0D855D81" w:rsidR="00260D62" w:rsidRDefault="00260D62"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60D62">
        <w:rPr>
          <w:rFonts w:ascii="Times New Roman" w:hAnsi="Times New Roman" w:cs="Times New Roman"/>
          <w:b/>
          <w:sz w:val="28"/>
          <w:szCs w:val="28"/>
        </w:rPr>
        <w:t>QASPER Benchmark Dataset</w:t>
      </w:r>
      <w:r>
        <w:rPr>
          <w:rFonts w:ascii="Times New Roman" w:hAnsi="Times New Roman" w:cs="Times New Roman"/>
          <w:b/>
          <w:sz w:val="28"/>
          <w:szCs w:val="28"/>
        </w:rPr>
        <w:tab/>
      </w:r>
    </w:p>
    <w:p w14:paraId="6869FEF3" w14:textId="77777777" w:rsidR="00260D62" w:rsidRDefault="00260D62" w:rsidP="00260D62">
      <w:pPr>
        <w:pStyle w:val="ListParagraph"/>
        <w:ind w:left="792"/>
        <w:rPr>
          <w:rFonts w:ascii="Times New Roman" w:hAnsi="Times New Roman" w:cs="Times New Roman"/>
          <w:b/>
          <w:sz w:val="28"/>
          <w:szCs w:val="28"/>
        </w:rPr>
      </w:pPr>
    </w:p>
    <w:p w14:paraId="45669AFA" w14:textId="77777777" w:rsidR="00260D62" w:rsidRPr="00A12496" w:rsidRDefault="00260D62" w:rsidP="00260D62">
      <w:pPr>
        <w:pStyle w:val="ListParagraph"/>
        <w:ind w:left="792"/>
        <w:rPr>
          <w:rFonts w:ascii="Times New Roman" w:hAnsi="Times New Roman" w:cs="Times New Roman"/>
          <w:b/>
          <w:sz w:val="24"/>
          <w:szCs w:val="24"/>
        </w:rPr>
      </w:pPr>
    </w:p>
    <w:p w14:paraId="7956798D" w14:textId="1DB8D5F7" w:rsidR="00260D62" w:rsidRDefault="00260D62" w:rsidP="00260D62">
      <w:pPr>
        <w:pStyle w:val="ListParagraph"/>
        <w:ind w:left="792"/>
        <w:jc w:val="both"/>
        <w:rPr>
          <w:rFonts w:ascii="Times New Roman" w:hAnsi="Times New Roman" w:cs="Times New Roman"/>
          <w:bCs/>
          <w:sz w:val="24"/>
          <w:szCs w:val="24"/>
        </w:rPr>
      </w:pPr>
      <w:r w:rsidRPr="00260D62">
        <w:rPr>
          <w:rFonts w:ascii="Times New Roman" w:hAnsi="Times New Roman" w:cs="Times New Roman"/>
          <w:bCs/>
          <w:sz w:val="24"/>
          <w:szCs w:val="24"/>
        </w:rPr>
        <w:t xml:space="preserve">HierRAG is evaluated on QASPER (Question Answering over Scientific Papers with Evidence and Reasoning), a scientific question-answering dataset published by the Allen Institute for Artificial Intelligence. QASPER consists of information-seeking questions grounded in NLP research papers sourced from </w:t>
      </w:r>
      <w:proofErr w:type="spellStart"/>
      <w:r w:rsidRPr="00260D62">
        <w:rPr>
          <w:rFonts w:ascii="Times New Roman" w:hAnsi="Times New Roman" w:cs="Times New Roman"/>
          <w:bCs/>
          <w:sz w:val="24"/>
          <w:szCs w:val="24"/>
        </w:rPr>
        <w:t>arXiv</w:t>
      </w:r>
      <w:proofErr w:type="spellEnd"/>
      <w:r w:rsidRPr="00260D62">
        <w:rPr>
          <w:rFonts w:ascii="Times New Roman" w:hAnsi="Times New Roman" w:cs="Times New Roman"/>
          <w:bCs/>
          <w:sz w:val="24"/>
          <w:szCs w:val="24"/>
        </w:rPr>
        <w:t>, with ground truth answers as short human-annotated strings typically one to five words in length. The dataset is accessed through Hugging Face's datasets library. We use the validation split, processing 100 papers and sampling up to three question-answer pairs per paper, yielding 209 total evaluation pairs.</w:t>
      </w:r>
    </w:p>
    <w:p w14:paraId="1546A890" w14:textId="77777777" w:rsidR="00260D62" w:rsidRDefault="00260D62" w:rsidP="00260D62">
      <w:pPr>
        <w:pStyle w:val="ListParagraph"/>
        <w:ind w:left="792"/>
        <w:jc w:val="both"/>
        <w:rPr>
          <w:rFonts w:ascii="Times New Roman" w:hAnsi="Times New Roman" w:cs="Times New Roman"/>
          <w:bCs/>
          <w:sz w:val="24"/>
          <w:szCs w:val="24"/>
        </w:rPr>
      </w:pPr>
    </w:p>
    <w:p w14:paraId="47E3996E" w14:textId="77777777" w:rsidR="00260D62" w:rsidRDefault="00260D62" w:rsidP="00260D62">
      <w:pPr>
        <w:pStyle w:val="ListParagraph"/>
        <w:ind w:left="792"/>
        <w:jc w:val="both"/>
        <w:rPr>
          <w:rFonts w:ascii="Times New Roman" w:hAnsi="Times New Roman" w:cs="Times New Roman"/>
          <w:bCs/>
          <w:sz w:val="24"/>
          <w:szCs w:val="24"/>
        </w:rPr>
      </w:pPr>
    </w:p>
    <w:p w14:paraId="6DC966C8" w14:textId="77777777" w:rsidR="00260D62" w:rsidRDefault="00260D62" w:rsidP="00260D62">
      <w:pPr>
        <w:pStyle w:val="ListParagraph"/>
        <w:ind w:left="792"/>
        <w:jc w:val="both"/>
        <w:rPr>
          <w:rFonts w:ascii="Times New Roman" w:hAnsi="Times New Roman" w:cs="Times New Roman"/>
          <w:bCs/>
          <w:sz w:val="24"/>
          <w:szCs w:val="24"/>
        </w:rPr>
      </w:pPr>
    </w:p>
    <w:p w14:paraId="58B57B72" w14:textId="77777777" w:rsidR="00260D62" w:rsidRDefault="00260D62" w:rsidP="00260D62">
      <w:pPr>
        <w:pStyle w:val="ListParagraph"/>
        <w:ind w:left="792"/>
        <w:jc w:val="both"/>
        <w:rPr>
          <w:rFonts w:ascii="Times New Roman" w:hAnsi="Times New Roman" w:cs="Times New Roman"/>
          <w:bCs/>
          <w:sz w:val="24"/>
          <w:szCs w:val="24"/>
        </w:rPr>
      </w:pPr>
    </w:p>
    <w:p w14:paraId="51BF271D" w14:textId="77777777" w:rsidR="00260D62" w:rsidRDefault="00260D62" w:rsidP="00260D62">
      <w:pPr>
        <w:pStyle w:val="ListParagraph"/>
        <w:ind w:left="792"/>
        <w:jc w:val="both"/>
        <w:rPr>
          <w:rFonts w:ascii="Times New Roman" w:hAnsi="Times New Roman" w:cs="Times New Roman"/>
          <w:bCs/>
          <w:sz w:val="24"/>
          <w:szCs w:val="24"/>
        </w:rPr>
      </w:pPr>
    </w:p>
    <w:p w14:paraId="6952F341" w14:textId="77777777" w:rsidR="00260D62" w:rsidRDefault="00260D62" w:rsidP="00260D62">
      <w:pPr>
        <w:pStyle w:val="ListParagraph"/>
        <w:ind w:left="792"/>
        <w:jc w:val="both"/>
        <w:rPr>
          <w:rFonts w:ascii="Times New Roman" w:hAnsi="Times New Roman" w:cs="Times New Roman"/>
          <w:bCs/>
          <w:sz w:val="24"/>
          <w:szCs w:val="24"/>
        </w:rPr>
      </w:pPr>
    </w:p>
    <w:p w14:paraId="58CBB74D" w14:textId="3A6E8769" w:rsidR="00260D62" w:rsidRDefault="00260D62" w:rsidP="00260D62">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t>Implementation</w:t>
      </w:r>
    </w:p>
    <w:p w14:paraId="1A43F212" w14:textId="77777777" w:rsidR="00260D62" w:rsidRPr="00EF0EB5" w:rsidRDefault="00260D62" w:rsidP="00260D62">
      <w:pPr>
        <w:rPr>
          <w:rFonts w:ascii="Times New Roman" w:hAnsi="Times New Roman" w:cs="Times New Roman"/>
          <w:b/>
          <w:sz w:val="28"/>
          <w:szCs w:val="28"/>
        </w:rPr>
      </w:pPr>
    </w:p>
    <w:p w14:paraId="324ACFD2" w14:textId="0984905F"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260D62" w:rsidRPr="00260D62">
        <w:rPr>
          <w:rFonts w:ascii="Times New Roman" w:hAnsi="Times New Roman" w:cs="Times New Roman"/>
          <w:b/>
          <w:sz w:val="28"/>
          <w:szCs w:val="28"/>
        </w:rPr>
        <w:t>Dataset Preparation</w:t>
      </w:r>
      <w:r w:rsidR="00260D62">
        <w:rPr>
          <w:rFonts w:ascii="Times New Roman" w:hAnsi="Times New Roman" w:cs="Times New Roman"/>
          <w:b/>
          <w:sz w:val="28"/>
          <w:szCs w:val="28"/>
        </w:rPr>
        <w:tab/>
      </w:r>
    </w:p>
    <w:p w14:paraId="7B1369DA" w14:textId="77777777" w:rsidR="00260D62" w:rsidRDefault="00260D62" w:rsidP="00260D62">
      <w:pPr>
        <w:pStyle w:val="ListParagraph"/>
        <w:ind w:left="792"/>
        <w:rPr>
          <w:rFonts w:ascii="Times New Roman" w:hAnsi="Times New Roman" w:cs="Times New Roman"/>
          <w:b/>
          <w:sz w:val="28"/>
          <w:szCs w:val="28"/>
        </w:rPr>
      </w:pPr>
    </w:p>
    <w:p w14:paraId="32D0C3BC" w14:textId="77777777" w:rsidR="00260D62" w:rsidRPr="00A12496" w:rsidRDefault="00260D62" w:rsidP="00260D62">
      <w:pPr>
        <w:pStyle w:val="ListParagraph"/>
        <w:ind w:left="792"/>
        <w:rPr>
          <w:rFonts w:ascii="Times New Roman" w:hAnsi="Times New Roman" w:cs="Times New Roman"/>
          <w:b/>
          <w:sz w:val="24"/>
          <w:szCs w:val="24"/>
        </w:rPr>
      </w:pPr>
    </w:p>
    <w:p w14:paraId="2C67FC8B" w14:textId="195CCF23" w:rsidR="00656B31" w:rsidRP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 xml:space="preserve">HierRAG is evaluated on the QASPER benchmark, accessed from Hugging Face. The validation split contains scientific papers from NLP </w:t>
      </w:r>
      <w:proofErr w:type="gramStart"/>
      <w:r w:rsidRPr="00656B31">
        <w:rPr>
          <w:rFonts w:ascii="Times New Roman" w:hAnsi="Times New Roman" w:cs="Times New Roman"/>
          <w:bCs/>
          <w:sz w:val="24"/>
          <w:szCs w:val="24"/>
        </w:rPr>
        <w:t>research,</w:t>
      </w:r>
      <w:proofErr w:type="gramEnd"/>
      <w:r w:rsidRPr="00656B31">
        <w:rPr>
          <w:rFonts w:ascii="Times New Roman" w:hAnsi="Times New Roman" w:cs="Times New Roman"/>
          <w:bCs/>
          <w:sz w:val="24"/>
          <w:szCs w:val="24"/>
        </w:rPr>
        <w:t xml:space="preserve"> each paired with information-seeking questions written to require retrieval from within a specific paper. Up to three question-answer pairs are sampled per paper from the set of 100 processed papers, yielding a total of 209 evaluated pairs.</w:t>
      </w:r>
    </w:p>
    <w:p w14:paraId="0E3880C8" w14:textId="2C502309" w:rsidR="00260D62"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During preprocessing, answer types are filtered to include only free-text answers. Yes/no answers, unanswerable labels, and answers composed entirely of BIBREF citation tokens are excluded, as these cannot be meaningfully evaluated using token F1 or groundedness metrics. Tables in QASPER are stripped to the special token TABREF during dataset preprocessing, rendering any question that requires tabular data as structurally unanswerable. HierRAG identifies and quantifies this subset (12.9% of 209 questions) for fair comparison with prior work.</w:t>
      </w:r>
    </w:p>
    <w:p w14:paraId="4BA95604" w14:textId="77777777" w:rsidR="00260D62" w:rsidRDefault="00260D62" w:rsidP="00260D62">
      <w:pPr>
        <w:pStyle w:val="ListParagraph"/>
        <w:ind w:left="792"/>
        <w:jc w:val="both"/>
        <w:rPr>
          <w:rFonts w:ascii="Times New Roman" w:hAnsi="Times New Roman" w:cs="Times New Roman"/>
          <w:bCs/>
          <w:sz w:val="24"/>
          <w:szCs w:val="24"/>
        </w:rPr>
      </w:pPr>
    </w:p>
    <w:p w14:paraId="05906FA3" w14:textId="77777777" w:rsidR="00260D62" w:rsidRDefault="00260D62" w:rsidP="00260D62">
      <w:pPr>
        <w:pStyle w:val="ListParagraph"/>
        <w:ind w:left="792"/>
        <w:jc w:val="both"/>
        <w:rPr>
          <w:rFonts w:ascii="Times New Roman" w:hAnsi="Times New Roman" w:cs="Times New Roman"/>
          <w:bCs/>
          <w:sz w:val="24"/>
          <w:szCs w:val="24"/>
        </w:rPr>
      </w:pPr>
    </w:p>
    <w:p w14:paraId="072F25FD" w14:textId="6855EEB7"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Tree Construction</w:t>
      </w:r>
      <w:r w:rsidR="00260D62">
        <w:rPr>
          <w:rFonts w:ascii="Times New Roman" w:hAnsi="Times New Roman" w:cs="Times New Roman"/>
          <w:b/>
          <w:sz w:val="28"/>
          <w:szCs w:val="28"/>
        </w:rPr>
        <w:tab/>
      </w:r>
    </w:p>
    <w:p w14:paraId="36D0FF8D" w14:textId="77777777" w:rsidR="00260D62" w:rsidRDefault="00260D62" w:rsidP="00260D62">
      <w:pPr>
        <w:pStyle w:val="ListParagraph"/>
        <w:ind w:left="792"/>
        <w:rPr>
          <w:rFonts w:ascii="Times New Roman" w:hAnsi="Times New Roman" w:cs="Times New Roman"/>
          <w:b/>
          <w:sz w:val="28"/>
          <w:szCs w:val="28"/>
        </w:rPr>
      </w:pPr>
    </w:p>
    <w:p w14:paraId="0AE8973F" w14:textId="77777777" w:rsidR="00260D62" w:rsidRPr="00A12496" w:rsidRDefault="00260D62" w:rsidP="00260D62">
      <w:pPr>
        <w:pStyle w:val="ListParagraph"/>
        <w:ind w:left="792"/>
        <w:rPr>
          <w:rFonts w:ascii="Times New Roman" w:hAnsi="Times New Roman" w:cs="Times New Roman"/>
          <w:b/>
          <w:sz w:val="24"/>
          <w:szCs w:val="24"/>
        </w:rPr>
      </w:pPr>
    </w:p>
    <w:p w14:paraId="68AA1C1D" w14:textId="2683B4BB" w:rsidR="00656B31" w:rsidRP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For each paper, the hierarchical document tree is built as a preprocessing step before any query is processed. The document is segmented into sections using its structural metadata. Each section is then split into sentence-boundary-aligned chunks of approximately 150 words each, ensuring no sentence is broken across chunk boundaries. These chunks form the leaf nodes (Level 2) of the tree.</w:t>
      </w:r>
    </w:p>
    <w:p w14:paraId="4A7F0D54" w14:textId="610561BF" w:rsidR="00260D62"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A single Gemini call is then issued with a structured JSON prompt that asks the model to generate a dense three-to-five sentence summary for each section, preserving all key names, numbers, and technical terms. The model responds with a JSON object mapping section IDs to their summaries, which are stored as Level 1 (section) nodes. The root node (Level 0) is populated with the document title and the first 600 characters of the abstract. If the LLM returns malformed JSON — a known issue with LaTeX-heavy papers — the system falls back to extractive summaries using the first three sentences of each section. Once built, the complete tree is serialized to disk as a cached JSON file and reused for all subsequent queries.</w:t>
      </w:r>
    </w:p>
    <w:p w14:paraId="0CF2A158" w14:textId="77777777" w:rsidR="00260D62" w:rsidRDefault="00260D62" w:rsidP="00260D62">
      <w:pPr>
        <w:pStyle w:val="ListParagraph"/>
        <w:ind w:left="792"/>
        <w:jc w:val="both"/>
        <w:rPr>
          <w:rFonts w:ascii="Times New Roman" w:hAnsi="Times New Roman" w:cs="Times New Roman"/>
          <w:bCs/>
          <w:sz w:val="24"/>
          <w:szCs w:val="24"/>
        </w:rPr>
      </w:pPr>
    </w:p>
    <w:p w14:paraId="38ED608C" w14:textId="77777777" w:rsidR="00260D62" w:rsidRDefault="00260D62" w:rsidP="00260D62">
      <w:pPr>
        <w:pStyle w:val="ListParagraph"/>
        <w:ind w:left="792"/>
        <w:jc w:val="both"/>
        <w:rPr>
          <w:rFonts w:ascii="Times New Roman" w:hAnsi="Times New Roman" w:cs="Times New Roman"/>
          <w:bCs/>
          <w:sz w:val="24"/>
          <w:szCs w:val="24"/>
        </w:rPr>
      </w:pPr>
    </w:p>
    <w:p w14:paraId="235088C7" w14:textId="26C50FBD"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Query Processing and Retrieval</w:t>
      </w:r>
      <w:r w:rsidR="00260D62">
        <w:rPr>
          <w:rFonts w:ascii="Times New Roman" w:hAnsi="Times New Roman" w:cs="Times New Roman"/>
          <w:b/>
          <w:sz w:val="28"/>
          <w:szCs w:val="28"/>
        </w:rPr>
        <w:tab/>
      </w:r>
    </w:p>
    <w:p w14:paraId="639C0C6A" w14:textId="77777777" w:rsidR="00260D62" w:rsidRDefault="00260D62" w:rsidP="00260D62">
      <w:pPr>
        <w:pStyle w:val="ListParagraph"/>
        <w:ind w:left="792"/>
        <w:rPr>
          <w:rFonts w:ascii="Times New Roman" w:hAnsi="Times New Roman" w:cs="Times New Roman"/>
          <w:b/>
          <w:sz w:val="28"/>
          <w:szCs w:val="28"/>
        </w:rPr>
      </w:pPr>
    </w:p>
    <w:p w14:paraId="74951B57" w14:textId="77777777" w:rsidR="00260D62" w:rsidRPr="00A12496" w:rsidRDefault="00260D62" w:rsidP="00260D62">
      <w:pPr>
        <w:pStyle w:val="ListParagraph"/>
        <w:ind w:left="792"/>
        <w:rPr>
          <w:rFonts w:ascii="Times New Roman" w:hAnsi="Times New Roman" w:cs="Times New Roman"/>
          <w:b/>
          <w:sz w:val="24"/>
          <w:szCs w:val="24"/>
        </w:rPr>
      </w:pPr>
    </w:p>
    <w:p w14:paraId="713350B6" w14:textId="2B361277" w:rsidR="00656B31" w:rsidRP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 xml:space="preserve">For each question, HierRAG begins the retrieval process at Tier 1. The Branch Selector module receives the query and a flattened JSON map of all section IDs and their dense summaries. The LLM returns a structured JSON response containing one to two primary section IDs, one fallback section ID, and a brief reasoning trace. All leaf chunks beneath </w:t>
      </w:r>
      <w:r w:rsidRPr="00656B31">
        <w:rPr>
          <w:rFonts w:ascii="Times New Roman" w:hAnsi="Times New Roman" w:cs="Times New Roman"/>
          <w:bCs/>
          <w:sz w:val="24"/>
          <w:szCs w:val="24"/>
        </w:rPr>
        <w:lastRenderedPageBreak/>
        <w:t>the selected primary sections are retrieved and concatenated into a context string passed to the answer generation call.</w:t>
      </w:r>
    </w:p>
    <w:p w14:paraId="3AB7414A" w14:textId="58AC387F" w:rsidR="00260D62"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The generation prompt instructs the model to answer only from the provided context and to respond with "Not found in context" if no relevant information is present. Generation temperature is fixed at 0.0 for determinism. The resulting answer is immediately submitted to the groundedness scorer. If the groundedness score falls below 0.5, the system escalates to Tier 2, then to Tier 3 if needed. All tier responses — including retrieved chunks, generated answer, and groundedness score — are recorded in a trial history object for post-mortem analysis.</w:t>
      </w:r>
    </w:p>
    <w:p w14:paraId="0E078A41" w14:textId="77777777" w:rsidR="00260D62" w:rsidRDefault="00260D62" w:rsidP="00260D62">
      <w:pPr>
        <w:pStyle w:val="ListParagraph"/>
        <w:ind w:left="792"/>
        <w:jc w:val="both"/>
        <w:rPr>
          <w:rFonts w:ascii="Times New Roman" w:hAnsi="Times New Roman" w:cs="Times New Roman"/>
          <w:bCs/>
          <w:sz w:val="24"/>
          <w:szCs w:val="24"/>
        </w:rPr>
      </w:pPr>
    </w:p>
    <w:p w14:paraId="5362D8AA" w14:textId="77777777" w:rsidR="00260D62" w:rsidRDefault="00260D62" w:rsidP="00260D62">
      <w:pPr>
        <w:pStyle w:val="ListParagraph"/>
        <w:ind w:left="792"/>
        <w:jc w:val="both"/>
        <w:rPr>
          <w:rFonts w:ascii="Times New Roman" w:hAnsi="Times New Roman" w:cs="Times New Roman"/>
          <w:bCs/>
          <w:sz w:val="24"/>
          <w:szCs w:val="24"/>
        </w:rPr>
      </w:pPr>
    </w:p>
    <w:p w14:paraId="1B111BE0" w14:textId="4731E5B3"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Groundedness Verification</w:t>
      </w:r>
      <w:r w:rsidR="00260D62">
        <w:rPr>
          <w:rFonts w:ascii="Times New Roman" w:hAnsi="Times New Roman" w:cs="Times New Roman"/>
          <w:b/>
          <w:sz w:val="28"/>
          <w:szCs w:val="28"/>
        </w:rPr>
        <w:tab/>
      </w:r>
    </w:p>
    <w:p w14:paraId="7A672202" w14:textId="77777777" w:rsidR="00260D62" w:rsidRDefault="00260D62" w:rsidP="00260D62">
      <w:pPr>
        <w:pStyle w:val="ListParagraph"/>
        <w:ind w:left="792"/>
        <w:rPr>
          <w:rFonts w:ascii="Times New Roman" w:hAnsi="Times New Roman" w:cs="Times New Roman"/>
          <w:b/>
          <w:sz w:val="28"/>
          <w:szCs w:val="28"/>
        </w:rPr>
      </w:pPr>
    </w:p>
    <w:p w14:paraId="6190AB6C" w14:textId="77777777" w:rsidR="00260D62" w:rsidRPr="00A12496" w:rsidRDefault="00260D62" w:rsidP="00260D62">
      <w:pPr>
        <w:pStyle w:val="ListParagraph"/>
        <w:ind w:left="792"/>
        <w:rPr>
          <w:rFonts w:ascii="Times New Roman" w:hAnsi="Times New Roman" w:cs="Times New Roman"/>
          <w:b/>
          <w:sz w:val="24"/>
          <w:szCs w:val="24"/>
        </w:rPr>
      </w:pPr>
    </w:p>
    <w:p w14:paraId="40EE8FD8" w14:textId="297B395B" w:rsidR="00260D62" w:rsidRDefault="00656B31" w:rsidP="00260D62">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The groundedness verifier operates as an independent API call separate from answer generation. The auditor receives the question, the retrieved context passages (each truncated to 3,000 characters), and the generated answer. It returns a structured JSON containing: identified context spans supporting answer claims, matched answer spans, unsupported answer spans, and a one-sentence explanation. Fuzzy matching via SequenceMatcher (threshold 0.8) is then applied to recover valid paraphrases the auditor may have missed. The final groundedness score is the proportion of answer spans matched to context spans; a score at or above 0.5 passes verification.</w:t>
      </w:r>
    </w:p>
    <w:p w14:paraId="003A2DD9" w14:textId="77777777" w:rsidR="00260D62" w:rsidRDefault="00260D62" w:rsidP="00260D62">
      <w:pPr>
        <w:pStyle w:val="ListParagraph"/>
        <w:ind w:left="792"/>
        <w:jc w:val="both"/>
        <w:rPr>
          <w:rFonts w:ascii="Times New Roman" w:hAnsi="Times New Roman" w:cs="Times New Roman"/>
          <w:bCs/>
          <w:sz w:val="24"/>
          <w:szCs w:val="24"/>
        </w:rPr>
      </w:pPr>
    </w:p>
    <w:p w14:paraId="62E7CA73" w14:textId="77777777" w:rsidR="00260D62" w:rsidRDefault="00260D62" w:rsidP="00260D62">
      <w:pPr>
        <w:pStyle w:val="ListParagraph"/>
        <w:ind w:left="792"/>
        <w:jc w:val="both"/>
        <w:rPr>
          <w:rFonts w:ascii="Times New Roman" w:hAnsi="Times New Roman" w:cs="Times New Roman"/>
          <w:bCs/>
          <w:sz w:val="24"/>
          <w:szCs w:val="24"/>
        </w:rPr>
      </w:pPr>
    </w:p>
    <w:p w14:paraId="1C950322" w14:textId="3AE3D62F"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Sensitivity Analysis</w:t>
      </w:r>
      <w:r w:rsidR="00260D62">
        <w:rPr>
          <w:rFonts w:ascii="Times New Roman" w:hAnsi="Times New Roman" w:cs="Times New Roman"/>
          <w:b/>
          <w:sz w:val="28"/>
          <w:szCs w:val="28"/>
        </w:rPr>
        <w:tab/>
      </w:r>
    </w:p>
    <w:p w14:paraId="1BA5EC45" w14:textId="77777777" w:rsidR="00260D62" w:rsidRDefault="00260D62" w:rsidP="00260D62">
      <w:pPr>
        <w:pStyle w:val="ListParagraph"/>
        <w:ind w:left="792"/>
        <w:rPr>
          <w:rFonts w:ascii="Times New Roman" w:hAnsi="Times New Roman" w:cs="Times New Roman"/>
          <w:b/>
          <w:sz w:val="28"/>
          <w:szCs w:val="28"/>
        </w:rPr>
      </w:pPr>
    </w:p>
    <w:p w14:paraId="4765E064" w14:textId="77777777" w:rsidR="00260D62" w:rsidRPr="00A12496" w:rsidRDefault="00260D62" w:rsidP="00260D62">
      <w:pPr>
        <w:pStyle w:val="ListParagraph"/>
        <w:ind w:left="792"/>
        <w:rPr>
          <w:rFonts w:ascii="Times New Roman" w:hAnsi="Times New Roman" w:cs="Times New Roman"/>
          <w:b/>
          <w:sz w:val="24"/>
          <w:szCs w:val="24"/>
        </w:rPr>
      </w:pPr>
    </w:p>
    <w:p w14:paraId="6F54A042" w14:textId="3F9E6868" w:rsidR="00260D62" w:rsidRDefault="00656B31" w:rsidP="00260D62">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Sensitivity analysis is performed for all questions answered at Tier 1 or Tier 2. For each retrieved chunk in the supporting set, a counterfactual answer is generated by providing the remaining chunks to the same generation call at temperature 0.0. Sentence embeddings of the original and counterfactual answers are then computed using all-MiniLM-L6-v2, and the cosine distance between them is recorded as the chunk's sensitivity score. This process is not applied to Tier 3 (flat retrieval) answers due to the prohibitively large number of chunks involved. All sensitivity measurements are therefore based on the 169 questions answered at Tier 1 or Tier 2.</w:t>
      </w:r>
    </w:p>
    <w:p w14:paraId="17DF4CB8" w14:textId="77777777" w:rsidR="00260D62" w:rsidRDefault="00260D62" w:rsidP="00260D62">
      <w:pPr>
        <w:pStyle w:val="ListParagraph"/>
        <w:ind w:left="792"/>
        <w:jc w:val="both"/>
        <w:rPr>
          <w:rFonts w:ascii="Times New Roman" w:hAnsi="Times New Roman" w:cs="Times New Roman"/>
          <w:bCs/>
          <w:sz w:val="24"/>
          <w:szCs w:val="24"/>
        </w:rPr>
      </w:pPr>
    </w:p>
    <w:p w14:paraId="68616E13" w14:textId="77777777" w:rsidR="00656B31" w:rsidRDefault="00656B31" w:rsidP="00260D62">
      <w:pPr>
        <w:pStyle w:val="ListParagraph"/>
        <w:ind w:left="792"/>
        <w:jc w:val="both"/>
        <w:rPr>
          <w:rFonts w:ascii="Times New Roman" w:hAnsi="Times New Roman" w:cs="Times New Roman"/>
          <w:bCs/>
          <w:sz w:val="24"/>
          <w:szCs w:val="24"/>
        </w:rPr>
      </w:pPr>
    </w:p>
    <w:p w14:paraId="7E36C5D1" w14:textId="2D8830C7" w:rsidR="00260D62" w:rsidRDefault="00656B31" w:rsidP="00260D6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Evaluation Metrics</w:t>
      </w:r>
      <w:r w:rsidR="00260D62">
        <w:rPr>
          <w:rFonts w:ascii="Times New Roman" w:hAnsi="Times New Roman" w:cs="Times New Roman"/>
          <w:b/>
          <w:sz w:val="28"/>
          <w:szCs w:val="28"/>
        </w:rPr>
        <w:tab/>
      </w:r>
    </w:p>
    <w:p w14:paraId="164FD8B7" w14:textId="77777777" w:rsidR="00260D62" w:rsidRDefault="00260D62" w:rsidP="00260D62">
      <w:pPr>
        <w:pStyle w:val="ListParagraph"/>
        <w:ind w:left="792"/>
        <w:rPr>
          <w:rFonts w:ascii="Times New Roman" w:hAnsi="Times New Roman" w:cs="Times New Roman"/>
          <w:b/>
          <w:sz w:val="28"/>
          <w:szCs w:val="28"/>
        </w:rPr>
      </w:pPr>
    </w:p>
    <w:p w14:paraId="1039ACA4" w14:textId="77777777" w:rsidR="00260D62" w:rsidRPr="00A12496" w:rsidRDefault="00260D62" w:rsidP="00260D62">
      <w:pPr>
        <w:pStyle w:val="ListParagraph"/>
        <w:ind w:left="792"/>
        <w:rPr>
          <w:rFonts w:ascii="Times New Roman" w:hAnsi="Times New Roman" w:cs="Times New Roman"/>
          <w:b/>
          <w:sz w:val="24"/>
          <w:szCs w:val="24"/>
        </w:rPr>
      </w:pPr>
    </w:p>
    <w:p w14:paraId="41874A36" w14:textId="05FBA14F" w:rsidR="00260D62" w:rsidRDefault="00656B31" w:rsidP="00260D62">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 xml:space="preserve">Three metrics are computed for each question-answer pair. Token F1 is computed between the generated answer and the ground truth reference string, measuring surface-level correctness. Groundedness Score measures the proportion of answer spans verifiable against retrieved context, capturing answer faithfulness and resistance to hallucination independently of whether the exact ground truth phrasing was produced. Chunk Sensitivity measures the cosine distance between the original and counterfactual answer embeddings for each retrieved chunk, capturing whether that chunk causally influenced the final answer </w:t>
      </w:r>
      <w:r w:rsidRPr="00656B31">
        <w:rPr>
          <w:rFonts w:ascii="Times New Roman" w:hAnsi="Times New Roman" w:cs="Times New Roman"/>
          <w:bCs/>
          <w:sz w:val="24"/>
          <w:szCs w:val="24"/>
        </w:rPr>
        <w:lastRenderedPageBreak/>
        <w:t>— something neither F1 nor groundedness can detect. These three metrics capture orthogonal dimensions of system behavior, and each exposes failure modes invisible to the other two.</w:t>
      </w:r>
    </w:p>
    <w:p w14:paraId="261AD863" w14:textId="77777777" w:rsidR="00260D62" w:rsidRDefault="00260D62" w:rsidP="00260D62">
      <w:pPr>
        <w:pStyle w:val="ListParagraph"/>
        <w:ind w:left="792"/>
        <w:jc w:val="both"/>
        <w:rPr>
          <w:rFonts w:ascii="Times New Roman" w:hAnsi="Times New Roman" w:cs="Times New Roman"/>
          <w:bCs/>
          <w:sz w:val="24"/>
          <w:szCs w:val="24"/>
        </w:rPr>
      </w:pPr>
    </w:p>
    <w:p w14:paraId="704D8EB8" w14:textId="77777777" w:rsidR="00260D62" w:rsidRPr="00260D62" w:rsidRDefault="00260D62" w:rsidP="00260D62">
      <w:pPr>
        <w:pStyle w:val="ListParagraph"/>
        <w:ind w:left="792"/>
        <w:jc w:val="both"/>
        <w:rPr>
          <w:rFonts w:ascii="Times New Roman" w:hAnsi="Times New Roman" w:cs="Times New Roman"/>
          <w:bCs/>
          <w:sz w:val="24"/>
          <w:szCs w:val="24"/>
        </w:rPr>
      </w:pPr>
    </w:p>
    <w:p w14:paraId="33E4365C" w14:textId="77777777" w:rsidR="00260D62" w:rsidRDefault="00260D62" w:rsidP="00260D62">
      <w:pPr>
        <w:pStyle w:val="ListParagraph"/>
        <w:ind w:left="792"/>
        <w:jc w:val="both"/>
        <w:rPr>
          <w:rFonts w:ascii="Times New Roman" w:hAnsi="Times New Roman" w:cs="Times New Roman"/>
          <w:bCs/>
          <w:sz w:val="24"/>
          <w:szCs w:val="24"/>
        </w:rPr>
      </w:pPr>
    </w:p>
    <w:p w14:paraId="0BD9BED9" w14:textId="77777777" w:rsidR="00260D62" w:rsidRPr="00EF0EB5" w:rsidRDefault="00260D62" w:rsidP="00260D62">
      <w:pPr>
        <w:pStyle w:val="ListParagraph"/>
        <w:ind w:left="792"/>
        <w:jc w:val="both"/>
        <w:rPr>
          <w:rFonts w:ascii="Times New Roman" w:hAnsi="Times New Roman" w:cs="Times New Roman"/>
          <w:bCs/>
          <w:sz w:val="24"/>
          <w:szCs w:val="24"/>
        </w:rPr>
      </w:pPr>
    </w:p>
    <w:p w14:paraId="5BCF338E" w14:textId="77777777" w:rsidR="00260D62" w:rsidRDefault="00260D62">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3E90128D"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A681B9F"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AE9F6E6"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4EA436BD"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B3858DC"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297FBEB3"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02D43EC6"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E4AEC5E"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77052FD9"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14FD78E1" w14:textId="77777777" w:rsidR="00656B31" w:rsidRDefault="00656B31">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350BB74F" w14:textId="4AF05F68" w:rsidR="00656B31" w:rsidRDefault="00966A4F" w:rsidP="00656B31">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lastRenderedPageBreak/>
        <w:t>Major Findings/ Outcomes/ Results</w:t>
      </w:r>
    </w:p>
    <w:p w14:paraId="1D8431D6" w14:textId="77777777" w:rsidR="00656B31" w:rsidRPr="00EF0EB5" w:rsidRDefault="00656B31" w:rsidP="00656B31">
      <w:pPr>
        <w:rPr>
          <w:rFonts w:ascii="Times New Roman" w:hAnsi="Times New Roman" w:cs="Times New Roman"/>
          <w:b/>
          <w:sz w:val="28"/>
          <w:szCs w:val="28"/>
        </w:rPr>
      </w:pPr>
    </w:p>
    <w:p w14:paraId="737893F0" w14:textId="38E1025D" w:rsidR="00656B31" w:rsidRDefault="00656B31" w:rsidP="00656B31">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966A4F">
        <w:rPr>
          <w:rFonts w:ascii="Times New Roman" w:hAnsi="Times New Roman" w:cs="Times New Roman"/>
          <w:b/>
          <w:sz w:val="28"/>
          <w:szCs w:val="28"/>
        </w:rPr>
        <w:t>Overall Performance</w:t>
      </w:r>
      <w:r>
        <w:rPr>
          <w:rFonts w:ascii="Times New Roman" w:hAnsi="Times New Roman" w:cs="Times New Roman"/>
          <w:b/>
          <w:sz w:val="28"/>
          <w:szCs w:val="28"/>
        </w:rPr>
        <w:tab/>
      </w:r>
    </w:p>
    <w:p w14:paraId="73D05D0A" w14:textId="77777777" w:rsidR="00656B31" w:rsidRDefault="00656B31" w:rsidP="00656B31">
      <w:pPr>
        <w:pStyle w:val="ListParagraph"/>
        <w:ind w:left="792"/>
        <w:rPr>
          <w:rFonts w:ascii="Times New Roman" w:hAnsi="Times New Roman" w:cs="Times New Roman"/>
          <w:b/>
          <w:sz w:val="28"/>
          <w:szCs w:val="28"/>
        </w:rPr>
      </w:pPr>
    </w:p>
    <w:p w14:paraId="1B8E3668" w14:textId="77777777" w:rsidR="00656B31" w:rsidRPr="00A12496" w:rsidRDefault="00656B31" w:rsidP="00656B31">
      <w:pPr>
        <w:pStyle w:val="ListParagraph"/>
        <w:ind w:left="792"/>
        <w:rPr>
          <w:rFonts w:ascii="Times New Roman" w:hAnsi="Times New Roman" w:cs="Times New Roman"/>
          <w:b/>
          <w:sz w:val="24"/>
          <w:szCs w:val="24"/>
        </w:rPr>
      </w:pPr>
    </w:p>
    <w:p w14:paraId="7FC7A826" w14:textId="1BAB6075" w:rsidR="00656B31" w:rsidRP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Table I presents aggregate evaluation results across all 209 question-answer pairs.</w:t>
      </w:r>
    </w:p>
    <w:p w14:paraId="1D139540" w14:textId="77777777" w:rsidR="00656B31" w:rsidRPr="00656B31" w:rsidRDefault="00656B31" w:rsidP="00656B31">
      <w:pPr>
        <w:spacing w:before="240" w:after="120" w:line="360" w:lineRule="auto"/>
        <w:jc w:val="center"/>
        <w:rPr>
          <w:rFonts w:ascii="Times New Roman" w:hAnsi="Times New Roman" w:cs="Times New Roman"/>
        </w:rPr>
      </w:pPr>
      <w:r w:rsidRPr="00656B31">
        <w:rPr>
          <w:rFonts w:ascii="Times New Roman" w:hAnsi="Times New Roman" w:cs="Times New Roman"/>
          <w:b/>
          <w:bCs/>
        </w:rPr>
        <w:t>Table I: HierRAG Results by Retrieval Tier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900"/>
        <w:gridCol w:w="1700"/>
        <w:gridCol w:w="1500"/>
      </w:tblGrid>
      <w:tr w:rsidR="00656B31" w:rsidRPr="00656B31" w14:paraId="4AB358D2" w14:textId="77777777" w:rsidTr="0024291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3518342"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Metric</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92527A2"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Primary Tier</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16E5594"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Fallback Tier</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0D605E6"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Flat Tier</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DAD416B"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Overall</w:t>
            </w:r>
          </w:p>
        </w:tc>
      </w:tr>
      <w:tr w:rsidR="00656B31" w:rsidRPr="00656B31" w14:paraId="299AD0DC"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635DE8"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Count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168385"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156 (74.6%)</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C050EC"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13 (6.2%)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ED2BC6"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40 (19.1%)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B5340F"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209</w:t>
            </w:r>
          </w:p>
        </w:tc>
      </w:tr>
      <w:tr w:rsidR="00656B31" w:rsidRPr="00656B31" w14:paraId="1E22C8E2"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4B3E3F"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F1 Score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9FC4CF"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0.409</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4E35CE"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0.398</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72FC4C"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0.053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45CEFE"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0.340</w:t>
            </w:r>
          </w:p>
        </w:tc>
      </w:tr>
      <w:tr w:rsidR="00656B31" w:rsidRPr="00656B31" w14:paraId="73229709"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813B14"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Groundedness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C431D9"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0.989</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94BE4"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1.000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A13FA0"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0.125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128FC7"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0.825</w:t>
            </w:r>
          </w:p>
        </w:tc>
      </w:tr>
      <w:tr w:rsidR="00656B31" w:rsidRPr="00656B31" w14:paraId="70ADB07E" w14:textId="77777777" w:rsidTr="0024291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093AFE"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Sensitivity</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28EC87" w14:textId="77777777" w:rsidR="00656B31" w:rsidRPr="00656B31" w:rsidRDefault="00656B31" w:rsidP="00242914">
            <w:pPr>
              <w:spacing w:line="280" w:lineRule="auto"/>
              <w:jc w:val="center"/>
              <w:rPr>
                <w:rFonts w:ascii="Times New Roman" w:hAnsi="Times New Roman" w:cs="Times New Roman"/>
              </w:rPr>
            </w:pPr>
            <w:r w:rsidRPr="00656B31">
              <w:rPr>
                <w:rFonts w:ascii="Segoe UI Symbol" w:hAnsi="Segoe UI Symbol" w:cs="Segoe UI Symbol"/>
              </w:rPr>
              <w: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06D11A" w14:textId="77777777" w:rsidR="00656B31" w:rsidRPr="00656B31" w:rsidRDefault="00656B31" w:rsidP="00242914">
            <w:pPr>
              <w:spacing w:line="280" w:lineRule="auto"/>
              <w:jc w:val="center"/>
              <w:rPr>
                <w:rFonts w:ascii="Times New Roman" w:hAnsi="Times New Roman" w:cs="Times New Roman"/>
              </w:rPr>
            </w:pPr>
            <w:r w:rsidRPr="00656B31">
              <w:rPr>
                <w:rFonts w:ascii="Segoe UI Symbol" w:hAnsi="Segoe UI Symbol" w:cs="Segoe UI Symbol"/>
              </w:rPr>
              <w:t>✓</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90DF63"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D6A611"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0.377*</w:t>
            </w:r>
          </w:p>
        </w:tc>
      </w:tr>
    </w:tbl>
    <w:p w14:paraId="53948461" w14:textId="03A7506A" w:rsidR="00656B31" w:rsidRPr="00656B31" w:rsidRDefault="00656B31" w:rsidP="00656B31">
      <w:pPr>
        <w:spacing w:before="80" w:after="200" w:line="360" w:lineRule="auto"/>
        <w:jc w:val="center"/>
        <w:rPr>
          <w:rFonts w:ascii="Times New Roman" w:hAnsi="Times New Roman" w:cs="Times New Roman"/>
          <w:i/>
          <w:iCs/>
          <w:sz w:val="20"/>
          <w:szCs w:val="20"/>
        </w:rPr>
      </w:pPr>
      <w:r w:rsidRPr="00656B31">
        <w:rPr>
          <w:rFonts w:ascii="Times New Roman" w:hAnsi="Times New Roman" w:cs="Times New Roman"/>
          <w:i/>
          <w:iCs/>
          <w:sz w:val="20"/>
          <w:szCs w:val="20"/>
        </w:rPr>
        <w:t>* Sensitivity computed over 169 questions; flat-tier questions excluded.</w:t>
      </w:r>
    </w:p>
    <w:p w14:paraId="346DACF2" w14:textId="58A86CFF" w:rsid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HierRAG achieves an overall average F1 of 0.340 and a groundedness score of 0.825 across all 209 evaluated pairs. Filtering to the 182 structurally answerable questions raises the F1 to 0.390. The groundedness verifier produced zero uncertain cases across all evaluations, demonstrating stable and confident span extraction at scale</w:t>
      </w:r>
      <w:r>
        <w:rPr>
          <w:rFonts w:ascii="Times New Roman" w:hAnsi="Times New Roman" w:cs="Times New Roman"/>
          <w:bCs/>
          <w:sz w:val="24"/>
          <w:szCs w:val="24"/>
        </w:rPr>
        <w:t>.</w:t>
      </w:r>
    </w:p>
    <w:p w14:paraId="54FC2E8B" w14:textId="77777777" w:rsidR="00656B31" w:rsidRDefault="00656B31" w:rsidP="00656B31">
      <w:pPr>
        <w:pStyle w:val="ListParagraph"/>
        <w:ind w:left="792"/>
        <w:jc w:val="both"/>
        <w:rPr>
          <w:rFonts w:ascii="Times New Roman" w:hAnsi="Times New Roman" w:cs="Times New Roman"/>
          <w:bCs/>
          <w:sz w:val="24"/>
          <w:szCs w:val="24"/>
        </w:rPr>
      </w:pPr>
    </w:p>
    <w:p w14:paraId="2F4E325B" w14:textId="77777777" w:rsidR="00656B31" w:rsidRDefault="00656B31" w:rsidP="00656B31">
      <w:pPr>
        <w:pStyle w:val="ListParagraph"/>
        <w:ind w:left="792"/>
        <w:jc w:val="both"/>
        <w:rPr>
          <w:rFonts w:ascii="Times New Roman" w:hAnsi="Times New Roman" w:cs="Times New Roman"/>
          <w:bCs/>
          <w:sz w:val="24"/>
          <w:szCs w:val="24"/>
        </w:rPr>
      </w:pPr>
    </w:p>
    <w:p w14:paraId="191968FA" w14:textId="406A952A" w:rsidR="00656B31" w:rsidRDefault="00656B31" w:rsidP="00656B31">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Comparison with Prior Work </w:t>
      </w:r>
      <w:r>
        <w:rPr>
          <w:rFonts w:ascii="Times New Roman" w:hAnsi="Times New Roman" w:cs="Times New Roman"/>
          <w:b/>
          <w:sz w:val="28"/>
          <w:szCs w:val="28"/>
        </w:rPr>
        <w:tab/>
      </w:r>
    </w:p>
    <w:p w14:paraId="7EDCEC73" w14:textId="77777777" w:rsidR="00656B31" w:rsidRDefault="00656B31" w:rsidP="00656B31">
      <w:pPr>
        <w:pStyle w:val="ListParagraph"/>
        <w:ind w:left="792"/>
        <w:rPr>
          <w:rFonts w:ascii="Times New Roman" w:hAnsi="Times New Roman" w:cs="Times New Roman"/>
          <w:b/>
          <w:sz w:val="28"/>
          <w:szCs w:val="28"/>
        </w:rPr>
      </w:pPr>
    </w:p>
    <w:p w14:paraId="7C67E95E" w14:textId="77777777" w:rsidR="00656B31" w:rsidRPr="00A12496" w:rsidRDefault="00656B31" w:rsidP="00656B31">
      <w:pPr>
        <w:pStyle w:val="ListParagraph"/>
        <w:ind w:left="792"/>
        <w:rPr>
          <w:rFonts w:ascii="Times New Roman" w:hAnsi="Times New Roman" w:cs="Times New Roman"/>
          <w:b/>
          <w:sz w:val="24"/>
          <w:szCs w:val="24"/>
        </w:rPr>
      </w:pPr>
    </w:p>
    <w:p w14:paraId="3970A313" w14:textId="41991495" w:rsid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Table II compares HierRAG against published baselines on QASPER</w:t>
      </w:r>
      <w:r>
        <w:rPr>
          <w:rFonts w:ascii="Times New Roman" w:hAnsi="Times New Roman" w:cs="Times New Roman"/>
          <w:bCs/>
          <w:sz w:val="24"/>
          <w:szCs w:val="24"/>
        </w:rPr>
        <w:t>.</w:t>
      </w:r>
    </w:p>
    <w:p w14:paraId="596464E5" w14:textId="77777777" w:rsidR="00656B31" w:rsidRPr="00656B31" w:rsidRDefault="00656B31" w:rsidP="00656B31">
      <w:pPr>
        <w:spacing w:before="240" w:after="120" w:line="360" w:lineRule="auto"/>
        <w:jc w:val="center"/>
        <w:rPr>
          <w:rFonts w:ascii="Times New Roman" w:hAnsi="Times New Roman" w:cs="Times New Roman"/>
        </w:rPr>
      </w:pPr>
      <w:r w:rsidRPr="00656B31">
        <w:rPr>
          <w:rFonts w:ascii="Times New Roman" w:hAnsi="Times New Roman" w:cs="Times New Roman"/>
          <w:b/>
          <w:bCs/>
        </w:rPr>
        <w:t>Table II: Comparison with Prior Work on QASPER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000"/>
        <w:gridCol w:w="2320"/>
      </w:tblGrid>
      <w:tr w:rsidR="00656B31" w:rsidRPr="00656B31" w14:paraId="57DCFD4B" w14:textId="77777777" w:rsidTr="00242914">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B7F8925"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System</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6BD4D1F"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Model Used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74481B2"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F1 (All Qs)</w:t>
            </w:r>
          </w:p>
        </w:tc>
        <w:tc>
          <w:tcPr>
            <w:tcW w:w="23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303E90"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b/>
                <w:bCs/>
              </w:rPr>
              <w:t>F1 (Answerable Qs)</w:t>
            </w:r>
          </w:p>
        </w:tc>
      </w:tr>
      <w:tr w:rsidR="00656B31" w:rsidRPr="00656B31" w14:paraId="527A4370" w14:textId="77777777" w:rsidTr="00242914">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EDFE10"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BM25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88127"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GPT-4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FB119"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~0.470</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F9F6B5"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w:t>
            </w:r>
          </w:p>
        </w:tc>
      </w:tr>
      <w:tr w:rsidR="00656B31" w:rsidRPr="00656B31" w14:paraId="1ECE5EE5" w14:textId="77777777" w:rsidTr="00242914">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79F6AE"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RAPTOR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F946A1"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GPT-4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176B06"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0.557</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71AB88"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w:t>
            </w:r>
          </w:p>
        </w:tc>
      </w:tr>
      <w:tr w:rsidR="00656B31" w:rsidRPr="00656B31" w14:paraId="3988636B" w14:textId="77777777" w:rsidTr="00242914">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B2C8A"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RAPTOR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889090" w14:textId="77777777" w:rsidR="00656B31" w:rsidRPr="00656B31" w:rsidRDefault="00656B31" w:rsidP="00242914">
            <w:pPr>
              <w:spacing w:line="280" w:lineRule="auto"/>
              <w:jc w:val="center"/>
              <w:rPr>
                <w:rFonts w:ascii="Times New Roman" w:hAnsi="Times New Roman" w:cs="Times New Roman"/>
              </w:rPr>
            </w:pPr>
            <w:proofErr w:type="spellStart"/>
            <w:r w:rsidRPr="00656B31">
              <w:rPr>
                <w:rFonts w:ascii="Times New Roman" w:hAnsi="Times New Roman" w:cs="Times New Roman"/>
              </w:rPr>
              <w:t>UnifiedQA</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EA37A"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0.366</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725DE1"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w:t>
            </w:r>
          </w:p>
        </w:tc>
      </w:tr>
      <w:tr w:rsidR="00656B31" w:rsidRPr="00656B31" w14:paraId="46DD16B9" w14:textId="77777777" w:rsidTr="00242914">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5AE22D"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HierRAG (ours)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A3BE2C"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Gemini 3.1 Flash-Lite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C3986B"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0.340</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BB1337" w14:textId="77777777" w:rsidR="00656B31" w:rsidRPr="00656B31" w:rsidRDefault="00656B31" w:rsidP="00242914">
            <w:pPr>
              <w:spacing w:line="280" w:lineRule="auto"/>
              <w:jc w:val="center"/>
              <w:rPr>
                <w:rFonts w:ascii="Times New Roman" w:hAnsi="Times New Roman" w:cs="Times New Roman"/>
              </w:rPr>
            </w:pPr>
            <w:r w:rsidRPr="00656B31">
              <w:rPr>
                <w:rFonts w:ascii="Times New Roman" w:hAnsi="Times New Roman" w:cs="Times New Roman"/>
              </w:rPr>
              <w:t>0.390</w:t>
            </w:r>
          </w:p>
        </w:tc>
      </w:tr>
    </w:tbl>
    <w:p w14:paraId="2ABD86DC" w14:textId="77777777" w:rsidR="00656B31" w:rsidRDefault="00656B31" w:rsidP="00656B31">
      <w:pPr>
        <w:spacing w:before="80" w:after="200" w:line="360" w:lineRule="auto"/>
        <w:jc w:val="center"/>
        <w:rPr>
          <w:rFonts w:ascii="Times New Roman" w:hAnsi="Times New Roman" w:cs="Times New Roman"/>
          <w:i/>
          <w:iCs/>
          <w:sz w:val="20"/>
          <w:szCs w:val="20"/>
        </w:rPr>
      </w:pPr>
      <w:r w:rsidRPr="00656B31">
        <w:rPr>
          <w:rFonts w:ascii="Times New Roman" w:hAnsi="Times New Roman" w:cs="Times New Roman"/>
          <w:i/>
          <w:iCs/>
          <w:sz w:val="20"/>
          <w:szCs w:val="20"/>
        </w:rPr>
        <w:t>Answerable F1 excludes 27 structurally unanswerable questions (12.9% of 209 total).</w:t>
      </w:r>
    </w:p>
    <w:p w14:paraId="73A98141" w14:textId="77777777" w:rsidR="00656B31" w:rsidRDefault="00656B31" w:rsidP="00656B31">
      <w:pPr>
        <w:pStyle w:val="ListParagraph"/>
        <w:ind w:left="792"/>
        <w:jc w:val="both"/>
        <w:rPr>
          <w:rFonts w:ascii="Times New Roman" w:hAnsi="Times New Roman" w:cs="Times New Roman"/>
          <w:bCs/>
          <w:sz w:val="24"/>
          <w:szCs w:val="24"/>
        </w:rPr>
      </w:pPr>
      <w:r w:rsidRPr="00656B31">
        <w:rPr>
          <w:rFonts w:ascii="Times New Roman" w:hAnsi="Times New Roman" w:cs="Times New Roman"/>
          <w:bCs/>
          <w:sz w:val="24"/>
          <w:szCs w:val="24"/>
        </w:rPr>
        <w:t xml:space="preserve">HierRAG using the lightweight Gemini 3.1 Flash-Lite model outperforms RAPTOR with </w:t>
      </w:r>
      <w:proofErr w:type="spellStart"/>
      <w:r w:rsidRPr="00656B31">
        <w:rPr>
          <w:rFonts w:ascii="Times New Roman" w:hAnsi="Times New Roman" w:cs="Times New Roman"/>
          <w:bCs/>
          <w:sz w:val="24"/>
          <w:szCs w:val="24"/>
        </w:rPr>
        <w:t>UnifiedQA</w:t>
      </w:r>
      <w:proofErr w:type="spellEnd"/>
      <w:r w:rsidRPr="00656B31">
        <w:rPr>
          <w:rFonts w:ascii="Times New Roman" w:hAnsi="Times New Roman" w:cs="Times New Roman"/>
          <w:bCs/>
          <w:sz w:val="24"/>
          <w:szCs w:val="24"/>
        </w:rPr>
        <w:t xml:space="preserve"> (F1 of 0.366) on the answerable subset, despite using a smaller and less capable model. RAPTOR with GPT-4 achieves the highest published F1 of 0.557 but operates at significantly higher computational and infrastructure cost, relying on both vector databases </w:t>
      </w:r>
      <w:r w:rsidRPr="00656B31">
        <w:rPr>
          <w:rFonts w:ascii="Times New Roman" w:hAnsi="Times New Roman" w:cs="Times New Roman"/>
          <w:bCs/>
          <w:sz w:val="24"/>
          <w:szCs w:val="24"/>
        </w:rPr>
        <w:lastRenderedPageBreak/>
        <w:t>and GPU-based encoders. More importantly, HierRAG is the only system on this benchmark that reports groundedness scores, chunk sensitivity rates, zero-influence chunk rates, quantification of structurally unanswerable questions, and self-correction success rates — dimensions that no prior work measures.</w:t>
      </w:r>
    </w:p>
    <w:p w14:paraId="1C50C18B" w14:textId="77777777" w:rsidR="00656B31" w:rsidRDefault="00656B31" w:rsidP="00656B31">
      <w:pPr>
        <w:pStyle w:val="ListParagraph"/>
        <w:ind w:left="792"/>
        <w:jc w:val="both"/>
        <w:rPr>
          <w:rFonts w:ascii="Times New Roman" w:hAnsi="Times New Roman" w:cs="Times New Roman"/>
          <w:bCs/>
          <w:sz w:val="24"/>
          <w:szCs w:val="24"/>
        </w:rPr>
      </w:pPr>
    </w:p>
    <w:p w14:paraId="4BC439CE" w14:textId="77777777" w:rsidR="00656B31" w:rsidRDefault="00656B31" w:rsidP="00656B31">
      <w:pPr>
        <w:pStyle w:val="ListParagraph"/>
        <w:ind w:left="792"/>
        <w:jc w:val="both"/>
        <w:rPr>
          <w:rFonts w:ascii="Times New Roman" w:hAnsi="Times New Roman" w:cs="Times New Roman"/>
          <w:bCs/>
          <w:sz w:val="24"/>
          <w:szCs w:val="24"/>
        </w:rPr>
      </w:pPr>
    </w:p>
    <w:p w14:paraId="76206ACA" w14:textId="03505C01" w:rsidR="00656B31" w:rsidRDefault="00656B31" w:rsidP="00656B31">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656B31">
        <w:rPr>
          <w:rFonts w:ascii="Times New Roman" w:hAnsi="Times New Roman" w:cs="Times New Roman"/>
          <w:b/>
          <w:sz w:val="28"/>
          <w:szCs w:val="28"/>
        </w:rPr>
        <w:t>Key Findings from Manual Analysis</w:t>
      </w:r>
      <w:r>
        <w:rPr>
          <w:rFonts w:ascii="Times New Roman" w:hAnsi="Times New Roman" w:cs="Times New Roman"/>
          <w:b/>
          <w:sz w:val="28"/>
          <w:szCs w:val="28"/>
        </w:rPr>
        <w:tab/>
      </w:r>
    </w:p>
    <w:p w14:paraId="54ADC809" w14:textId="77777777" w:rsidR="00656B31" w:rsidRDefault="00656B31" w:rsidP="00656B31">
      <w:pPr>
        <w:pStyle w:val="ListParagraph"/>
        <w:ind w:left="792"/>
        <w:rPr>
          <w:rFonts w:ascii="Times New Roman" w:hAnsi="Times New Roman" w:cs="Times New Roman"/>
          <w:b/>
          <w:sz w:val="28"/>
          <w:szCs w:val="28"/>
        </w:rPr>
      </w:pPr>
    </w:p>
    <w:p w14:paraId="29DFD677" w14:textId="77777777" w:rsidR="00656B31" w:rsidRPr="00A12496" w:rsidRDefault="00656B31" w:rsidP="00656B31">
      <w:pPr>
        <w:pStyle w:val="ListParagraph"/>
        <w:ind w:left="792"/>
        <w:rPr>
          <w:rFonts w:ascii="Times New Roman" w:hAnsi="Times New Roman" w:cs="Times New Roman"/>
          <w:b/>
          <w:sz w:val="24"/>
          <w:szCs w:val="24"/>
        </w:rPr>
      </w:pPr>
    </w:p>
    <w:p w14:paraId="0526D175" w14:textId="7D93330E" w:rsidR="00F900EB" w:rsidRDefault="00F900EB" w:rsidP="00F900EB">
      <w:pPr>
        <w:pStyle w:val="ListParagraph"/>
        <w:ind w:left="792"/>
        <w:jc w:val="both"/>
        <w:rPr>
          <w:rFonts w:ascii="Times New Roman" w:hAnsi="Times New Roman" w:cs="Times New Roman"/>
          <w:bCs/>
          <w:sz w:val="24"/>
          <w:szCs w:val="24"/>
        </w:rPr>
      </w:pPr>
      <w:r>
        <w:rPr>
          <w:rFonts w:ascii="Times New Roman" w:hAnsi="Times New Roman" w:cs="Times New Roman"/>
          <w:bCs/>
          <w:sz w:val="24"/>
          <w:szCs w:val="24"/>
        </w:rPr>
        <w:t>Five</w:t>
      </w:r>
      <w:r w:rsidRPr="00F900EB">
        <w:rPr>
          <w:rFonts w:ascii="Times New Roman" w:hAnsi="Times New Roman" w:cs="Times New Roman"/>
          <w:bCs/>
          <w:sz w:val="24"/>
          <w:szCs w:val="24"/>
        </w:rPr>
        <w:t xml:space="preserve"> observations from manual inspection of the 209 evaluated pairs reveal important </w:t>
      </w:r>
      <w:proofErr w:type="spellStart"/>
      <w:r w:rsidRPr="00F900EB">
        <w:rPr>
          <w:rFonts w:ascii="Times New Roman" w:hAnsi="Times New Roman" w:cs="Times New Roman"/>
          <w:bCs/>
          <w:sz w:val="24"/>
          <w:szCs w:val="24"/>
        </w:rPr>
        <w:t>behavioral</w:t>
      </w:r>
      <w:proofErr w:type="spellEnd"/>
      <w:r w:rsidRPr="00F900EB">
        <w:rPr>
          <w:rFonts w:ascii="Times New Roman" w:hAnsi="Times New Roman" w:cs="Times New Roman"/>
          <w:bCs/>
          <w:sz w:val="24"/>
          <w:szCs w:val="24"/>
        </w:rPr>
        <w:t xml:space="preserve"> patterns and failure modes.</w:t>
      </w:r>
    </w:p>
    <w:p w14:paraId="029262C0" w14:textId="77777777" w:rsidR="00F900EB" w:rsidRPr="00F900EB" w:rsidRDefault="00F900EB" w:rsidP="00F900EB">
      <w:pPr>
        <w:pStyle w:val="ListParagraph"/>
        <w:ind w:left="792"/>
        <w:jc w:val="both"/>
        <w:rPr>
          <w:rFonts w:ascii="Times New Roman" w:hAnsi="Times New Roman" w:cs="Times New Roman"/>
          <w:bCs/>
          <w:sz w:val="24"/>
          <w:szCs w:val="24"/>
        </w:rPr>
      </w:pPr>
    </w:p>
    <w:p w14:paraId="3D3E1640"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Finding A — Retrieval Relevance Does Not Imply Chunk Influence: 29.7% of evaluated questions contained at least one retrieved chunk with zero influence on the final answer. Standard retrieval metrics (</w:t>
      </w:r>
      <w:proofErr w:type="spellStart"/>
      <w:r w:rsidRPr="00F900EB">
        <w:rPr>
          <w:rFonts w:ascii="Times New Roman" w:hAnsi="Times New Roman" w:cs="Times New Roman"/>
          <w:bCs/>
          <w:sz w:val="24"/>
          <w:szCs w:val="24"/>
        </w:rPr>
        <w:t>Recall@K</w:t>
      </w:r>
      <w:proofErr w:type="spellEnd"/>
      <w:r w:rsidRPr="00F900EB">
        <w:rPr>
          <w:rFonts w:ascii="Times New Roman" w:hAnsi="Times New Roman" w:cs="Times New Roman"/>
          <w:bCs/>
          <w:sz w:val="24"/>
          <w:szCs w:val="24"/>
        </w:rPr>
        <w:t>, MRR, NDCG) are entirely blind to this failure mode.</w:t>
      </w:r>
    </w:p>
    <w:p w14:paraId="7EC37137" w14:textId="77777777" w:rsidR="00F900EB" w:rsidRPr="00F900EB" w:rsidRDefault="00F900EB" w:rsidP="00F900EB">
      <w:pPr>
        <w:pStyle w:val="ListParagraph"/>
        <w:ind w:left="792"/>
        <w:jc w:val="both"/>
        <w:rPr>
          <w:rFonts w:ascii="Times New Roman" w:hAnsi="Times New Roman" w:cs="Times New Roman"/>
          <w:bCs/>
          <w:sz w:val="24"/>
          <w:szCs w:val="24"/>
        </w:rPr>
      </w:pPr>
    </w:p>
    <w:p w14:paraId="11E85731"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Finding B — 12.9% of QASPER Questions Are Structurally Unanswerable: For 27 questions, the correct answer appears exclusively within table contents replaced by TABREF tokens during preprocessing. These questions are unanswerable by every text-based RAG system, not just HierRAG. No prior work on QASPER has identified or isolated this subset.</w:t>
      </w:r>
    </w:p>
    <w:p w14:paraId="3AF12F9C" w14:textId="77777777" w:rsidR="00F900EB" w:rsidRPr="00F900EB" w:rsidRDefault="00F900EB" w:rsidP="00F900EB">
      <w:pPr>
        <w:pStyle w:val="ListParagraph"/>
        <w:ind w:left="792"/>
        <w:jc w:val="both"/>
        <w:rPr>
          <w:rFonts w:ascii="Times New Roman" w:hAnsi="Times New Roman" w:cs="Times New Roman"/>
          <w:bCs/>
          <w:sz w:val="24"/>
          <w:szCs w:val="24"/>
        </w:rPr>
      </w:pPr>
    </w:p>
    <w:p w14:paraId="1965A049"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Finding C — Token F1 Systematically Underestimates Answer Quality: Of answers with groundedness score ≥ 0.8, 35% achieved an F1 below 0.2. For example, the answer "T5 exhibits this bias to answer yes or no" received groundedness 1.000 but F1 of 0.035. Groundedness correlates more reliably with true answer quality than token F1 for generative RAG systems.</w:t>
      </w:r>
    </w:p>
    <w:p w14:paraId="40CE0290" w14:textId="77777777" w:rsidR="00F900EB" w:rsidRPr="00F900EB" w:rsidRDefault="00F900EB" w:rsidP="00F900EB">
      <w:pPr>
        <w:pStyle w:val="ListParagraph"/>
        <w:ind w:left="792"/>
        <w:jc w:val="both"/>
        <w:rPr>
          <w:rFonts w:ascii="Times New Roman" w:hAnsi="Times New Roman" w:cs="Times New Roman"/>
          <w:bCs/>
          <w:sz w:val="24"/>
          <w:szCs w:val="24"/>
        </w:rPr>
      </w:pPr>
    </w:p>
    <w:p w14:paraId="6AC2CDCF"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Finding D — Fallback Tier Recovers at Near-Primary Quality: The cascade self-corrected 13 questions (6.2%) with a fallback F1 of 0.398, just 0.011 below the primary mean. Two questions improved from F1 = 0.000 to F1 = 1.000.</w:t>
      </w:r>
    </w:p>
    <w:p w14:paraId="09BD965F" w14:textId="77777777" w:rsidR="00F900EB" w:rsidRPr="00F900EB" w:rsidRDefault="00F900EB" w:rsidP="00F900EB">
      <w:pPr>
        <w:pStyle w:val="ListParagraph"/>
        <w:ind w:left="792"/>
        <w:jc w:val="both"/>
        <w:rPr>
          <w:rFonts w:ascii="Times New Roman" w:hAnsi="Times New Roman" w:cs="Times New Roman"/>
          <w:bCs/>
          <w:sz w:val="24"/>
          <w:szCs w:val="24"/>
        </w:rPr>
      </w:pPr>
    </w:p>
    <w:p w14:paraId="0B335ADE" w14:textId="4E5E6E5E" w:rsidR="00656B31"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Finding E — Groundedness-Tier Correlation Validates Escalation Logic: The Pearson correlation between retrieval tier and groundedness score is -0.8646, confirming that the system escalates accurately and only when necessary.</w:t>
      </w:r>
    </w:p>
    <w:p w14:paraId="5C2798DE" w14:textId="77777777" w:rsidR="00656B31" w:rsidRDefault="00656B31" w:rsidP="00656B31">
      <w:pPr>
        <w:pStyle w:val="ListParagraph"/>
        <w:ind w:left="792"/>
        <w:jc w:val="both"/>
        <w:rPr>
          <w:rFonts w:ascii="Times New Roman" w:hAnsi="Times New Roman" w:cs="Times New Roman"/>
          <w:bCs/>
          <w:sz w:val="24"/>
          <w:szCs w:val="24"/>
        </w:rPr>
      </w:pPr>
    </w:p>
    <w:p w14:paraId="307E2DA3" w14:textId="77777777" w:rsidR="00656B31" w:rsidRDefault="00656B31" w:rsidP="00656B31">
      <w:pPr>
        <w:spacing w:before="80" w:after="200" w:line="360" w:lineRule="auto"/>
        <w:jc w:val="center"/>
        <w:rPr>
          <w:rFonts w:ascii="Times New Roman" w:hAnsi="Times New Roman" w:cs="Times New Roman"/>
          <w:i/>
          <w:iCs/>
          <w:sz w:val="20"/>
          <w:szCs w:val="20"/>
        </w:rPr>
      </w:pPr>
    </w:p>
    <w:p w14:paraId="47D51280" w14:textId="77777777" w:rsidR="00F900EB" w:rsidRDefault="00F900EB" w:rsidP="00656B31">
      <w:pPr>
        <w:spacing w:before="80" w:after="200" w:line="360" w:lineRule="auto"/>
        <w:jc w:val="center"/>
        <w:rPr>
          <w:rFonts w:ascii="Times New Roman" w:hAnsi="Times New Roman" w:cs="Times New Roman"/>
          <w:i/>
          <w:iCs/>
          <w:sz w:val="20"/>
          <w:szCs w:val="20"/>
        </w:rPr>
      </w:pPr>
    </w:p>
    <w:p w14:paraId="5A39DD00" w14:textId="77777777" w:rsidR="00F900EB" w:rsidRDefault="00F900EB" w:rsidP="00656B31">
      <w:pPr>
        <w:spacing w:before="80" w:after="200" w:line="360" w:lineRule="auto"/>
        <w:jc w:val="center"/>
        <w:rPr>
          <w:rFonts w:ascii="Times New Roman" w:hAnsi="Times New Roman" w:cs="Times New Roman"/>
          <w:i/>
          <w:iCs/>
          <w:sz w:val="20"/>
          <w:szCs w:val="20"/>
        </w:rPr>
      </w:pPr>
    </w:p>
    <w:p w14:paraId="4A4C1C47" w14:textId="77777777" w:rsidR="00F900EB" w:rsidRDefault="00F900EB" w:rsidP="00656B31">
      <w:pPr>
        <w:spacing w:before="80" w:after="200" w:line="360" w:lineRule="auto"/>
        <w:jc w:val="center"/>
        <w:rPr>
          <w:rFonts w:ascii="Times New Roman" w:hAnsi="Times New Roman" w:cs="Times New Roman"/>
          <w:i/>
          <w:iCs/>
          <w:sz w:val="20"/>
          <w:szCs w:val="20"/>
        </w:rPr>
      </w:pPr>
    </w:p>
    <w:p w14:paraId="58450D8F" w14:textId="77777777" w:rsidR="00F900EB" w:rsidRDefault="00F900EB" w:rsidP="00656B31">
      <w:pPr>
        <w:spacing w:before="80" w:after="200" w:line="360" w:lineRule="auto"/>
        <w:jc w:val="center"/>
        <w:rPr>
          <w:rFonts w:ascii="Times New Roman" w:hAnsi="Times New Roman" w:cs="Times New Roman"/>
          <w:i/>
          <w:iCs/>
          <w:sz w:val="20"/>
          <w:szCs w:val="20"/>
        </w:rPr>
      </w:pPr>
    </w:p>
    <w:p w14:paraId="0ABF42A0" w14:textId="77777777" w:rsidR="00F900EB" w:rsidRDefault="00F900EB" w:rsidP="00656B31">
      <w:pPr>
        <w:spacing w:before="80" w:after="200" w:line="360" w:lineRule="auto"/>
        <w:jc w:val="center"/>
        <w:rPr>
          <w:rFonts w:ascii="Times New Roman" w:hAnsi="Times New Roman" w:cs="Times New Roman"/>
          <w:i/>
          <w:iCs/>
          <w:sz w:val="20"/>
          <w:szCs w:val="20"/>
        </w:rPr>
      </w:pPr>
    </w:p>
    <w:p w14:paraId="3B3125EA" w14:textId="42F1D1A0" w:rsidR="00F900EB" w:rsidRPr="00F900EB" w:rsidRDefault="00F900EB" w:rsidP="00F900EB">
      <w:pPr>
        <w:pStyle w:val="ListParagraph"/>
        <w:numPr>
          <w:ilvl w:val="0"/>
          <w:numId w:val="14"/>
        </w:numPr>
        <w:rPr>
          <w:rFonts w:ascii="Times New Roman" w:hAnsi="Times New Roman" w:cs="Times New Roman"/>
          <w:b/>
          <w:sz w:val="32"/>
          <w:szCs w:val="32"/>
        </w:rPr>
      </w:pPr>
      <w:r w:rsidRPr="00F900EB">
        <w:rPr>
          <w:rFonts w:ascii="Times New Roman" w:hAnsi="Times New Roman" w:cs="Times New Roman"/>
          <w:b/>
          <w:sz w:val="32"/>
          <w:szCs w:val="32"/>
        </w:rPr>
        <w:lastRenderedPageBreak/>
        <w:t>Conclusion and Future Scope</w:t>
      </w:r>
    </w:p>
    <w:p w14:paraId="6788533A" w14:textId="77777777" w:rsidR="00F900EB" w:rsidRPr="00EF0EB5" w:rsidRDefault="00F900EB" w:rsidP="00F900EB">
      <w:pPr>
        <w:rPr>
          <w:rFonts w:ascii="Times New Roman" w:hAnsi="Times New Roman" w:cs="Times New Roman"/>
          <w:b/>
          <w:sz w:val="28"/>
          <w:szCs w:val="28"/>
        </w:rPr>
      </w:pPr>
    </w:p>
    <w:p w14:paraId="73EDD460" w14:textId="0DE8D611" w:rsidR="00F900EB" w:rsidRDefault="00F900EB" w:rsidP="00F900E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Conclusion</w:t>
      </w:r>
      <w:r>
        <w:rPr>
          <w:rFonts w:ascii="Times New Roman" w:hAnsi="Times New Roman" w:cs="Times New Roman"/>
          <w:b/>
          <w:sz w:val="28"/>
          <w:szCs w:val="28"/>
        </w:rPr>
        <w:tab/>
      </w:r>
    </w:p>
    <w:p w14:paraId="05F94DD5" w14:textId="77777777" w:rsidR="00F900EB" w:rsidRDefault="00F900EB" w:rsidP="00F900EB">
      <w:pPr>
        <w:pStyle w:val="ListParagraph"/>
        <w:ind w:left="792"/>
        <w:rPr>
          <w:rFonts w:ascii="Times New Roman" w:hAnsi="Times New Roman" w:cs="Times New Roman"/>
          <w:b/>
          <w:sz w:val="28"/>
          <w:szCs w:val="28"/>
        </w:rPr>
      </w:pPr>
    </w:p>
    <w:p w14:paraId="482B87AC" w14:textId="77777777" w:rsidR="00F900EB" w:rsidRPr="00A12496" w:rsidRDefault="00F900EB" w:rsidP="00F900EB">
      <w:pPr>
        <w:pStyle w:val="ListParagraph"/>
        <w:ind w:left="792"/>
        <w:rPr>
          <w:rFonts w:ascii="Times New Roman" w:hAnsi="Times New Roman" w:cs="Times New Roman"/>
          <w:b/>
          <w:sz w:val="24"/>
          <w:szCs w:val="24"/>
        </w:rPr>
      </w:pPr>
    </w:p>
    <w:p w14:paraId="7CC83BB9" w14:textId="05E40C9F"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This report presented HierRAG, a hierarchical retrieval-augmented generation framework built to address three long-standing gaps in RAG system design and evaluation: embedding dependency, absence of inference-time answer verification, and lack of visibility into chunk-level influence. HierRAG tackles each gap through three integrated mechanisms: a vectorless LLM-navigated three-level document index, a groundedness-triggered three-tier retrieval cascade, and an unsupervised leave-one-out sensitivity testing framework.</w:t>
      </w:r>
    </w:p>
    <w:p w14:paraId="5581FEFE" w14:textId="77777777" w:rsidR="00F900EB" w:rsidRPr="00F900EB" w:rsidRDefault="00F900EB" w:rsidP="00F900EB">
      <w:pPr>
        <w:pStyle w:val="ListParagraph"/>
        <w:ind w:left="792"/>
        <w:jc w:val="both"/>
        <w:rPr>
          <w:rFonts w:ascii="Times New Roman" w:hAnsi="Times New Roman" w:cs="Times New Roman"/>
          <w:bCs/>
          <w:sz w:val="24"/>
          <w:szCs w:val="24"/>
        </w:rPr>
      </w:pPr>
    </w:p>
    <w:p w14:paraId="28A81E39"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 xml:space="preserve">Evaluated on 209 question-answer pairs from the QASPER benchmark, HierRAG achieves an overall F1 of 0.340 and 0.390 on structurally answerable questions using the lightweight Gemini 3.1 Flash-Lite model, competitive with RAPTOR using the similarly-sized </w:t>
      </w:r>
      <w:proofErr w:type="spellStart"/>
      <w:r w:rsidRPr="00F900EB">
        <w:rPr>
          <w:rFonts w:ascii="Times New Roman" w:hAnsi="Times New Roman" w:cs="Times New Roman"/>
          <w:bCs/>
          <w:sz w:val="24"/>
          <w:szCs w:val="24"/>
        </w:rPr>
        <w:t>UnifiedQA</w:t>
      </w:r>
      <w:proofErr w:type="spellEnd"/>
      <w:r w:rsidRPr="00F900EB">
        <w:rPr>
          <w:rFonts w:ascii="Times New Roman" w:hAnsi="Times New Roman" w:cs="Times New Roman"/>
          <w:bCs/>
          <w:sz w:val="24"/>
          <w:szCs w:val="24"/>
        </w:rPr>
        <w:t xml:space="preserve"> model. The system attains a groundedness score of 0.825, and its cascade mechanism successfully recovers answers for 6.2% of questions where primary navigation fails, with near-zero quality loss.</w:t>
      </w:r>
    </w:p>
    <w:p w14:paraId="2BB9D97D" w14:textId="77777777" w:rsidR="00F900EB" w:rsidRPr="00F900EB" w:rsidRDefault="00F900EB" w:rsidP="00F900EB">
      <w:pPr>
        <w:pStyle w:val="ListParagraph"/>
        <w:ind w:left="792"/>
        <w:jc w:val="both"/>
        <w:rPr>
          <w:rFonts w:ascii="Times New Roman" w:hAnsi="Times New Roman" w:cs="Times New Roman"/>
          <w:bCs/>
          <w:sz w:val="24"/>
          <w:szCs w:val="24"/>
        </w:rPr>
      </w:pPr>
    </w:p>
    <w:p w14:paraId="549C277B" w14:textId="77777777"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Three empirical findings from this work extend beyond HierRAG itself. First, retrieval relevance and chunk influence are orthogonal — 29.7% of evaluated questions contained at least one zero-influence retrieved chunk, a failure mode invisible to all existing retrieval metrics. Second, token F1 consistently underestimates answer quality for generative RAG systems; groundedness is a more reliable proxy for correctness. Third, 12.9% of QASPER questions are structurally unanswerable by any text-based RAG system, a systematic benchmark limitation not previously identified or quantified by any prior work.</w:t>
      </w:r>
    </w:p>
    <w:p w14:paraId="15B9F757" w14:textId="77777777" w:rsidR="00F900EB" w:rsidRPr="00F900EB" w:rsidRDefault="00F900EB" w:rsidP="00F900EB">
      <w:pPr>
        <w:pStyle w:val="ListParagraph"/>
        <w:ind w:left="792"/>
        <w:jc w:val="both"/>
        <w:rPr>
          <w:rFonts w:ascii="Times New Roman" w:hAnsi="Times New Roman" w:cs="Times New Roman"/>
          <w:bCs/>
          <w:sz w:val="24"/>
          <w:szCs w:val="24"/>
        </w:rPr>
      </w:pPr>
    </w:p>
    <w:p w14:paraId="49009A2A" w14:textId="05A36B0F"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The primary contribution of HierRAG is a unified evaluation framework that treats retrieval relevance, answer groundedness, and chunk influence as three separate and equally necessary axes of RAG system assessment, demonstrating that all three can be measured meaningfully without embedding infrastructure and at the cost of a modest number of additional LLM queries per input.</w:t>
      </w:r>
    </w:p>
    <w:p w14:paraId="6F26E2EE" w14:textId="77777777" w:rsidR="00F900EB" w:rsidRDefault="00F900EB" w:rsidP="00F900EB">
      <w:pPr>
        <w:pStyle w:val="ListParagraph"/>
        <w:ind w:left="792"/>
        <w:jc w:val="both"/>
        <w:rPr>
          <w:rFonts w:ascii="Times New Roman" w:hAnsi="Times New Roman" w:cs="Times New Roman"/>
          <w:bCs/>
          <w:sz w:val="24"/>
          <w:szCs w:val="24"/>
        </w:rPr>
      </w:pPr>
    </w:p>
    <w:p w14:paraId="4CD6467D" w14:textId="77777777" w:rsidR="00F900EB" w:rsidRDefault="00F900EB" w:rsidP="00F900EB">
      <w:pPr>
        <w:pStyle w:val="ListParagraph"/>
        <w:ind w:left="792"/>
        <w:jc w:val="both"/>
        <w:rPr>
          <w:rFonts w:ascii="Times New Roman" w:hAnsi="Times New Roman" w:cs="Times New Roman"/>
          <w:bCs/>
          <w:sz w:val="24"/>
          <w:szCs w:val="24"/>
        </w:rPr>
      </w:pPr>
    </w:p>
    <w:p w14:paraId="305025C4" w14:textId="4384E7B5" w:rsidR="00F900EB" w:rsidRDefault="00F900EB" w:rsidP="00F900E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AF6BFE">
        <w:rPr>
          <w:rFonts w:ascii="Times New Roman" w:hAnsi="Times New Roman" w:cs="Times New Roman"/>
          <w:b/>
          <w:sz w:val="28"/>
          <w:szCs w:val="28"/>
        </w:rPr>
        <w:t>Limitations</w:t>
      </w:r>
      <w:r>
        <w:rPr>
          <w:rFonts w:ascii="Times New Roman" w:hAnsi="Times New Roman" w:cs="Times New Roman"/>
          <w:b/>
          <w:sz w:val="28"/>
          <w:szCs w:val="28"/>
        </w:rPr>
        <w:tab/>
      </w:r>
    </w:p>
    <w:p w14:paraId="0DC598D0" w14:textId="77777777" w:rsidR="00F900EB" w:rsidRDefault="00F900EB" w:rsidP="00F900EB">
      <w:pPr>
        <w:pStyle w:val="ListParagraph"/>
        <w:ind w:left="792"/>
        <w:rPr>
          <w:rFonts w:ascii="Times New Roman" w:hAnsi="Times New Roman" w:cs="Times New Roman"/>
          <w:b/>
          <w:sz w:val="28"/>
          <w:szCs w:val="28"/>
        </w:rPr>
      </w:pPr>
    </w:p>
    <w:p w14:paraId="70841769" w14:textId="77777777" w:rsidR="00F900EB" w:rsidRPr="00A12496" w:rsidRDefault="00F900EB" w:rsidP="00F900EB">
      <w:pPr>
        <w:pStyle w:val="ListParagraph"/>
        <w:ind w:left="792"/>
        <w:rPr>
          <w:rFonts w:ascii="Times New Roman" w:hAnsi="Times New Roman" w:cs="Times New Roman"/>
          <w:b/>
          <w:sz w:val="24"/>
          <w:szCs w:val="24"/>
        </w:rPr>
      </w:pPr>
    </w:p>
    <w:p w14:paraId="06314D04" w14:textId="7E0ED443" w:rsidR="00F900EB" w:rsidRP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Several limitations of the current system are acknowledged. LLM-based navigation may select topically-adjacent but semantically incorrect sections when section summaries share overlapping topics, leading to silently incorrect answers that escape groundedness detection. Context truncation at 3,000 characters means answers to questions requiring information from long result-intensive sections may be incomplete. Sensitivity analysis cannot be computed for flat-tier answers due to the prohibitive number of LLM calls required. LaTeX notation in mathematical research papers can cause JSON parsing failures during summary generation, degrading navigation quality for complex scientific documents.</w:t>
      </w:r>
    </w:p>
    <w:p w14:paraId="656D61DC" w14:textId="2C644D33"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lastRenderedPageBreak/>
        <w:t>Additionally, all experiments use Gemini 3.1 Flash-Lite, a smaller model than GPT-4, precluding direct comparison to RAPTOR with GPT-4. HierRAG has only been evaluated on QASPER; generalizability to other document types and question domains remains to be demonstrated. The leave-one-out sensitivity method does not account for chunk interaction effects, which would require Shapley value computation to address properly. Finally, QASPER provides a single human-annotated answer per question, which may not capture valid alternative phrasings.</w:t>
      </w:r>
    </w:p>
    <w:p w14:paraId="0813E9D0" w14:textId="77777777" w:rsidR="00F900EB" w:rsidRDefault="00F900EB" w:rsidP="00F900EB">
      <w:pPr>
        <w:pStyle w:val="ListParagraph"/>
        <w:ind w:left="792"/>
        <w:jc w:val="both"/>
        <w:rPr>
          <w:rFonts w:ascii="Times New Roman" w:hAnsi="Times New Roman" w:cs="Times New Roman"/>
          <w:bCs/>
          <w:sz w:val="24"/>
          <w:szCs w:val="24"/>
        </w:rPr>
      </w:pPr>
    </w:p>
    <w:p w14:paraId="7CBEACCA" w14:textId="77777777" w:rsidR="00F900EB" w:rsidRDefault="00F900EB" w:rsidP="00F900EB">
      <w:pPr>
        <w:pStyle w:val="ListParagraph"/>
        <w:ind w:left="792"/>
        <w:jc w:val="both"/>
        <w:rPr>
          <w:rFonts w:ascii="Times New Roman" w:hAnsi="Times New Roman" w:cs="Times New Roman"/>
          <w:bCs/>
          <w:sz w:val="24"/>
          <w:szCs w:val="24"/>
        </w:rPr>
      </w:pPr>
    </w:p>
    <w:p w14:paraId="207263BC" w14:textId="2021B4CB" w:rsidR="00F900EB" w:rsidRDefault="00F900EB" w:rsidP="00F900E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F900EB">
        <w:rPr>
          <w:rFonts w:ascii="Times New Roman" w:hAnsi="Times New Roman" w:cs="Times New Roman"/>
          <w:b/>
          <w:sz w:val="28"/>
          <w:szCs w:val="28"/>
        </w:rPr>
        <w:t>Future Scope</w:t>
      </w:r>
    </w:p>
    <w:p w14:paraId="5F68E30F" w14:textId="77777777" w:rsidR="00F900EB" w:rsidRDefault="00F900EB" w:rsidP="00F900EB">
      <w:pPr>
        <w:pStyle w:val="ListParagraph"/>
        <w:ind w:left="792"/>
        <w:rPr>
          <w:rFonts w:ascii="Times New Roman" w:hAnsi="Times New Roman" w:cs="Times New Roman"/>
          <w:b/>
          <w:sz w:val="28"/>
          <w:szCs w:val="28"/>
        </w:rPr>
      </w:pPr>
    </w:p>
    <w:p w14:paraId="55DBA664" w14:textId="77777777" w:rsidR="00F900EB" w:rsidRPr="00A12496" w:rsidRDefault="00F900EB" w:rsidP="00F900EB">
      <w:pPr>
        <w:pStyle w:val="ListParagraph"/>
        <w:ind w:left="792"/>
        <w:rPr>
          <w:rFonts w:ascii="Times New Roman" w:hAnsi="Times New Roman" w:cs="Times New Roman"/>
          <w:b/>
          <w:sz w:val="24"/>
          <w:szCs w:val="24"/>
        </w:rPr>
      </w:pPr>
    </w:p>
    <w:p w14:paraId="6F54BA0C" w14:textId="6C083CB4"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Several promising directions for future work emerge from this study. Replacing token F1 with BERTScore or another semantic similarity metric would provide a more accurate signal of answer quality for generative systems evaluated against short extractive reference labels. Extending leave-one-out sensitivity analysis to approximate Shapley values could reveal chunk interaction effects currently invisible to single-chunk attribution. Testing HierRAG on additional benchmarks such as NarrativeQA and QuALITY would establish whether findings generalize beyond scientific question answering.</w:t>
      </w:r>
    </w:p>
    <w:p w14:paraId="113177AD" w14:textId="77777777" w:rsidR="00F900EB" w:rsidRDefault="00F900EB" w:rsidP="00F900EB">
      <w:pPr>
        <w:pStyle w:val="ListParagraph"/>
        <w:ind w:left="792"/>
        <w:jc w:val="both"/>
        <w:rPr>
          <w:rFonts w:ascii="Times New Roman" w:hAnsi="Times New Roman" w:cs="Times New Roman"/>
          <w:bCs/>
          <w:sz w:val="24"/>
          <w:szCs w:val="24"/>
        </w:rPr>
      </w:pPr>
    </w:p>
    <w:p w14:paraId="04C60BF8" w14:textId="22A71FA2" w:rsidR="00F900EB" w:rsidRDefault="00F900EB" w:rsidP="00F900EB">
      <w:pPr>
        <w:pStyle w:val="ListParagraph"/>
        <w:ind w:left="792"/>
        <w:jc w:val="both"/>
        <w:rPr>
          <w:rFonts w:ascii="Times New Roman" w:hAnsi="Times New Roman" w:cs="Times New Roman"/>
          <w:bCs/>
          <w:sz w:val="24"/>
          <w:szCs w:val="24"/>
        </w:rPr>
      </w:pPr>
      <w:r w:rsidRPr="00F900EB">
        <w:rPr>
          <w:rFonts w:ascii="Times New Roman" w:hAnsi="Times New Roman" w:cs="Times New Roman"/>
          <w:bCs/>
          <w:sz w:val="24"/>
          <w:szCs w:val="24"/>
        </w:rPr>
        <w:t>On the system side, query-based re-ranking of retrieved sections prior to chunk extraction could reduce off-path navigation failures. Chunk deduplication and dynamic top-k selection informed by sensitivity metrics from prior queries could improve retrieval efficiency without quality loss. LaTeX preprocessing to strip mathematical notation before summary generation would reduce the frequency of JSON parse failures and improve navigation quality on dense mathematical papers. Finally, running HierRAG with larger model families such as GPT-4 or Gemini Ultra would enable fair model-tier-controlled comparisons with existing state-of-the-art baselines.</w:t>
      </w:r>
    </w:p>
    <w:p w14:paraId="2E28C0E5" w14:textId="77777777" w:rsidR="00F900EB" w:rsidRDefault="00F900EB" w:rsidP="00F900EB">
      <w:pPr>
        <w:pStyle w:val="ListParagraph"/>
        <w:ind w:left="792"/>
        <w:jc w:val="both"/>
        <w:rPr>
          <w:rFonts w:ascii="Times New Roman" w:hAnsi="Times New Roman" w:cs="Times New Roman"/>
          <w:bCs/>
          <w:sz w:val="24"/>
          <w:szCs w:val="24"/>
        </w:rPr>
      </w:pPr>
    </w:p>
    <w:p w14:paraId="5112613C" w14:textId="77777777" w:rsidR="00F900EB" w:rsidRPr="00656B31" w:rsidRDefault="00F900EB" w:rsidP="00F900EB">
      <w:pPr>
        <w:pStyle w:val="ListParagraph"/>
        <w:ind w:left="792"/>
        <w:jc w:val="both"/>
        <w:rPr>
          <w:rFonts w:ascii="Times New Roman" w:hAnsi="Times New Roman" w:cs="Times New Roman"/>
          <w:bCs/>
          <w:sz w:val="24"/>
          <w:szCs w:val="24"/>
        </w:rPr>
      </w:pPr>
    </w:p>
    <w:p w14:paraId="4B208F95" w14:textId="77777777" w:rsidR="00F900EB" w:rsidRDefault="00F900EB" w:rsidP="00656B31">
      <w:pPr>
        <w:spacing w:before="80" w:after="200" w:line="360" w:lineRule="auto"/>
        <w:jc w:val="center"/>
        <w:rPr>
          <w:rFonts w:ascii="Times New Roman" w:hAnsi="Times New Roman" w:cs="Times New Roman"/>
          <w:i/>
          <w:iCs/>
          <w:sz w:val="20"/>
          <w:szCs w:val="20"/>
        </w:rPr>
      </w:pPr>
    </w:p>
    <w:p w14:paraId="7BDB6788" w14:textId="77777777" w:rsidR="00656B31" w:rsidRPr="00656B31" w:rsidRDefault="00656B31" w:rsidP="00656B31">
      <w:pPr>
        <w:spacing w:before="80" w:after="200" w:line="360" w:lineRule="auto"/>
        <w:jc w:val="center"/>
        <w:rPr>
          <w:rFonts w:ascii="Times New Roman" w:hAnsi="Times New Roman" w:cs="Times New Roman"/>
        </w:rPr>
      </w:pPr>
    </w:p>
    <w:p w14:paraId="021ACE2E" w14:textId="77777777" w:rsidR="00656B31" w:rsidRPr="00656B31" w:rsidRDefault="00656B31" w:rsidP="00656B31">
      <w:pPr>
        <w:pStyle w:val="ListParagraph"/>
        <w:ind w:left="792"/>
        <w:jc w:val="both"/>
        <w:rPr>
          <w:rFonts w:ascii="Times New Roman" w:hAnsi="Times New Roman" w:cs="Times New Roman"/>
          <w:bCs/>
          <w:sz w:val="24"/>
          <w:szCs w:val="24"/>
        </w:rPr>
      </w:pPr>
    </w:p>
    <w:p w14:paraId="0E8B827B" w14:textId="77777777" w:rsidR="00656B31" w:rsidRDefault="00656B31" w:rsidP="00656B31">
      <w:pPr>
        <w:pStyle w:val="ListParagraph"/>
        <w:ind w:left="792"/>
        <w:jc w:val="both"/>
        <w:rPr>
          <w:rFonts w:ascii="Times New Roman" w:hAnsi="Times New Roman" w:cs="Times New Roman"/>
          <w:bCs/>
          <w:sz w:val="24"/>
          <w:szCs w:val="24"/>
        </w:rPr>
      </w:pPr>
    </w:p>
    <w:p w14:paraId="44F2DF4F" w14:textId="77777777" w:rsidR="00656B31" w:rsidRPr="00656B31" w:rsidRDefault="00656B31" w:rsidP="00656B31">
      <w:pPr>
        <w:spacing w:before="80" w:after="200" w:line="360" w:lineRule="auto"/>
        <w:jc w:val="center"/>
        <w:rPr>
          <w:i/>
          <w:iCs/>
          <w:sz w:val="20"/>
          <w:szCs w:val="20"/>
        </w:rPr>
      </w:pPr>
    </w:p>
    <w:p w14:paraId="48EF3D68" w14:textId="77777777" w:rsidR="00656B31" w:rsidRPr="00656B31" w:rsidRDefault="00656B31" w:rsidP="00656B31">
      <w:pPr>
        <w:pStyle w:val="ListParagraph"/>
        <w:ind w:left="792"/>
        <w:jc w:val="both"/>
        <w:rPr>
          <w:rFonts w:ascii="Times New Roman" w:hAnsi="Times New Roman" w:cs="Times New Roman"/>
          <w:bCs/>
          <w:sz w:val="24"/>
          <w:szCs w:val="24"/>
        </w:rPr>
      </w:pPr>
    </w:p>
    <w:p w14:paraId="71CA54AC" w14:textId="6E675393" w:rsidR="00656B31" w:rsidRDefault="00656B31" w:rsidP="00656B31">
      <w:pPr>
        <w:pStyle w:val="ListParagraph"/>
        <w:ind w:left="360"/>
        <w:rPr>
          <w:rFonts w:ascii="Times New Roman" w:hAnsi="Times New Roman" w:cs="Times New Roman"/>
          <w:b/>
          <w:sz w:val="28"/>
          <w:szCs w:val="28"/>
        </w:rPr>
      </w:pPr>
      <w:r w:rsidRPr="00656B31">
        <w:rPr>
          <w:rFonts w:ascii="Times New Roman" w:hAnsi="Times New Roman" w:cs="Times New Roman"/>
          <w:b/>
          <w:sz w:val="28"/>
          <w:szCs w:val="28"/>
        </w:rPr>
        <w:t xml:space="preserve">   </w:t>
      </w:r>
    </w:p>
    <w:p w14:paraId="50E9FF3E" w14:textId="77777777" w:rsidR="00F900EB" w:rsidRDefault="00F900EB" w:rsidP="00656B31">
      <w:pPr>
        <w:pStyle w:val="ListParagraph"/>
        <w:ind w:left="360"/>
        <w:rPr>
          <w:rFonts w:ascii="Times New Roman" w:hAnsi="Times New Roman" w:cs="Times New Roman"/>
          <w:b/>
          <w:sz w:val="28"/>
          <w:szCs w:val="28"/>
        </w:rPr>
      </w:pPr>
    </w:p>
    <w:p w14:paraId="493A2143" w14:textId="77777777" w:rsidR="00F900EB" w:rsidRDefault="00F900EB" w:rsidP="00656B31">
      <w:pPr>
        <w:pStyle w:val="ListParagraph"/>
        <w:ind w:left="360"/>
        <w:rPr>
          <w:rFonts w:ascii="Times New Roman" w:hAnsi="Times New Roman" w:cs="Times New Roman"/>
          <w:b/>
          <w:sz w:val="28"/>
          <w:szCs w:val="28"/>
        </w:rPr>
      </w:pPr>
    </w:p>
    <w:p w14:paraId="60DE6C24" w14:textId="77777777" w:rsidR="00F900EB" w:rsidRDefault="00F900EB" w:rsidP="00656B31">
      <w:pPr>
        <w:pStyle w:val="ListParagraph"/>
        <w:ind w:left="360"/>
        <w:rPr>
          <w:rFonts w:ascii="Times New Roman" w:hAnsi="Times New Roman" w:cs="Times New Roman"/>
          <w:b/>
          <w:sz w:val="28"/>
          <w:szCs w:val="28"/>
        </w:rPr>
      </w:pPr>
    </w:p>
    <w:p w14:paraId="7E3B1CDA" w14:textId="77777777" w:rsidR="00F900EB" w:rsidRDefault="00F900EB" w:rsidP="00656B31">
      <w:pPr>
        <w:pStyle w:val="ListParagraph"/>
        <w:ind w:left="360"/>
        <w:rPr>
          <w:rFonts w:ascii="Times New Roman" w:hAnsi="Times New Roman" w:cs="Times New Roman"/>
          <w:b/>
          <w:sz w:val="28"/>
          <w:szCs w:val="28"/>
        </w:rPr>
      </w:pPr>
    </w:p>
    <w:p w14:paraId="633ED76D" w14:textId="77777777" w:rsidR="00F900EB" w:rsidRDefault="00F900EB" w:rsidP="00656B31">
      <w:pPr>
        <w:pStyle w:val="ListParagraph"/>
        <w:ind w:left="360"/>
        <w:rPr>
          <w:rFonts w:ascii="Times New Roman" w:hAnsi="Times New Roman" w:cs="Times New Roman"/>
          <w:b/>
          <w:sz w:val="28"/>
          <w:szCs w:val="28"/>
        </w:rPr>
      </w:pPr>
    </w:p>
    <w:p w14:paraId="045615C5" w14:textId="77777777" w:rsidR="00F900EB" w:rsidRDefault="00F900EB" w:rsidP="00656B31">
      <w:pPr>
        <w:pStyle w:val="ListParagraph"/>
        <w:ind w:left="360"/>
        <w:rPr>
          <w:rFonts w:ascii="Times New Roman" w:hAnsi="Times New Roman" w:cs="Times New Roman"/>
          <w:b/>
          <w:sz w:val="28"/>
          <w:szCs w:val="28"/>
        </w:rPr>
      </w:pPr>
    </w:p>
    <w:p w14:paraId="142F5AFB" w14:textId="77777777" w:rsidR="00F900EB" w:rsidRPr="00F900EB" w:rsidRDefault="00F900EB" w:rsidP="00F900EB">
      <w:pPr>
        <w:pStyle w:val="ListParagraph"/>
        <w:ind w:left="360"/>
        <w:rPr>
          <w:rFonts w:ascii="Times New Roman" w:hAnsi="Times New Roman" w:cs="Times New Roman"/>
          <w:b/>
          <w:sz w:val="32"/>
          <w:szCs w:val="32"/>
        </w:rPr>
      </w:pPr>
      <w:r w:rsidRPr="00F900EB">
        <w:rPr>
          <w:rFonts w:ascii="Times New Roman" w:hAnsi="Times New Roman" w:cs="Times New Roman"/>
          <w:b/>
          <w:sz w:val="32"/>
          <w:szCs w:val="32"/>
        </w:rPr>
        <w:lastRenderedPageBreak/>
        <w:t>References</w:t>
      </w:r>
    </w:p>
    <w:p w14:paraId="77C2171D"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[1] P. Lewis, E. Perez, A. Piktus, F. Petroni, V. </w:t>
      </w:r>
      <w:proofErr w:type="spellStart"/>
      <w:r w:rsidRPr="00F900EB">
        <w:rPr>
          <w:rFonts w:ascii="Times New Roman" w:hAnsi="Times New Roman" w:cs="Times New Roman"/>
          <w:bCs/>
          <w:sz w:val="24"/>
          <w:szCs w:val="24"/>
        </w:rPr>
        <w:t>Karpukhin</w:t>
      </w:r>
      <w:proofErr w:type="spellEnd"/>
      <w:r w:rsidRPr="00F900EB">
        <w:rPr>
          <w:rFonts w:ascii="Times New Roman" w:hAnsi="Times New Roman" w:cs="Times New Roman"/>
          <w:bCs/>
          <w:sz w:val="24"/>
          <w:szCs w:val="24"/>
        </w:rPr>
        <w:t xml:space="preserve">, N. Goyal, H. Kuttler, M. Lewis, W. T. Yih, T. </w:t>
      </w:r>
      <w:proofErr w:type="spellStart"/>
      <w:r w:rsidRPr="00F900EB">
        <w:rPr>
          <w:rFonts w:ascii="Times New Roman" w:hAnsi="Times New Roman" w:cs="Times New Roman"/>
          <w:bCs/>
          <w:sz w:val="24"/>
          <w:szCs w:val="24"/>
        </w:rPr>
        <w:t>Rocktaschel</w:t>
      </w:r>
      <w:proofErr w:type="spellEnd"/>
      <w:r w:rsidRPr="00F900EB">
        <w:rPr>
          <w:rFonts w:ascii="Times New Roman" w:hAnsi="Times New Roman" w:cs="Times New Roman"/>
          <w:bCs/>
          <w:sz w:val="24"/>
          <w:szCs w:val="24"/>
        </w:rPr>
        <w:t>, S. Riedel, and D. Kiela, "Retrieval-augmented generation for knowledge-intensive NLP tasks," in Proc. Adv. Neural Inf. Process. Syst. (</w:t>
      </w:r>
      <w:proofErr w:type="spellStart"/>
      <w:r w:rsidRPr="00F900EB">
        <w:rPr>
          <w:rFonts w:ascii="Times New Roman" w:hAnsi="Times New Roman" w:cs="Times New Roman"/>
          <w:bCs/>
          <w:sz w:val="24"/>
          <w:szCs w:val="24"/>
        </w:rPr>
        <w:t>NeurIPS</w:t>
      </w:r>
      <w:proofErr w:type="spellEnd"/>
      <w:r w:rsidRPr="00F900EB">
        <w:rPr>
          <w:rFonts w:ascii="Times New Roman" w:hAnsi="Times New Roman" w:cs="Times New Roman"/>
          <w:bCs/>
          <w:sz w:val="24"/>
          <w:szCs w:val="24"/>
        </w:rPr>
        <w:t>), 2020.</w:t>
      </w:r>
    </w:p>
    <w:p w14:paraId="2B72D5E7" w14:textId="77777777" w:rsidR="00F900EB" w:rsidRPr="00F900EB" w:rsidRDefault="00F900EB" w:rsidP="00F900EB">
      <w:pPr>
        <w:pStyle w:val="ListParagraph"/>
        <w:ind w:left="360"/>
        <w:rPr>
          <w:rFonts w:ascii="Times New Roman" w:hAnsi="Times New Roman" w:cs="Times New Roman"/>
          <w:bCs/>
          <w:sz w:val="24"/>
          <w:szCs w:val="24"/>
        </w:rPr>
      </w:pPr>
    </w:p>
    <w:p w14:paraId="6BFD9BC2"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[2] P. Dasigi, K. Lo, I. </w:t>
      </w:r>
      <w:proofErr w:type="spellStart"/>
      <w:r w:rsidRPr="00F900EB">
        <w:rPr>
          <w:rFonts w:ascii="Times New Roman" w:hAnsi="Times New Roman" w:cs="Times New Roman"/>
          <w:bCs/>
          <w:sz w:val="24"/>
          <w:szCs w:val="24"/>
        </w:rPr>
        <w:t>Beltagy</w:t>
      </w:r>
      <w:proofErr w:type="spellEnd"/>
      <w:r w:rsidRPr="00F900EB">
        <w:rPr>
          <w:rFonts w:ascii="Times New Roman" w:hAnsi="Times New Roman" w:cs="Times New Roman"/>
          <w:bCs/>
          <w:sz w:val="24"/>
          <w:szCs w:val="24"/>
        </w:rPr>
        <w:t xml:space="preserve">, A. Cohan, N. A. Smith, and M. Gardner, "A dataset of information-seeking questions and answers anchored in research papers," in Proc. Conf. North Amer. Chapter Assoc. </w:t>
      </w:r>
      <w:proofErr w:type="spellStart"/>
      <w:r w:rsidRPr="00F900EB">
        <w:rPr>
          <w:rFonts w:ascii="Times New Roman" w:hAnsi="Times New Roman" w:cs="Times New Roman"/>
          <w:bCs/>
          <w:sz w:val="24"/>
          <w:szCs w:val="24"/>
        </w:rPr>
        <w:t>Comput</w:t>
      </w:r>
      <w:proofErr w:type="spellEnd"/>
      <w:r w:rsidRPr="00F900EB">
        <w:rPr>
          <w:rFonts w:ascii="Times New Roman" w:hAnsi="Times New Roman" w:cs="Times New Roman"/>
          <w:bCs/>
          <w:sz w:val="24"/>
          <w:szCs w:val="24"/>
        </w:rPr>
        <w:t>. Linguist. (NAACL), 2021.</w:t>
      </w:r>
    </w:p>
    <w:p w14:paraId="526EAAD6" w14:textId="77777777" w:rsidR="00F900EB" w:rsidRPr="00F900EB" w:rsidRDefault="00F900EB" w:rsidP="00F900EB">
      <w:pPr>
        <w:pStyle w:val="ListParagraph"/>
        <w:ind w:left="360"/>
        <w:rPr>
          <w:rFonts w:ascii="Times New Roman" w:hAnsi="Times New Roman" w:cs="Times New Roman"/>
          <w:bCs/>
          <w:sz w:val="24"/>
          <w:szCs w:val="24"/>
        </w:rPr>
      </w:pPr>
    </w:p>
    <w:p w14:paraId="7B4D54CA"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[3] P. </w:t>
      </w:r>
      <w:proofErr w:type="spellStart"/>
      <w:r w:rsidRPr="00F900EB">
        <w:rPr>
          <w:rFonts w:ascii="Times New Roman" w:hAnsi="Times New Roman" w:cs="Times New Roman"/>
          <w:bCs/>
          <w:sz w:val="24"/>
          <w:szCs w:val="24"/>
        </w:rPr>
        <w:t>Sarthi</w:t>
      </w:r>
      <w:proofErr w:type="spellEnd"/>
      <w:r w:rsidRPr="00F900EB">
        <w:rPr>
          <w:rFonts w:ascii="Times New Roman" w:hAnsi="Times New Roman" w:cs="Times New Roman"/>
          <w:bCs/>
          <w:sz w:val="24"/>
          <w:szCs w:val="24"/>
        </w:rPr>
        <w:t>, S. Abdullah, A. Tuli, S. Khanna, A. Goldie, and C. D. Manning, "RAPTOR: Recursive abstractive processing for tree-organized retrieval," in Proc. Int. Conf. Learn. Represent. (ICLR), 2024.</w:t>
      </w:r>
    </w:p>
    <w:p w14:paraId="6668CE0F" w14:textId="77777777" w:rsidR="00F900EB" w:rsidRPr="00F900EB" w:rsidRDefault="00F900EB" w:rsidP="00F900EB">
      <w:pPr>
        <w:pStyle w:val="ListParagraph"/>
        <w:ind w:left="360"/>
        <w:rPr>
          <w:rFonts w:ascii="Times New Roman" w:hAnsi="Times New Roman" w:cs="Times New Roman"/>
          <w:bCs/>
          <w:sz w:val="24"/>
          <w:szCs w:val="24"/>
        </w:rPr>
      </w:pPr>
    </w:p>
    <w:p w14:paraId="60BAB833"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[4] V. </w:t>
      </w:r>
      <w:proofErr w:type="spellStart"/>
      <w:r w:rsidRPr="00F900EB">
        <w:rPr>
          <w:rFonts w:ascii="Times New Roman" w:hAnsi="Times New Roman" w:cs="Times New Roman"/>
          <w:bCs/>
          <w:sz w:val="24"/>
          <w:szCs w:val="24"/>
        </w:rPr>
        <w:t>Karpukhin</w:t>
      </w:r>
      <w:proofErr w:type="spellEnd"/>
      <w:r w:rsidRPr="00F900EB">
        <w:rPr>
          <w:rFonts w:ascii="Times New Roman" w:hAnsi="Times New Roman" w:cs="Times New Roman"/>
          <w:bCs/>
          <w:sz w:val="24"/>
          <w:szCs w:val="24"/>
        </w:rPr>
        <w:t>, B. Oguz, S. Min, P. Lewis, L. Wu, S. Edunov, D. Chen, and W. T. Yih, "Dense passage retrieval for open-domain question answering," in Proc. Conf. Empirical Methods Natural Lang. Process. (EMNLP), 2020.</w:t>
      </w:r>
    </w:p>
    <w:p w14:paraId="2B7B0F96" w14:textId="77777777" w:rsidR="00F900EB" w:rsidRPr="00F900EB" w:rsidRDefault="00F900EB" w:rsidP="00F900EB">
      <w:pPr>
        <w:pStyle w:val="ListParagraph"/>
        <w:ind w:left="360"/>
        <w:rPr>
          <w:rFonts w:ascii="Times New Roman" w:hAnsi="Times New Roman" w:cs="Times New Roman"/>
          <w:bCs/>
          <w:sz w:val="24"/>
          <w:szCs w:val="24"/>
        </w:rPr>
      </w:pPr>
    </w:p>
    <w:p w14:paraId="76396F3D"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[5] S. Robertson and H. Zaragoza, "The probabilistic relevance framework: BM25 and beyond," Found. Trends Inf. </w:t>
      </w:r>
      <w:proofErr w:type="spellStart"/>
      <w:r w:rsidRPr="00F900EB">
        <w:rPr>
          <w:rFonts w:ascii="Times New Roman" w:hAnsi="Times New Roman" w:cs="Times New Roman"/>
          <w:bCs/>
          <w:sz w:val="24"/>
          <w:szCs w:val="24"/>
        </w:rPr>
        <w:t>Retr</w:t>
      </w:r>
      <w:proofErr w:type="spellEnd"/>
      <w:r w:rsidRPr="00F900EB">
        <w:rPr>
          <w:rFonts w:ascii="Times New Roman" w:hAnsi="Times New Roman" w:cs="Times New Roman"/>
          <w:bCs/>
          <w:sz w:val="24"/>
          <w:szCs w:val="24"/>
        </w:rPr>
        <w:t>., vol. 3, no. 4, pp. 333-389, 2009.</w:t>
      </w:r>
    </w:p>
    <w:p w14:paraId="61053CFC" w14:textId="77777777" w:rsidR="00F900EB" w:rsidRPr="00F900EB" w:rsidRDefault="00F900EB" w:rsidP="00F900EB">
      <w:pPr>
        <w:pStyle w:val="ListParagraph"/>
        <w:ind w:left="360"/>
        <w:rPr>
          <w:rFonts w:ascii="Times New Roman" w:hAnsi="Times New Roman" w:cs="Times New Roman"/>
          <w:bCs/>
          <w:sz w:val="24"/>
          <w:szCs w:val="24"/>
        </w:rPr>
      </w:pPr>
    </w:p>
    <w:p w14:paraId="146D7AE3"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[6] S. Min, K. Krishna, X. Lyu, M. Lewis, W. T. Yih, P. Koh, M. </w:t>
      </w:r>
      <w:proofErr w:type="spellStart"/>
      <w:r w:rsidRPr="00F900EB">
        <w:rPr>
          <w:rFonts w:ascii="Times New Roman" w:hAnsi="Times New Roman" w:cs="Times New Roman"/>
          <w:bCs/>
          <w:sz w:val="24"/>
          <w:szCs w:val="24"/>
        </w:rPr>
        <w:t>Iyyer</w:t>
      </w:r>
      <w:proofErr w:type="spellEnd"/>
      <w:r w:rsidRPr="00F900EB">
        <w:rPr>
          <w:rFonts w:ascii="Times New Roman" w:hAnsi="Times New Roman" w:cs="Times New Roman"/>
          <w:bCs/>
          <w:sz w:val="24"/>
          <w:szCs w:val="24"/>
        </w:rPr>
        <w:t>, L. Zettlemoyer, and H. Hajishirzi, "FActScore: Fine-grained atomic evaluation of factual precision in long form text generation," in Proc. Conf. Empirical Methods Natural Lang. Process. (EMNLP), 2023.</w:t>
      </w:r>
    </w:p>
    <w:p w14:paraId="50A1B0B4" w14:textId="77777777" w:rsidR="00F900EB" w:rsidRPr="00F900EB" w:rsidRDefault="00F900EB" w:rsidP="00F900EB">
      <w:pPr>
        <w:pStyle w:val="ListParagraph"/>
        <w:ind w:left="360"/>
        <w:rPr>
          <w:rFonts w:ascii="Times New Roman" w:hAnsi="Times New Roman" w:cs="Times New Roman"/>
          <w:bCs/>
          <w:sz w:val="24"/>
          <w:szCs w:val="24"/>
        </w:rPr>
      </w:pPr>
    </w:p>
    <w:p w14:paraId="47101687"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 xml:space="preserve">[7] S. Es, J. James, L. Espinosa-Anke, and S. Schockaert, "RAGAS: Automated evaluation of retrieval augmented generation," in Proc. Conf. Eur. Chapter Assoc. </w:t>
      </w:r>
      <w:proofErr w:type="spellStart"/>
      <w:r w:rsidRPr="00F900EB">
        <w:rPr>
          <w:rFonts w:ascii="Times New Roman" w:hAnsi="Times New Roman" w:cs="Times New Roman"/>
          <w:bCs/>
          <w:sz w:val="24"/>
          <w:szCs w:val="24"/>
        </w:rPr>
        <w:t>Comput</w:t>
      </w:r>
      <w:proofErr w:type="spellEnd"/>
      <w:r w:rsidRPr="00F900EB">
        <w:rPr>
          <w:rFonts w:ascii="Times New Roman" w:hAnsi="Times New Roman" w:cs="Times New Roman"/>
          <w:bCs/>
          <w:sz w:val="24"/>
          <w:szCs w:val="24"/>
        </w:rPr>
        <w:t>. Linguist. (EACL), 2024.</w:t>
      </w:r>
    </w:p>
    <w:p w14:paraId="5E864E54" w14:textId="77777777" w:rsidR="00F900EB" w:rsidRPr="00F900EB" w:rsidRDefault="00F900EB" w:rsidP="00F900EB">
      <w:pPr>
        <w:pStyle w:val="ListParagraph"/>
        <w:ind w:left="360"/>
        <w:rPr>
          <w:rFonts w:ascii="Times New Roman" w:hAnsi="Times New Roman" w:cs="Times New Roman"/>
          <w:bCs/>
          <w:sz w:val="24"/>
          <w:szCs w:val="24"/>
        </w:rPr>
      </w:pPr>
    </w:p>
    <w:p w14:paraId="4F3D1E7F"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[8] A. Ghorbani and J. Zou, "Data Shapley: Equitable valuation of data for machine learning," in Proc. Int. Conf. Mach. Learn. (ICML), 2019.</w:t>
      </w:r>
    </w:p>
    <w:p w14:paraId="4FA1AD73" w14:textId="77777777" w:rsidR="00F900EB" w:rsidRPr="00F900EB" w:rsidRDefault="00F900EB" w:rsidP="00F900EB">
      <w:pPr>
        <w:pStyle w:val="ListParagraph"/>
        <w:ind w:left="360"/>
        <w:rPr>
          <w:rFonts w:ascii="Times New Roman" w:hAnsi="Times New Roman" w:cs="Times New Roman"/>
          <w:bCs/>
          <w:sz w:val="24"/>
          <w:szCs w:val="24"/>
        </w:rPr>
      </w:pPr>
    </w:p>
    <w:p w14:paraId="76C7C5BA" w14:textId="77777777" w:rsid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[9] M. Zhang, Y. Tang, and PageIndex Team, "PageIndex: Next-generation vectorless, reasoning-based RAG," PageIndex Blog, Sep. 2025. [Online]. Available: https://pageindex.ai/blog/pageindex-intro</w:t>
      </w:r>
    </w:p>
    <w:p w14:paraId="604D46EA" w14:textId="77777777" w:rsidR="00F900EB" w:rsidRPr="00F900EB" w:rsidRDefault="00F900EB" w:rsidP="00F900EB">
      <w:pPr>
        <w:pStyle w:val="ListParagraph"/>
        <w:ind w:left="360"/>
        <w:rPr>
          <w:rFonts w:ascii="Times New Roman" w:hAnsi="Times New Roman" w:cs="Times New Roman"/>
          <w:bCs/>
          <w:sz w:val="24"/>
          <w:szCs w:val="24"/>
        </w:rPr>
      </w:pPr>
    </w:p>
    <w:p w14:paraId="5B240A00" w14:textId="68F9575F" w:rsidR="00F900EB" w:rsidRPr="00F900EB" w:rsidRDefault="00F900EB" w:rsidP="00F900EB">
      <w:pPr>
        <w:pStyle w:val="ListParagraph"/>
        <w:ind w:left="360"/>
        <w:rPr>
          <w:rFonts w:ascii="Times New Roman" w:hAnsi="Times New Roman" w:cs="Times New Roman"/>
          <w:bCs/>
          <w:sz w:val="24"/>
          <w:szCs w:val="24"/>
        </w:rPr>
      </w:pPr>
      <w:r w:rsidRPr="00F900EB">
        <w:rPr>
          <w:rFonts w:ascii="Times New Roman" w:hAnsi="Times New Roman" w:cs="Times New Roman"/>
          <w:bCs/>
          <w:sz w:val="24"/>
          <w:szCs w:val="24"/>
        </w:rPr>
        <w:t>[10] N. Reimers and I. Gurevych, "Sentence-BERT: Sentence embeddings using Siamese BERT-networks," in Proc. Conf. Empirical Methods Natural Lang. Process. (EMNLP), 2019.</w:t>
      </w:r>
    </w:p>
    <w:sectPr w:rsidR="00F900EB" w:rsidRPr="00F900EB">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58700" w14:textId="77777777" w:rsidR="006523AD" w:rsidRDefault="006523AD">
      <w:pPr>
        <w:spacing w:line="240" w:lineRule="auto"/>
      </w:pPr>
      <w:r>
        <w:separator/>
      </w:r>
    </w:p>
  </w:endnote>
  <w:endnote w:type="continuationSeparator" w:id="0">
    <w:p w14:paraId="22615911" w14:textId="77777777" w:rsidR="006523AD" w:rsidRDefault="00652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F89D" w14:textId="77777777" w:rsidR="006523AD" w:rsidRDefault="006523AD">
      <w:pPr>
        <w:spacing w:line="240" w:lineRule="auto"/>
      </w:pPr>
      <w:r>
        <w:separator/>
      </w:r>
    </w:p>
  </w:footnote>
  <w:footnote w:type="continuationSeparator" w:id="0">
    <w:p w14:paraId="65E4C742" w14:textId="77777777" w:rsidR="006523AD" w:rsidRDefault="00652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3"/>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0D62"/>
    <w:rsid w:val="00265C1E"/>
    <w:rsid w:val="00295D1D"/>
    <w:rsid w:val="00336B32"/>
    <w:rsid w:val="0043349A"/>
    <w:rsid w:val="00464AF9"/>
    <w:rsid w:val="00566715"/>
    <w:rsid w:val="00641561"/>
    <w:rsid w:val="006523AD"/>
    <w:rsid w:val="00656B31"/>
    <w:rsid w:val="006573A8"/>
    <w:rsid w:val="00663278"/>
    <w:rsid w:val="006675F6"/>
    <w:rsid w:val="006A604B"/>
    <w:rsid w:val="006C337B"/>
    <w:rsid w:val="006E3DD5"/>
    <w:rsid w:val="00712C7F"/>
    <w:rsid w:val="00785009"/>
    <w:rsid w:val="00795233"/>
    <w:rsid w:val="007D6FFB"/>
    <w:rsid w:val="008013D2"/>
    <w:rsid w:val="00897530"/>
    <w:rsid w:val="008B28BD"/>
    <w:rsid w:val="009042D0"/>
    <w:rsid w:val="00944CAA"/>
    <w:rsid w:val="00966A4F"/>
    <w:rsid w:val="00982D41"/>
    <w:rsid w:val="00985E93"/>
    <w:rsid w:val="00A338AF"/>
    <w:rsid w:val="00A56703"/>
    <w:rsid w:val="00A62A58"/>
    <w:rsid w:val="00A672D4"/>
    <w:rsid w:val="00AF667E"/>
    <w:rsid w:val="00AF69E5"/>
    <w:rsid w:val="00AF6BFE"/>
    <w:rsid w:val="00B23E0E"/>
    <w:rsid w:val="00B36DD0"/>
    <w:rsid w:val="00C060EA"/>
    <w:rsid w:val="00C156E2"/>
    <w:rsid w:val="00C237FB"/>
    <w:rsid w:val="00C7183E"/>
    <w:rsid w:val="00C871E7"/>
    <w:rsid w:val="00CD6014"/>
    <w:rsid w:val="00DA4034"/>
    <w:rsid w:val="00E4645A"/>
    <w:rsid w:val="00E54055"/>
    <w:rsid w:val="00ED26B1"/>
    <w:rsid w:val="00EF0EB5"/>
    <w:rsid w:val="00EF7540"/>
    <w:rsid w:val="00F132FC"/>
    <w:rsid w:val="00F900EB"/>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0E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Spacing">
    <w:name w:val="No Spacing"/>
    <w:uiPriority w:val="1"/>
    <w:qFormat/>
    <w:rsid w:val="00260D62"/>
    <w:pPr>
      <w:spacing w:line="240" w:lineRule="auto"/>
    </w:pPr>
  </w:style>
  <w:style w:type="character" w:styleId="Hyperlink">
    <w:name w:val="Hyperlink"/>
    <w:basedOn w:val="DefaultParagraphFont"/>
    <w:uiPriority w:val="99"/>
    <w:unhideWhenUsed/>
    <w:rsid w:val="00F900EB"/>
    <w:rPr>
      <w:color w:val="0000FF" w:themeColor="hyperlink"/>
      <w:u w:val="single"/>
    </w:rPr>
  </w:style>
  <w:style w:type="character" w:styleId="UnresolvedMention">
    <w:name w:val="Unresolved Mention"/>
    <w:basedOn w:val="DefaultParagraphFont"/>
    <w:uiPriority w:val="99"/>
    <w:semiHidden/>
    <w:unhideWhenUsed/>
    <w:rsid w:val="00F90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5363</Words>
  <Characters>30572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bhavika chopra</cp:lastModifiedBy>
  <cp:revision>2</cp:revision>
  <dcterms:created xsi:type="dcterms:W3CDTF">2026-04-30T08:17:00Z</dcterms:created>
  <dcterms:modified xsi:type="dcterms:W3CDTF">2026-04-30T08:17:00Z</dcterms:modified>
</cp:coreProperties>
</file>