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7C" w:rsidRPr="000070F4" w:rsidRDefault="00565C7C" w:rsidP="00565C7C">
      <w:pPr>
        <w:rPr>
          <w:rFonts w:ascii="Arial" w:hAnsi="Arial" w:cs="Arial"/>
          <w:sz w:val="20"/>
          <w:szCs w:val="20"/>
        </w:rPr>
      </w:pPr>
    </w:p>
    <w:p w:rsidR="0037170B" w:rsidRPr="000070F4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665584">
        <w:rPr>
          <w:rFonts w:ascii="Arial" w:hAnsi="Arial" w:cs="Arial"/>
          <w:b/>
          <w:bCs/>
          <w:sz w:val="20"/>
          <w:szCs w:val="20"/>
        </w:rPr>
        <w:t xml:space="preserve">Feb </w:t>
      </w:r>
      <w:r w:rsidR="00DD0CC8">
        <w:rPr>
          <w:rFonts w:ascii="Arial" w:hAnsi="Arial" w:cs="Arial"/>
          <w:b/>
          <w:bCs/>
          <w:sz w:val="20"/>
          <w:szCs w:val="20"/>
        </w:rPr>
        <w:t>28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DD0CC8">
        <w:rPr>
          <w:rFonts w:ascii="Arial" w:hAnsi="Arial" w:cs="Arial"/>
          <w:b/>
          <w:bCs/>
          <w:sz w:val="20"/>
          <w:szCs w:val="20"/>
        </w:rPr>
        <w:t>13</w:t>
      </w:r>
      <w:r w:rsidR="00C75A83">
        <w:rPr>
          <w:rFonts w:ascii="Arial" w:hAnsi="Arial" w:cs="Arial"/>
          <w:b/>
          <w:bCs/>
          <w:sz w:val="20"/>
          <w:szCs w:val="20"/>
        </w:rPr>
        <w:t>00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hrs ET</w:t>
      </w:r>
    </w:p>
    <w:p w:rsidR="0037170B" w:rsidRPr="000070F4" w:rsidRDefault="0037170B" w:rsidP="00565C7C">
      <w:pPr>
        <w:rPr>
          <w:rFonts w:ascii="Arial" w:hAnsi="Arial" w:cs="Arial"/>
          <w:sz w:val="20"/>
          <w:szCs w:val="20"/>
        </w:rPr>
      </w:pPr>
    </w:p>
    <w:p w:rsidR="00FE37CF" w:rsidRPr="000070F4" w:rsidRDefault="00C00891" w:rsidP="00AF37A4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665584">
        <w:rPr>
          <w:rFonts w:ascii="Arial" w:hAnsi="Arial" w:cs="Arial"/>
          <w:sz w:val="20"/>
          <w:szCs w:val="20"/>
        </w:rPr>
        <w:t>Project proposal and dataset selection</w:t>
      </w:r>
    </w:p>
    <w:p w:rsidR="005B2754" w:rsidRPr="000070F4" w:rsidRDefault="005B2754" w:rsidP="000070F4">
      <w:pPr>
        <w:rPr>
          <w:rFonts w:ascii="Arial" w:hAnsi="Arial" w:cs="Arial"/>
          <w:sz w:val="20"/>
          <w:szCs w:val="20"/>
        </w:rPr>
      </w:pPr>
    </w:p>
    <w:p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:rsidR="008B025A" w:rsidRDefault="008B025A" w:rsidP="00CE3BAB">
      <w:pPr>
        <w:rPr>
          <w:rFonts w:ascii="Arial" w:hAnsi="Arial" w:cs="Arial"/>
          <w:sz w:val="20"/>
          <w:szCs w:val="20"/>
        </w:rPr>
      </w:pPr>
    </w:p>
    <w:p w:rsidR="00CE3BAB" w:rsidRPr="00CE3BAB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Bhavika Patil</w:t>
      </w:r>
    </w:p>
    <w:p w:rsidR="00CE3BAB" w:rsidRPr="00CE3BAB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:rsidR="000070F4" w:rsidRPr="000070F4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:rsidR="00D842EE" w:rsidRPr="000070F4" w:rsidRDefault="00D842EE" w:rsidP="00F4247A">
      <w:pPr>
        <w:rPr>
          <w:rFonts w:ascii="Arial" w:hAnsi="Arial" w:cs="Arial"/>
          <w:bCs/>
          <w:sz w:val="20"/>
          <w:szCs w:val="20"/>
        </w:rPr>
      </w:pPr>
    </w:p>
    <w:p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:rsidR="008B025A" w:rsidRPr="008B025A" w:rsidRDefault="008B025A" w:rsidP="008B025A">
      <w:pPr>
        <w:rPr>
          <w:rFonts w:ascii="Arial" w:hAnsi="Arial" w:cs="Arial"/>
          <w:sz w:val="20"/>
          <w:szCs w:val="20"/>
        </w:rPr>
      </w:pPr>
    </w:p>
    <w:p w:rsidR="00D53A99" w:rsidRDefault="00D53A99" w:rsidP="009E0F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Review dataset options but additional research is required before finalizing what dataset to </w:t>
      </w:r>
      <w:r w:rsidR="008E5064">
        <w:rPr>
          <w:rFonts w:ascii="Arial" w:hAnsi="Arial" w:cs="Arial"/>
          <w:sz w:val="20"/>
          <w:szCs w:val="20"/>
        </w:rPr>
        <w:t>use for the project. Group wants to investigate further due to issues with some of the APIs or complexity of some dataset/topics</w:t>
      </w:r>
    </w:p>
    <w:p w:rsidR="00C76C3E" w:rsidRDefault="008E5064" w:rsidP="00C76C3E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option (if nothing else)</w:t>
      </w:r>
      <w:r w:rsidR="00C76C3E">
        <w:rPr>
          <w:rFonts w:ascii="Arial" w:hAnsi="Arial" w:cs="Arial"/>
          <w:sz w:val="20"/>
          <w:szCs w:val="20"/>
        </w:rPr>
        <w:t xml:space="preserve"> </w:t>
      </w:r>
      <w:r w:rsidR="00C76C3E" w:rsidRPr="004D1084">
        <w:rPr>
          <w:rFonts w:ascii="Arial" w:hAnsi="Arial" w:cs="Arial"/>
          <w:sz w:val="20"/>
          <w:szCs w:val="20"/>
        </w:rPr>
        <w:t>NYC Taxis</w:t>
      </w:r>
      <w:r>
        <w:rPr>
          <w:rFonts w:ascii="Arial" w:hAnsi="Arial" w:cs="Arial"/>
          <w:sz w:val="20"/>
          <w:szCs w:val="20"/>
        </w:rPr>
        <w:t xml:space="preserve"> </w:t>
      </w:r>
    </w:p>
    <w:p w:rsidR="008E5064" w:rsidRPr="008E5064" w:rsidRDefault="008E5064" w:rsidP="00C76C3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</w:p>
    <w:p w:rsidR="00C76C3E" w:rsidRDefault="00C76C3E" w:rsidP="008E506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hyperlink r:id="rId5" w:history="1">
        <w:r w:rsidRPr="00F53DBC">
          <w:rPr>
            <w:rStyle w:val="Hyperlink"/>
            <w:rFonts w:ascii="Arial" w:hAnsi="Arial" w:cs="Arial"/>
            <w:sz w:val="20"/>
            <w:szCs w:val="20"/>
          </w:rPr>
          <w:t>https://www1.nyc.gov/site/tlc/about/tlc-trip-record-data.page</w:t>
        </w:r>
      </w:hyperlink>
    </w:p>
    <w:p w:rsidR="00C76C3E" w:rsidRDefault="00C76C3E" w:rsidP="008E506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4D1084">
        <w:rPr>
          <w:rFonts w:ascii="Arial" w:hAnsi="Arial" w:cs="Arial"/>
          <w:sz w:val="20"/>
          <w:szCs w:val="20"/>
        </w:rPr>
        <w:t>20 features</w:t>
      </w:r>
    </w:p>
    <w:p w:rsidR="00C76C3E" w:rsidRDefault="00C76C3E" w:rsidP="008E506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4D1084">
        <w:rPr>
          <w:rFonts w:ascii="Arial" w:hAnsi="Arial" w:cs="Arial"/>
          <w:sz w:val="20"/>
          <w:szCs w:val="20"/>
        </w:rPr>
        <w:t>Approximately 72GB of data from 2009 to 2020 June</w:t>
      </w:r>
    </w:p>
    <w:p w:rsidR="008E5064" w:rsidRDefault="00C76C3E" w:rsidP="008E5064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4D1084">
        <w:rPr>
          <w:rFonts w:ascii="Arial" w:hAnsi="Arial" w:cs="Arial"/>
          <w:sz w:val="20"/>
          <w:szCs w:val="20"/>
        </w:rPr>
        <w:t>New York City taxis only</w:t>
      </w:r>
    </w:p>
    <w:p w:rsidR="00162329" w:rsidRPr="008E5064" w:rsidRDefault="008E5064" w:rsidP="008E506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Suggested problem: </w:t>
      </w:r>
      <w:r w:rsidR="00162329" w:rsidRPr="008E5064">
        <w:rPr>
          <w:rFonts w:ascii="Arial" w:hAnsi="Arial" w:cs="Arial"/>
          <w:sz w:val="20"/>
          <w:szCs w:val="20"/>
        </w:rPr>
        <w:t xml:space="preserve">Predict trends and how it correlates with </w:t>
      </w:r>
      <w:r w:rsidR="00C76C3E" w:rsidRPr="008E5064">
        <w:rPr>
          <w:rFonts w:ascii="Arial" w:hAnsi="Arial" w:cs="Arial"/>
          <w:sz w:val="20"/>
          <w:szCs w:val="20"/>
        </w:rPr>
        <w:t>the economy or demographics</w:t>
      </w:r>
      <w:r w:rsidR="00DD0CC8">
        <w:rPr>
          <w:rFonts w:ascii="Arial" w:hAnsi="Arial" w:cs="Arial"/>
          <w:sz w:val="20"/>
          <w:szCs w:val="20"/>
        </w:rPr>
        <w:t xml:space="preserve">. </w:t>
      </w:r>
    </w:p>
    <w:p w:rsidR="008E5064" w:rsidRDefault="008E5064" w:rsidP="008E506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</w:t>
      </w:r>
      <w:r>
        <w:rPr>
          <w:rFonts w:ascii="Arial" w:hAnsi="Arial" w:cs="Arial"/>
          <w:sz w:val="20"/>
          <w:szCs w:val="20"/>
        </w:rPr>
        <w:t>: NBA API</w:t>
      </w:r>
    </w:p>
    <w:p w:rsidR="008E5064" w:rsidRPr="00DD0CC8" w:rsidRDefault="008E5064" w:rsidP="008E5064">
      <w:pPr>
        <w:pStyle w:val="ListParagraph"/>
        <w:numPr>
          <w:ilvl w:val="2"/>
          <w:numId w:val="3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6" w:history="1">
        <w:r w:rsidRPr="00F53DBC">
          <w:rPr>
            <w:rStyle w:val="Hyperlink"/>
            <w:rFonts w:ascii="Arial" w:hAnsi="Arial" w:cs="Arial"/>
            <w:sz w:val="20"/>
            <w:szCs w:val="20"/>
          </w:rPr>
          <w:t>https://www.playingnumbers.com/2019/12/how-to-get-nba-data-using-the-nba_api-python-module-beginner/</w:t>
        </w:r>
      </w:hyperlink>
    </w:p>
    <w:p w:rsidR="00DD0CC8" w:rsidRPr="008E5064" w:rsidRDefault="00DD0CC8" w:rsidP="00DD0CC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Issues: API yet to work for group</w:t>
      </w:r>
    </w:p>
    <w:p w:rsidR="00DD0CC8" w:rsidRDefault="00DD0CC8" w:rsidP="00DD0CC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Suggested problem: Determine improvements to team rosters to produce more wins (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Moneyball</w:t>
      </w:r>
      <w:proofErr w:type="spellEnd"/>
      <w:r>
        <w:rPr>
          <w:rFonts w:ascii="Arial" w:hAnsi="Arial" w:cs="Arial"/>
          <w:sz w:val="20"/>
          <w:szCs w:val="20"/>
        </w:rPr>
        <w:t xml:space="preserve"> angle) and maybe correlate to team budgets </w:t>
      </w:r>
    </w:p>
    <w:p w:rsidR="00DD0CC8" w:rsidRPr="00DD0CC8" w:rsidRDefault="00DD0CC8" w:rsidP="00EA3E6F">
      <w:pPr>
        <w:pStyle w:val="ListParagraph"/>
        <w:numPr>
          <w:ilvl w:val="3"/>
          <w:numId w:val="3"/>
        </w:numPr>
        <w:rPr>
          <w:rFonts w:ascii="Arial" w:hAnsi="Arial" w:cs="Arial"/>
          <w:sz w:val="20"/>
          <w:szCs w:val="20"/>
        </w:rPr>
      </w:pPr>
      <w:r w:rsidRPr="00DD0CC8">
        <w:rPr>
          <w:rFonts w:ascii="Arial" w:hAnsi="Arial" w:cs="Arial"/>
          <w:sz w:val="20"/>
          <w:szCs w:val="20"/>
        </w:rPr>
        <w:t>Player salaries</w:t>
      </w:r>
      <w:r w:rsidRPr="00DD0CC8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78361E">
          <w:rPr>
            <w:rStyle w:val="Hyperlink"/>
            <w:rFonts w:ascii="Arial" w:hAnsi="Arial" w:cs="Arial"/>
            <w:sz w:val="20"/>
            <w:szCs w:val="20"/>
          </w:rPr>
          <w:t>https://hoopshype.com/salaries/players/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8E5064" w:rsidRPr="008E5064" w:rsidRDefault="008E5064" w:rsidP="008E5064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NASA</w:t>
      </w:r>
    </w:p>
    <w:p w:rsidR="008E5064" w:rsidRDefault="008E5064" w:rsidP="008E506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665584">
        <w:rPr>
          <w:rFonts w:ascii="Arial" w:hAnsi="Arial" w:cs="Arial"/>
          <w:sz w:val="20"/>
          <w:szCs w:val="20"/>
        </w:rPr>
        <w:t>python-</w:t>
      </w:r>
      <w:proofErr w:type="spellStart"/>
      <w:r w:rsidRPr="00665584">
        <w:rPr>
          <w:rFonts w:ascii="Arial" w:hAnsi="Arial" w:cs="Arial"/>
          <w:sz w:val="20"/>
          <w:szCs w:val="20"/>
        </w:rPr>
        <w:t>nasa</w:t>
      </w:r>
      <w:proofErr w:type="spellEnd"/>
      <w:r w:rsidRPr="00665584">
        <w:rPr>
          <w:rFonts w:ascii="Arial" w:hAnsi="Arial" w:cs="Arial"/>
          <w:sz w:val="20"/>
          <w:szCs w:val="20"/>
        </w:rPr>
        <w:t>-</w:t>
      </w:r>
      <w:proofErr w:type="spellStart"/>
      <w:r w:rsidRPr="00665584"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65584">
        <w:rPr>
          <w:rFonts w:ascii="Arial" w:hAnsi="Arial" w:cs="Arial"/>
          <w:sz w:val="20"/>
          <w:szCs w:val="20"/>
        </w:rPr>
        <w:t xml:space="preserve">Simple NASA </w:t>
      </w:r>
      <w:proofErr w:type="spellStart"/>
      <w:r w:rsidRPr="00665584">
        <w:rPr>
          <w:rFonts w:ascii="Arial" w:hAnsi="Arial" w:cs="Arial"/>
          <w:sz w:val="20"/>
          <w:szCs w:val="20"/>
        </w:rPr>
        <w:t>Api</w:t>
      </w:r>
      <w:proofErr w:type="spellEnd"/>
      <w:r w:rsidRPr="00665584">
        <w:rPr>
          <w:rFonts w:ascii="Arial" w:hAnsi="Arial" w:cs="Arial"/>
          <w:sz w:val="20"/>
          <w:szCs w:val="20"/>
        </w:rPr>
        <w:t xml:space="preserve"> Wrapper written in Python!pypi.org</w:t>
      </w:r>
    </w:p>
    <w:p w:rsidR="008E5064" w:rsidRDefault="008E5064" w:rsidP="008E506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hyperlink r:id="rId8" w:history="1">
        <w:r w:rsidRPr="00F53DBC">
          <w:rPr>
            <w:rStyle w:val="Hyperlink"/>
            <w:rFonts w:ascii="Arial" w:hAnsi="Arial" w:cs="Arial"/>
            <w:sz w:val="20"/>
            <w:szCs w:val="20"/>
          </w:rPr>
          <w:t>https://pypi.org/project/python-nasa-api/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8E5064" w:rsidRDefault="008E5064" w:rsidP="008E506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Lots of data and narrowing down problem/requirements </w:t>
      </w:r>
      <w:r w:rsidR="00DD0CC8">
        <w:rPr>
          <w:rFonts w:ascii="Arial" w:hAnsi="Arial" w:cs="Arial"/>
          <w:sz w:val="20"/>
          <w:szCs w:val="20"/>
        </w:rPr>
        <w:t xml:space="preserve">with assumptions </w:t>
      </w:r>
      <w:r>
        <w:rPr>
          <w:rFonts w:ascii="Arial" w:hAnsi="Arial" w:cs="Arial"/>
          <w:sz w:val="20"/>
          <w:szCs w:val="20"/>
        </w:rPr>
        <w:t>will be important</w:t>
      </w:r>
    </w:p>
    <w:p w:rsidR="008E5064" w:rsidRPr="00665584" w:rsidRDefault="008E5064" w:rsidP="008E506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Suggest problem: Find new [star/planet/asteroid/UFO]</w:t>
      </w:r>
    </w:p>
    <w:p w:rsidR="00DD0CC8" w:rsidRPr="00DD0CC8" w:rsidRDefault="00DD0CC8" w:rsidP="00DD0CC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Twitter</w:t>
      </w:r>
    </w:p>
    <w:p w:rsidR="00DD0CC8" w:rsidRPr="00DD0CC8" w:rsidRDefault="00DD0CC8" w:rsidP="006655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665584">
        <w:rPr>
          <w:rFonts w:ascii="Arial" w:hAnsi="Arial" w:cs="Arial"/>
          <w:sz w:val="20"/>
          <w:szCs w:val="20"/>
        </w:rPr>
        <w:t>Twitter Data Mining: A Guide to Big Data Analytics Using Python</w:t>
      </w:r>
      <w:r>
        <w:rPr>
          <w:rFonts w:ascii="Arial" w:hAnsi="Arial" w:cs="Arial"/>
          <w:sz w:val="20"/>
          <w:szCs w:val="20"/>
        </w:rPr>
        <w:t xml:space="preserve">. </w:t>
      </w:r>
      <w:r w:rsidRPr="00665584">
        <w:rPr>
          <w:rFonts w:ascii="Arial" w:hAnsi="Arial" w:cs="Arial"/>
          <w:sz w:val="20"/>
          <w:szCs w:val="20"/>
        </w:rPr>
        <w:t xml:space="preserve">We will take a look at how to use </w:t>
      </w:r>
      <w:proofErr w:type="spellStart"/>
      <w:r w:rsidRPr="00665584">
        <w:rPr>
          <w:rFonts w:ascii="Arial" w:hAnsi="Arial" w:cs="Arial"/>
          <w:sz w:val="20"/>
          <w:szCs w:val="20"/>
        </w:rPr>
        <w:t>Tweepy</w:t>
      </w:r>
      <w:proofErr w:type="spellEnd"/>
      <w:r w:rsidRPr="00665584">
        <w:rPr>
          <w:rFonts w:ascii="Arial" w:hAnsi="Arial" w:cs="Arial"/>
          <w:sz w:val="20"/>
          <w:szCs w:val="20"/>
        </w:rPr>
        <w:t xml:space="preserve"> to gather data from Twitter using Python, followed by various usage examples.www.toptal.com</w:t>
      </w:r>
    </w:p>
    <w:p w:rsidR="00665584" w:rsidRPr="00665584" w:rsidRDefault="00DD0CC8" w:rsidP="00665584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hyperlink r:id="rId9" w:history="1">
        <w:r w:rsidR="00665584" w:rsidRPr="00F53DBC">
          <w:rPr>
            <w:rStyle w:val="Hyperlink"/>
            <w:rFonts w:ascii="Arial" w:hAnsi="Arial" w:cs="Arial"/>
            <w:sz w:val="20"/>
            <w:szCs w:val="20"/>
          </w:rPr>
          <w:t>https://www.toptal.com/python/twitter-data-mining-using-python</w:t>
        </w:r>
      </w:hyperlink>
      <w:r w:rsidR="00665584">
        <w:rPr>
          <w:rFonts w:ascii="Arial" w:hAnsi="Arial" w:cs="Arial"/>
          <w:sz w:val="20"/>
          <w:szCs w:val="20"/>
        </w:rPr>
        <w:t xml:space="preserve"> </w:t>
      </w:r>
    </w:p>
    <w:p w:rsidR="00DD0CC8" w:rsidRDefault="00DD0CC8" w:rsidP="00DD0CC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pulls are limited (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 xml:space="preserve"> 500K records per month) </w:t>
      </w:r>
    </w:p>
    <w:p w:rsidR="00665584" w:rsidRDefault="00DD0CC8" w:rsidP="00DD0CC8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Suggested problem: find hash tags that could go viral</w:t>
      </w:r>
    </w:p>
    <w:p w:rsidR="00DD0CC8" w:rsidRPr="004D1084" w:rsidRDefault="00DD0CC8" w:rsidP="00DD0CC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options?</w:t>
      </w:r>
    </w:p>
    <w:p w:rsidR="004D1084" w:rsidRDefault="004D1084" w:rsidP="004D1084">
      <w:pPr>
        <w:rPr>
          <w:rFonts w:ascii="Arial" w:hAnsi="Arial" w:cs="Arial"/>
          <w:sz w:val="20"/>
          <w:szCs w:val="20"/>
        </w:rPr>
      </w:pPr>
    </w:p>
    <w:p w:rsidR="004D1084" w:rsidRDefault="004D1084" w:rsidP="004D1084">
      <w:pPr>
        <w:rPr>
          <w:rFonts w:ascii="Arial" w:hAnsi="Arial" w:cs="Arial"/>
          <w:sz w:val="20"/>
          <w:szCs w:val="20"/>
        </w:rPr>
      </w:pPr>
    </w:p>
    <w:p w:rsidR="004D1084" w:rsidRDefault="00665584" w:rsidP="004D10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Timelines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2362"/>
      </w:tblGrid>
      <w:tr w:rsidR="00665584" w:rsidRPr="0000170A" w:rsidTr="00131FAB">
        <w:tc>
          <w:tcPr>
            <w:tcW w:w="0" w:type="auto"/>
          </w:tcPr>
          <w:p w:rsidR="00665584" w:rsidRPr="0000170A" w:rsidRDefault="00665584" w:rsidP="00131FAB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0170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665584" w:rsidRPr="0000170A" w:rsidRDefault="00665584" w:rsidP="00131FAB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0170A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</w:tr>
      <w:tr w:rsidR="008E5064" w:rsidTr="00131FAB">
        <w:tc>
          <w:tcPr>
            <w:tcW w:w="0" w:type="auto"/>
          </w:tcPr>
          <w:p w:rsidR="008E5064" w:rsidRDefault="008E5064" w:rsidP="006655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Mon, Mar 1</w:t>
            </w:r>
          </w:p>
        </w:tc>
        <w:tc>
          <w:tcPr>
            <w:tcW w:w="0" w:type="auto"/>
          </w:tcPr>
          <w:p w:rsidR="008E5064" w:rsidRDefault="008E506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Finalized topic selection</w:t>
            </w:r>
          </w:p>
        </w:tc>
      </w:tr>
      <w:tr w:rsidR="00665584" w:rsidTr="00131FAB">
        <w:tc>
          <w:tcPr>
            <w:tcW w:w="0" w:type="auto"/>
          </w:tcPr>
          <w:p w:rsidR="00665584" w:rsidRDefault="00665584" w:rsidP="006655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Tue, Mar 2</w:t>
            </w:r>
          </w:p>
        </w:tc>
        <w:tc>
          <w:tcPr>
            <w:tcW w:w="0" w:type="auto"/>
          </w:tcPr>
          <w:p w:rsidR="00665584" w:rsidRDefault="0066558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Finalized Initial proposal</w:t>
            </w:r>
          </w:p>
        </w:tc>
      </w:tr>
      <w:tr w:rsidR="00665584" w:rsidTr="00131FAB">
        <w:tc>
          <w:tcPr>
            <w:tcW w:w="0" w:type="auto"/>
          </w:tcPr>
          <w:p w:rsidR="00665584" w:rsidRDefault="00665584" w:rsidP="0066558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Thu, Mar 4</w:t>
            </w:r>
          </w:p>
        </w:tc>
        <w:tc>
          <w:tcPr>
            <w:tcW w:w="0" w:type="auto"/>
          </w:tcPr>
          <w:p w:rsidR="00665584" w:rsidRDefault="00665584" w:rsidP="00131FA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 initial proposal</w:t>
            </w:r>
          </w:p>
        </w:tc>
      </w:tr>
    </w:tbl>
    <w:p w:rsidR="004D1084" w:rsidRDefault="004D1084" w:rsidP="004D1084">
      <w:pPr>
        <w:rPr>
          <w:rFonts w:ascii="Arial" w:hAnsi="Arial" w:cs="Arial"/>
          <w:sz w:val="20"/>
          <w:szCs w:val="20"/>
        </w:rPr>
      </w:pPr>
    </w:p>
    <w:p w:rsidR="0000170A" w:rsidRDefault="0000170A" w:rsidP="00B751B1">
      <w:pPr>
        <w:pStyle w:val="ListParagraph"/>
        <w:rPr>
          <w:rFonts w:ascii="Arial" w:hAnsi="Arial" w:cs="Arial"/>
          <w:sz w:val="20"/>
          <w:szCs w:val="20"/>
        </w:rPr>
      </w:pPr>
    </w:p>
    <w:p w:rsidR="00565C7C" w:rsidRPr="000070F4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:rsidR="009E0F07" w:rsidRDefault="009E0F07" w:rsidP="002F7F89">
      <w:pPr>
        <w:rPr>
          <w:rFonts w:ascii="Arial" w:hAnsi="Arial" w:cs="Arial"/>
          <w:sz w:val="20"/>
          <w:szCs w:val="20"/>
        </w:rPr>
      </w:pPr>
    </w:p>
    <w:p w:rsidR="00665584" w:rsidRDefault="00665584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:rsidR="00665584" w:rsidRDefault="00665584" w:rsidP="0066558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665584">
        <w:rPr>
          <w:rFonts w:ascii="Arial" w:hAnsi="Arial" w:cs="Arial"/>
          <w:sz w:val="20"/>
          <w:szCs w:val="20"/>
        </w:rPr>
        <w:t xml:space="preserve">Investigate further into other possible datasets </w:t>
      </w:r>
      <w:r w:rsidR="008E5064">
        <w:rPr>
          <w:rFonts w:ascii="Arial" w:hAnsi="Arial" w:cs="Arial"/>
          <w:sz w:val="20"/>
          <w:szCs w:val="20"/>
        </w:rPr>
        <w:t>and finalize selection on a call Mar 1</w:t>
      </w:r>
      <w:r w:rsidR="008E5064" w:rsidRPr="008E5064">
        <w:rPr>
          <w:rFonts w:ascii="Arial" w:hAnsi="Arial" w:cs="Arial"/>
          <w:sz w:val="20"/>
          <w:szCs w:val="20"/>
          <w:vertAlign w:val="superscript"/>
        </w:rPr>
        <w:t>st</w:t>
      </w:r>
      <w:r w:rsidR="008E5064">
        <w:rPr>
          <w:rFonts w:ascii="Arial" w:hAnsi="Arial" w:cs="Arial"/>
          <w:sz w:val="20"/>
          <w:szCs w:val="20"/>
        </w:rPr>
        <w:t xml:space="preserve"> 9:30pm</w:t>
      </w: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:rsidR="008E5064" w:rsidRDefault="008E5064" w:rsidP="008E506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E5064">
        <w:rPr>
          <w:rFonts w:ascii="Arial" w:hAnsi="Arial" w:cs="Arial"/>
          <w:sz w:val="20"/>
          <w:szCs w:val="20"/>
        </w:rPr>
        <w:t xml:space="preserve">Research </w:t>
      </w:r>
      <w:r>
        <w:rPr>
          <w:rFonts w:ascii="Arial" w:hAnsi="Arial" w:cs="Arial"/>
          <w:sz w:val="20"/>
          <w:szCs w:val="20"/>
        </w:rPr>
        <w:t xml:space="preserve">further into API’s for </w:t>
      </w:r>
      <w:r w:rsidRPr="008E5064">
        <w:rPr>
          <w:rFonts w:ascii="Arial" w:hAnsi="Arial" w:cs="Arial"/>
          <w:sz w:val="20"/>
          <w:szCs w:val="20"/>
        </w:rPr>
        <w:t>NBA</w:t>
      </w:r>
      <w:r>
        <w:rPr>
          <w:rFonts w:ascii="Arial" w:hAnsi="Arial" w:cs="Arial"/>
          <w:sz w:val="20"/>
          <w:szCs w:val="20"/>
        </w:rPr>
        <w:t>,</w:t>
      </w:r>
      <w:r w:rsidRPr="008E5064">
        <w:rPr>
          <w:rFonts w:ascii="Arial" w:hAnsi="Arial" w:cs="Arial"/>
          <w:sz w:val="20"/>
          <w:szCs w:val="20"/>
        </w:rPr>
        <w:t xml:space="preserve"> NASA</w:t>
      </w:r>
      <w:r>
        <w:rPr>
          <w:rFonts w:ascii="Arial" w:hAnsi="Arial" w:cs="Arial"/>
          <w:sz w:val="20"/>
          <w:szCs w:val="20"/>
        </w:rPr>
        <w:t xml:space="preserve">, Twitter, and others </w:t>
      </w:r>
    </w:p>
    <w:p w:rsidR="008E5064" w:rsidRPr="008E5064" w:rsidRDefault="008E5064" w:rsidP="008E506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Draft proposal ideals for what is of interest</w:t>
      </w: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:rsidR="008E5064" w:rsidRP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E5064">
        <w:rPr>
          <w:rFonts w:ascii="Arial" w:hAnsi="Arial" w:cs="Arial"/>
          <w:sz w:val="20"/>
          <w:szCs w:val="20"/>
        </w:rPr>
        <w:t>Research NYC Taxi dataset</w:t>
      </w:r>
    </w:p>
    <w:p w:rsid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E5064">
        <w:rPr>
          <w:rFonts w:ascii="Arial" w:hAnsi="Arial" w:cs="Arial"/>
          <w:sz w:val="20"/>
          <w:szCs w:val="20"/>
        </w:rPr>
        <w:t xml:space="preserve">Start a draft proposal </w:t>
      </w:r>
      <w:r>
        <w:rPr>
          <w:rFonts w:ascii="Arial" w:hAnsi="Arial" w:cs="Arial"/>
          <w:sz w:val="20"/>
          <w:szCs w:val="20"/>
        </w:rPr>
        <w:t xml:space="preserve">or ideas </w:t>
      </w:r>
      <w:r w:rsidRPr="008E5064">
        <w:rPr>
          <w:rFonts w:ascii="Arial" w:hAnsi="Arial" w:cs="Arial"/>
          <w:sz w:val="20"/>
          <w:szCs w:val="20"/>
        </w:rPr>
        <w:t xml:space="preserve">for this </w:t>
      </w:r>
      <w:r>
        <w:rPr>
          <w:rFonts w:ascii="Arial" w:hAnsi="Arial" w:cs="Arial"/>
          <w:sz w:val="20"/>
          <w:szCs w:val="20"/>
        </w:rPr>
        <w:t>angle</w:t>
      </w:r>
    </w:p>
    <w:p w:rsid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NBA API</w:t>
      </w: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</w:p>
    <w:p w:rsidR="008E5064" w:rsidRDefault="008E5064" w:rsidP="008E50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  <w:bookmarkStart w:id="0" w:name="_GoBack"/>
      <w:bookmarkEnd w:id="0"/>
    </w:p>
    <w:p w:rsid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est NBA API</w:t>
      </w:r>
    </w:p>
    <w:p w:rsid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8E5064">
        <w:rPr>
          <w:rFonts w:ascii="Arial" w:hAnsi="Arial" w:cs="Arial"/>
          <w:sz w:val="20"/>
          <w:szCs w:val="20"/>
        </w:rPr>
        <w:t xml:space="preserve">Start a draft proposal </w:t>
      </w:r>
      <w:r>
        <w:rPr>
          <w:rFonts w:ascii="Arial" w:hAnsi="Arial" w:cs="Arial"/>
          <w:sz w:val="20"/>
          <w:szCs w:val="20"/>
        </w:rPr>
        <w:t>NYC Taxi and/or ideas for NBA data</w:t>
      </w:r>
    </w:p>
    <w:p w:rsidR="008E5064" w:rsidRDefault="008E5064" w:rsidP="008E5064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 draft project plan for group</w:t>
      </w:r>
      <w:r w:rsidR="00DD0CC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0CC8">
        <w:rPr>
          <w:rFonts w:ascii="Arial" w:hAnsi="Arial" w:cs="Arial"/>
          <w:sz w:val="20"/>
          <w:szCs w:val="20"/>
        </w:rPr>
        <w:t>EoD</w:t>
      </w:r>
      <w:proofErr w:type="spellEnd"/>
      <w:r w:rsidR="00DD0CC8">
        <w:rPr>
          <w:rFonts w:ascii="Arial" w:hAnsi="Arial" w:cs="Arial"/>
          <w:sz w:val="20"/>
          <w:szCs w:val="20"/>
        </w:rPr>
        <w:t xml:space="preserve"> Feb 28)</w:t>
      </w:r>
    </w:p>
    <w:p w:rsidR="008E5064" w:rsidRPr="008E5064" w:rsidRDefault="008E5064" w:rsidP="008E5064">
      <w:pPr>
        <w:rPr>
          <w:rFonts w:ascii="Arial" w:hAnsi="Arial" w:cs="Arial"/>
          <w:sz w:val="20"/>
          <w:szCs w:val="20"/>
        </w:rPr>
      </w:pPr>
    </w:p>
    <w:sectPr w:rsidR="008E5064" w:rsidRPr="008E5064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14"/>
  </w:num>
  <w:num w:numId="11">
    <w:abstractNumId w:val="13"/>
  </w:num>
  <w:num w:numId="12">
    <w:abstractNumId w:val="20"/>
  </w:num>
  <w:num w:numId="13">
    <w:abstractNumId w:val="3"/>
  </w:num>
  <w:num w:numId="14">
    <w:abstractNumId w:val="9"/>
  </w:num>
  <w:num w:numId="15">
    <w:abstractNumId w:val="4"/>
  </w:num>
  <w:num w:numId="16">
    <w:abstractNumId w:val="10"/>
  </w:num>
  <w:num w:numId="17">
    <w:abstractNumId w:val="0"/>
  </w:num>
  <w:num w:numId="18">
    <w:abstractNumId w:val="18"/>
  </w:num>
  <w:num w:numId="19">
    <w:abstractNumId w:val="17"/>
  </w:num>
  <w:num w:numId="20">
    <w:abstractNumId w:val="19"/>
  </w:num>
  <w:num w:numId="2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4058BE"/>
    <w:rsid w:val="00405959"/>
    <w:rsid w:val="00405B37"/>
    <w:rsid w:val="00432B2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6FD7"/>
    <w:rsid w:val="00B3669A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13990"/>
    <w:rsid w:val="00C13C13"/>
    <w:rsid w:val="00C2239F"/>
    <w:rsid w:val="00C25232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1CFE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thon-nasa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opshype.com/salaries/play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ingnumbers.com/2019/12/how-to-get-nba-data-using-the-nba_api-python-module-beginn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python/twitter-data-mining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6239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 Hung</cp:lastModifiedBy>
  <cp:revision>232</cp:revision>
  <dcterms:created xsi:type="dcterms:W3CDTF">2011-07-13T18:09:00Z</dcterms:created>
  <dcterms:modified xsi:type="dcterms:W3CDTF">2021-02-28T19:30:00Z</dcterms:modified>
</cp:coreProperties>
</file>