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0e9af4e5664b28" /></Relationships>
</file>

<file path=word/document.xml><?xml version="1.0" encoding="utf-8"?>
<w:document xmlns:w="http://schemas.openxmlformats.org/wordprocessingml/2006/main"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caf0602583943b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May 01,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$900,000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fcb61d4c5e2451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Email Log Check 02</w:t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May 01,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$50,000.00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03a1e37381d4f9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012121 Vendor02</w:t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May 01,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$900,000.00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xmlns:r="http://schemas.openxmlformats.org/officeDocument/2006/relationships" w:type="default" r:id="R101b3c40ebef408b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fcaf0602583943b8" /><Relationship Type="http://schemas.openxmlformats.org/officeDocument/2006/relationships/image" Target="/media/image2.jpg" Id="R1fcb61d4c5e24519" /><Relationship Type="http://schemas.openxmlformats.org/officeDocument/2006/relationships/image" Target="/media/image3.jpg" Id="Re03a1e37381d4f93" /><Relationship Type="http://schemas.openxmlformats.org/officeDocument/2006/relationships/footer" Target="/word/footer1.xml" Id="R101b3c40ebef408b" /><Relationship Type="http://schemas.openxmlformats.org/officeDocument/2006/relationships/settings" Target="/word/settings.xml" Id="R4407700773274d2a" /></Relationships>
</file>