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e5af9f4be5c4816"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77909bdedbd45f6"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e2bfa11df8064ad8"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a1473d716b864c2e"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sectPr>
      <w:footerReference xmlns:r="http://schemas.openxmlformats.org/officeDocument/2006/relationships" w:type="default" r:id="Rf6c5aa83040c4a69"/>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677909bdedbd45f6" /><Relationship Type="http://schemas.openxmlformats.org/officeDocument/2006/relationships/image" Target="/media/image2.jpg" Id="Re2bfa11df8064ad8" /><Relationship Type="http://schemas.openxmlformats.org/officeDocument/2006/relationships/image" Target="/media/image3.jpg" Id="Ra1473d716b864c2e" /><Relationship Type="http://schemas.openxmlformats.org/officeDocument/2006/relationships/footer" Target="/word/footer1.xml" Id="Rf6c5aa83040c4a69" /><Relationship Type="http://schemas.openxmlformats.org/officeDocument/2006/relationships/settings" Target="/word/settings.xml" Id="Ra732057361a54f02" /></Relationships>
</file>